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64E0" w14:textId="572AADFB" w:rsidR="00035C88" w:rsidRDefault="00035C88" w:rsidP="00035C88"/>
    <w:p w14:paraId="50E626F3" w14:textId="731D2C67" w:rsidR="00035C88" w:rsidRPr="00185B12" w:rsidRDefault="00035C88" w:rsidP="00CB752E">
      <w:pPr>
        <w:pStyle w:val="Ttulo"/>
        <w:jc w:val="center"/>
        <w:rPr>
          <w:b/>
          <w:bCs/>
        </w:rPr>
      </w:pPr>
      <w:r w:rsidRPr="00185B12">
        <w:rPr>
          <w:b/>
          <w:bCs/>
        </w:rPr>
        <w:t>MINISTERIO DE TECNOLOGÍAS DE LA INFORMACIÓN Y</w:t>
      </w:r>
      <w:r w:rsidR="008F5DBE" w:rsidRPr="00185B12">
        <w:rPr>
          <w:b/>
          <w:bCs/>
        </w:rPr>
        <w:t xml:space="preserve"> </w:t>
      </w:r>
      <w:r w:rsidRPr="00185B12">
        <w:rPr>
          <w:b/>
          <w:bCs/>
        </w:rPr>
        <w:t>LAS COMUNICACIONE</w:t>
      </w:r>
      <w:r w:rsidR="008F5DBE" w:rsidRPr="00185B12">
        <w:rPr>
          <w:b/>
          <w:bCs/>
        </w:rPr>
        <w:t>S</w:t>
      </w:r>
    </w:p>
    <w:p w14:paraId="1412B018" w14:textId="77777777" w:rsidR="00035C88" w:rsidRPr="00035C88" w:rsidRDefault="00035C88" w:rsidP="00035C88"/>
    <w:p w14:paraId="684D5E43" w14:textId="49A1BD97" w:rsidR="00035C88" w:rsidRDefault="00035C88" w:rsidP="00035C88">
      <w:r>
        <w:rPr>
          <w:noProof/>
          <w:lang w:eastAsia="es-CO"/>
        </w:rPr>
        <mc:AlternateContent>
          <mc:Choice Requires="wps">
            <w:drawing>
              <wp:anchor distT="0" distB="0" distL="114300" distR="114300" simplePos="0" relativeHeight="251659264" behindDoc="0" locked="0" layoutInCell="1" allowOverlap="1" wp14:anchorId="7454A508" wp14:editId="3AB8AB47">
                <wp:simplePos x="0" y="0"/>
                <wp:positionH relativeFrom="column">
                  <wp:posOffset>17146</wp:posOffset>
                </wp:positionH>
                <wp:positionV relativeFrom="paragraph">
                  <wp:posOffset>65239</wp:posOffset>
                </wp:positionV>
                <wp:extent cx="5993158" cy="2393343"/>
                <wp:effectExtent l="0" t="0" r="7620" b="6985"/>
                <wp:wrapNone/>
                <wp:docPr id="3" name="Cuadro de texto 3"/>
                <wp:cNvGraphicFramePr/>
                <a:graphic xmlns:a="http://schemas.openxmlformats.org/drawingml/2006/main">
                  <a:graphicData uri="http://schemas.microsoft.com/office/word/2010/wordprocessingShape">
                    <wps:wsp>
                      <wps:cNvSpPr txBox="1"/>
                      <wps:spPr>
                        <a:xfrm>
                          <a:off x="0" y="0"/>
                          <a:ext cx="5993158" cy="2393343"/>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29308568" w14:textId="46D035A7" w:rsidR="007311EF" w:rsidRPr="00035C88" w:rsidRDefault="007311EF" w:rsidP="00035C88">
                            <w:pPr>
                              <w:pStyle w:val="Ttulo"/>
                              <w:jc w:val="center"/>
                              <w:rPr>
                                <w:lang w:val="es-MX"/>
                              </w:rPr>
                            </w:pPr>
                            <w:r>
                              <w:rPr>
                                <w:lang w:val="es-MX"/>
                              </w:rPr>
                              <w:t>Plan Anual de Vacantes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4A508" id="_x0000_t202" coordsize="21600,21600" o:spt="202" path="m,l,21600r21600,l21600,xe">
                <v:stroke joinstyle="miter"/>
                <v:path gradientshapeok="t" o:connecttype="rect"/>
              </v:shapetype>
              <v:shape id="Cuadro de texto 3" o:spid="_x0000_s1026" type="#_x0000_t202" style="position:absolute;margin-left:1.35pt;margin-top:5.15pt;width:471.9pt;height:1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fakwIAAIoFAAAOAAAAZHJzL2Uyb0RvYy54bWysVE1v2zAMvQ/YfxB0X5zPrQnqFFmKDAOK&#10;tlg79KzIUmJAFjVJiZ39+pGynXbdLh12sSXxkRSfHnl51VSGHZUPJdicjwZDzpSVUJR2l/Pvj5sP&#10;F5yFKGwhDFiV85MK/Gr5/t1l7RZqDHswhfIMg9iwqF3O9zG6RZYFuVeVCANwyqJRg69ExK3fZYUX&#10;NUavTDYeDj9mNfjCeZAqBDy9bo18meJrrWS80zqoyEzO8W4xfX36bumbLS/FYueF25eyu4b4h1tU&#10;orSY9BzqWkTBDr78I1RVSg8BdBxIqDLQupQq1YDVjIavqnnYC6dSLUhOcGeawv8LK2+P956VRc4n&#10;nFlR4ROtD6LwwArFomoisAmRVLuwQOyDQ3RsPkODj92fBzyk2hvtK/pjVQztSPfpTDFGYhIPZ/P5&#10;ZDRDUUi0jSfzyWSa4mfP7s6H+EVBxWiRc49vmKgVx5sQ8SoI7SGULYApi01pTNqQbtTaeHYU+OJC&#10;SmXjjC6KXr8hjSW8BfJszXSSUZ1tPWkVT0YRzthvSiNNqaw2kd9tKU+rJRQ7ltsrCnMlBwJqjP9G&#10;386FvFWS8Bv9z04pP9h49q9KCz6RmRrsmSgT02vixXWL76loCSAuYrNtOiFsoTihDjy07RSc3JT4&#10;VjcixHvhsX+QC5wJ8Q4/2kCdc+hWnO3B//zbOeFR1mjlrMZ+zHn4cRBecWa+WhT8fDSdUgOnzXT2&#10;aYwb/9KyfWmxh2oNKIARTh8n05Lw0fRL7aF6wtGxoqxoElZi7pzL6PvNOrZvi8NHqtUqwbBpnYg3&#10;9sFJCk4EkxYfmyfhXSdY6ppb6HtXLF7ptsWSp4XVIYIuk6iJ4pbXjnps+KTabjjRRHm5T6jnEbr8&#10;BQAA//8DAFBLAwQUAAYACAAAACEAUhF/Q+AAAAAIAQAADwAAAGRycy9kb3ducmV2LnhtbEyPzU7D&#10;MBCE70i8g7VI3KhDAm0IcSp+BUgcoJQDNzdekkC8DrbbhLdnOcFxdkYz35bLyfZihz50jhQczxIQ&#10;SLUzHTUK1i+3RzmIEDUZ3TtCBd8YYFnt75W6MG6kZ9ytYiO4hEKhFbQxDoWUoW7R6jBzAxJ7785b&#10;HVn6RhqvRy63vUyTZC6t7ogXWj3gVYv152prFTw++fWN/Mi+7oc6N2+Xd+PD9euo1OHBdHEOIuIU&#10;/8Lwi8/oUDHTxm3JBNErSBcc5HOSgWD77GR+CmKjIMsXKciqlP8fqH4AAAD//wMAUEsBAi0AFAAG&#10;AAgAAAAhALaDOJL+AAAA4QEAABMAAAAAAAAAAAAAAAAAAAAAAFtDb250ZW50X1R5cGVzXS54bWxQ&#10;SwECLQAUAAYACAAAACEAOP0h/9YAAACUAQAACwAAAAAAAAAAAAAAAAAvAQAAX3JlbHMvLnJlbHNQ&#10;SwECLQAUAAYACAAAACEAKPXn2pMCAACKBQAADgAAAAAAAAAAAAAAAAAuAgAAZHJzL2Uyb0RvYy54&#10;bWxQSwECLQAUAAYACAAAACEAUhF/Q+AAAAAIAQAADwAAAAAAAAAAAAAAAADtBAAAZHJzL2Rvd25y&#10;ZXYueG1sUEsFBgAAAAAEAAQA8wAAAPoFAAAAAA==&#10;" fillcolor="#4472c4 [3208]" stroked="f">
                <v:textbox>
                  <w:txbxContent>
                    <w:p w14:paraId="29308568" w14:textId="46D035A7" w:rsidR="007311EF" w:rsidRPr="00035C88" w:rsidRDefault="007311EF" w:rsidP="00035C88">
                      <w:pPr>
                        <w:pStyle w:val="Ttulo"/>
                        <w:jc w:val="center"/>
                        <w:rPr>
                          <w:lang w:val="es-MX"/>
                        </w:rPr>
                      </w:pPr>
                      <w:r>
                        <w:rPr>
                          <w:lang w:val="es-MX"/>
                        </w:rPr>
                        <w:t>Plan Anual de Vacantes 2020</w:t>
                      </w:r>
                    </w:p>
                  </w:txbxContent>
                </v:textbox>
              </v:shape>
            </w:pict>
          </mc:Fallback>
        </mc:AlternateContent>
      </w:r>
    </w:p>
    <w:p w14:paraId="5CF3238B" w14:textId="3D2EF486" w:rsidR="00035C88" w:rsidRPr="00035C88" w:rsidRDefault="00035C88" w:rsidP="00035C88"/>
    <w:p w14:paraId="4D678688" w14:textId="17A0DEAF" w:rsidR="00035C88" w:rsidRPr="00035C88" w:rsidRDefault="00035C88" w:rsidP="00035C88"/>
    <w:p w14:paraId="118B99CC" w14:textId="3397DFC2" w:rsidR="00035C88" w:rsidRPr="00035C88" w:rsidRDefault="00035C88" w:rsidP="00035C88"/>
    <w:p w14:paraId="646FD53D" w14:textId="3154751B" w:rsidR="00035C88" w:rsidRPr="00035C88" w:rsidRDefault="00035C88" w:rsidP="00035C88"/>
    <w:p w14:paraId="101D4E86" w14:textId="4F5A299E" w:rsidR="00035C88" w:rsidRPr="00035C88" w:rsidRDefault="00035C88" w:rsidP="00035C88"/>
    <w:p w14:paraId="50FB826A" w14:textId="5BC70B8D" w:rsidR="00035C88" w:rsidRPr="00035C88" w:rsidRDefault="00035C88" w:rsidP="00035C88"/>
    <w:p w14:paraId="7E130167" w14:textId="3A29BCD0" w:rsidR="00035C88" w:rsidRPr="00035C88" w:rsidRDefault="00035C88" w:rsidP="00035C88"/>
    <w:p w14:paraId="6E3D3CB8" w14:textId="3E4F51C9" w:rsidR="00035C88" w:rsidRPr="00035C88" w:rsidRDefault="00035C88" w:rsidP="00035C88"/>
    <w:p w14:paraId="04015813" w14:textId="429C9264" w:rsidR="00035C88" w:rsidRPr="00035C88" w:rsidRDefault="00035C88" w:rsidP="00035C88"/>
    <w:p w14:paraId="7AAC422F" w14:textId="77777777" w:rsidR="003D610A" w:rsidRDefault="003D610A" w:rsidP="00035C88"/>
    <w:p w14:paraId="4A6F19D2" w14:textId="0CDEEB33" w:rsidR="00035C88" w:rsidRDefault="00035C88" w:rsidP="00035C88">
      <w:pPr>
        <w:tabs>
          <w:tab w:val="left" w:pos="2070"/>
        </w:tabs>
        <w:jc w:val="center"/>
      </w:pPr>
      <w:r w:rsidRPr="00035C88">
        <w:t>Subdirección Administrativa y de Gestión Humana</w:t>
      </w:r>
    </w:p>
    <w:p w14:paraId="1D47DFC6" w14:textId="5EF1B1D5" w:rsidR="00035C88" w:rsidRDefault="00035C88" w:rsidP="00035C88">
      <w:pPr>
        <w:tabs>
          <w:tab w:val="left" w:pos="2070"/>
        </w:tabs>
        <w:jc w:val="center"/>
      </w:pPr>
      <w:r>
        <w:t>Grupo Interno de Trabajo de Gestión del</w:t>
      </w:r>
      <w:r w:rsidRPr="00035C88">
        <w:t xml:space="preserve"> Talento Humano.</w:t>
      </w:r>
    </w:p>
    <w:p w14:paraId="2A891E9B" w14:textId="245843E9" w:rsidR="00035C88" w:rsidRPr="0051535A" w:rsidRDefault="00035C88" w:rsidP="003D610A">
      <w:pPr>
        <w:jc w:val="both"/>
        <w:rPr>
          <w:rFonts w:ascii="Arial Narrow" w:hAnsi="Arial Narrow"/>
        </w:rPr>
      </w:pPr>
      <w:r w:rsidRPr="0051535A">
        <w:rPr>
          <w:rFonts w:ascii="Arial Narrow" w:hAnsi="Arial Narrow"/>
        </w:rPr>
        <w:lastRenderedPageBreak/>
        <w:t xml:space="preserve">En cumplimiento de la directriz </w:t>
      </w:r>
      <w:r w:rsidR="003D610A" w:rsidRPr="0051535A">
        <w:rPr>
          <w:rFonts w:ascii="Arial Narrow" w:hAnsi="Arial Narrow"/>
        </w:rPr>
        <w:t xml:space="preserve">establecida mediante la </w:t>
      </w:r>
      <w:r w:rsidRPr="0051535A">
        <w:rPr>
          <w:rFonts w:ascii="Arial Narrow" w:hAnsi="Arial Narrow"/>
        </w:rPr>
        <w:t>Ley 909</w:t>
      </w:r>
      <w:r w:rsidR="003D610A" w:rsidRPr="0051535A">
        <w:rPr>
          <w:rFonts w:ascii="Arial Narrow" w:hAnsi="Arial Narrow"/>
        </w:rPr>
        <w:t xml:space="preserve"> de 2004</w:t>
      </w:r>
      <w:r w:rsidRPr="0051535A">
        <w:rPr>
          <w:rFonts w:ascii="Arial Narrow" w:hAnsi="Arial Narrow"/>
        </w:rPr>
        <w:t>, artículos 14 y 15, que establece que una de la funciones del Departamento Administrativo de la Función Pública y de las Unidades de Personal, es la elaboración de Planes Anuales de Vacantes, con el fin de que los mismos permitan la racionalidad de los procesos de selección que deberá adelantar la Comisión Nacional del Servicio Civil-CNSC</w:t>
      </w:r>
      <w:r w:rsidR="00AC37C1">
        <w:rPr>
          <w:rFonts w:ascii="Arial Narrow" w:hAnsi="Arial Narrow"/>
        </w:rPr>
        <w:t>-</w:t>
      </w:r>
      <w:r w:rsidRPr="0051535A">
        <w:rPr>
          <w:rFonts w:ascii="Arial Narrow" w:hAnsi="Arial Narrow"/>
        </w:rPr>
        <w:t>,</w:t>
      </w:r>
      <w:r w:rsidR="003D610A" w:rsidRPr="0051535A">
        <w:rPr>
          <w:rFonts w:ascii="Arial Narrow" w:hAnsi="Arial Narrow"/>
        </w:rPr>
        <w:t xml:space="preserve"> </w:t>
      </w:r>
      <w:r w:rsidRPr="0051535A">
        <w:rPr>
          <w:rFonts w:ascii="Arial Narrow" w:hAnsi="Arial Narrow"/>
        </w:rPr>
        <w:t>para la provisión de las vacantes en cargos de carrera administrativa, y con ocasión de la expedición de la Circular 005 de 2016</w:t>
      </w:r>
      <w:r w:rsidR="00F310C7">
        <w:rPr>
          <w:rFonts w:ascii="Arial Narrow" w:hAnsi="Arial Narrow"/>
        </w:rPr>
        <w:t xml:space="preserve"> de la Comisión Nacional del Servicio Civil, </w:t>
      </w:r>
      <w:r w:rsidRPr="0051535A">
        <w:rPr>
          <w:rFonts w:ascii="Arial Narrow" w:hAnsi="Arial Narrow"/>
        </w:rPr>
        <w:t xml:space="preserve"> sobre la obligatoriedad de las entidades a reportar la O</w:t>
      </w:r>
      <w:r w:rsidR="00F310C7">
        <w:rPr>
          <w:rFonts w:ascii="Arial Narrow" w:hAnsi="Arial Narrow"/>
        </w:rPr>
        <w:t>ferta Pública de Empleos de Carrera -O</w:t>
      </w:r>
      <w:r w:rsidRPr="0051535A">
        <w:rPr>
          <w:rFonts w:ascii="Arial Narrow" w:hAnsi="Arial Narrow"/>
        </w:rPr>
        <w:t>PEC a la</w:t>
      </w:r>
      <w:r w:rsidR="003D610A" w:rsidRPr="0051535A">
        <w:rPr>
          <w:rFonts w:ascii="Arial Narrow" w:hAnsi="Arial Narrow"/>
        </w:rPr>
        <w:t xml:space="preserve"> </w:t>
      </w:r>
      <w:r w:rsidRPr="0051535A">
        <w:rPr>
          <w:rFonts w:ascii="Arial Narrow" w:hAnsi="Arial Narrow"/>
        </w:rPr>
        <w:t>CNSC,</w:t>
      </w:r>
      <w:r w:rsidR="003D610A" w:rsidRPr="0051535A">
        <w:rPr>
          <w:rFonts w:ascii="Arial Narrow" w:hAnsi="Arial Narrow"/>
        </w:rPr>
        <w:t xml:space="preserve"> </w:t>
      </w:r>
      <w:r w:rsidRPr="0051535A">
        <w:rPr>
          <w:rFonts w:ascii="Arial Narrow" w:hAnsi="Arial Narrow"/>
        </w:rPr>
        <w:t>en</w:t>
      </w:r>
      <w:r w:rsidR="003D610A" w:rsidRPr="0051535A">
        <w:rPr>
          <w:rFonts w:ascii="Arial Narrow" w:hAnsi="Arial Narrow"/>
        </w:rPr>
        <w:t xml:space="preserve"> </w:t>
      </w:r>
      <w:r w:rsidRPr="0051535A">
        <w:rPr>
          <w:rFonts w:ascii="Arial Narrow" w:hAnsi="Arial Narrow"/>
        </w:rPr>
        <w:t xml:space="preserve">el año </w:t>
      </w:r>
      <w:r w:rsidRPr="00314AE2">
        <w:rPr>
          <w:rFonts w:ascii="Arial Narrow" w:hAnsi="Arial Narrow"/>
        </w:rPr>
        <w:t>2018</w:t>
      </w:r>
      <w:r w:rsidR="002B0736" w:rsidRPr="00314AE2">
        <w:rPr>
          <w:rFonts w:ascii="Arial Narrow" w:hAnsi="Arial Narrow"/>
        </w:rPr>
        <w:t xml:space="preserve"> </w:t>
      </w:r>
      <w:r w:rsidRPr="00314AE2">
        <w:rPr>
          <w:rFonts w:ascii="Arial Narrow" w:hAnsi="Arial Narrow"/>
        </w:rPr>
        <w:t xml:space="preserve">el </w:t>
      </w:r>
      <w:r w:rsidRPr="0051535A">
        <w:rPr>
          <w:rFonts w:ascii="Arial Narrow" w:hAnsi="Arial Narrow"/>
        </w:rPr>
        <w:t>Ministerio de Tecnologías de la Información y las Comunicaciones</w:t>
      </w:r>
      <w:r w:rsidR="003D610A" w:rsidRPr="0051535A">
        <w:rPr>
          <w:rFonts w:ascii="Arial Narrow" w:hAnsi="Arial Narrow"/>
        </w:rPr>
        <w:t xml:space="preserve"> </w:t>
      </w:r>
      <w:r w:rsidRPr="0051535A">
        <w:rPr>
          <w:rFonts w:ascii="Arial Narrow" w:hAnsi="Arial Narrow"/>
        </w:rPr>
        <w:t>realizó el reporte de los empleos vacantes mediante la plataforma de información SIMO.</w:t>
      </w:r>
      <w:r w:rsidR="003D610A" w:rsidRPr="0051535A">
        <w:rPr>
          <w:rFonts w:ascii="Arial Narrow" w:hAnsi="Arial Narrow"/>
        </w:rPr>
        <w:t xml:space="preserve"> </w:t>
      </w:r>
      <w:r w:rsidRPr="0051535A">
        <w:rPr>
          <w:rFonts w:ascii="Arial Narrow" w:hAnsi="Arial Narrow"/>
        </w:rPr>
        <w:t>De acuerdo con las indicaciones del Departamento Administrativo de la Función Pública el</w:t>
      </w:r>
      <w:r w:rsidR="003D610A" w:rsidRPr="0051535A">
        <w:rPr>
          <w:rFonts w:ascii="Arial Narrow" w:hAnsi="Arial Narrow"/>
        </w:rPr>
        <w:t xml:space="preserve"> </w:t>
      </w:r>
      <w:r w:rsidRPr="0051535A">
        <w:rPr>
          <w:rFonts w:ascii="Arial Narrow" w:hAnsi="Arial Narrow"/>
        </w:rPr>
        <w:t xml:space="preserve">presente documento cuenta con la relación de las </w:t>
      </w:r>
      <w:r w:rsidR="00185B12">
        <w:rPr>
          <w:rFonts w:ascii="Arial Narrow" w:hAnsi="Arial Narrow"/>
        </w:rPr>
        <w:t>v</w:t>
      </w:r>
      <w:r w:rsidRPr="0051535A">
        <w:rPr>
          <w:rFonts w:ascii="Arial Narrow" w:hAnsi="Arial Narrow"/>
        </w:rPr>
        <w:t xml:space="preserve">acantes </w:t>
      </w:r>
      <w:r w:rsidR="003D610A" w:rsidRPr="0051535A">
        <w:rPr>
          <w:rFonts w:ascii="Arial Narrow" w:hAnsi="Arial Narrow"/>
        </w:rPr>
        <w:t>definitivas,</w:t>
      </w:r>
      <w:r w:rsidRPr="0051535A">
        <w:rPr>
          <w:rFonts w:ascii="Arial Narrow" w:hAnsi="Arial Narrow"/>
        </w:rPr>
        <w:t xml:space="preserve"> es decir, aquellas que no cuentan con un empleado titular de carrera administrativa o </w:t>
      </w:r>
      <w:r w:rsidR="003D610A" w:rsidRPr="0051535A">
        <w:rPr>
          <w:rFonts w:ascii="Arial Narrow" w:hAnsi="Arial Narrow"/>
        </w:rPr>
        <w:t xml:space="preserve">son </w:t>
      </w:r>
      <w:r w:rsidRPr="0051535A">
        <w:rPr>
          <w:rFonts w:ascii="Arial Narrow" w:hAnsi="Arial Narrow"/>
        </w:rPr>
        <w:t>de libre nombramiento y remoción. Estas vacantes cuentan con apropiación y disponibilidad presupuestal y es necesario proveerlas para garantizar la adecuada prestación de los servicios. Para la presente vigencia</w:t>
      </w:r>
      <w:r w:rsidR="003D610A" w:rsidRPr="0051535A">
        <w:rPr>
          <w:rFonts w:ascii="Arial Narrow" w:hAnsi="Arial Narrow"/>
        </w:rPr>
        <w:t xml:space="preserve"> </w:t>
      </w:r>
      <w:r w:rsidRPr="0051535A">
        <w:rPr>
          <w:rFonts w:ascii="Arial Narrow" w:hAnsi="Arial Narrow"/>
        </w:rPr>
        <w:t>se presenta a continuación la información de las vacantes definitivas con las que cuenta a la fecha</w:t>
      </w:r>
      <w:r w:rsidR="003D610A" w:rsidRPr="0051535A">
        <w:rPr>
          <w:rFonts w:ascii="Arial Narrow" w:hAnsi="Arial Narrow"/>
        </w:rPr>
        <w:t xml:space="preserve"> </w:t>
      </w:r>
      <w:r w:rsidRPr="0051535A">
        <w:rPr>
          <w:rFonts w:ascii="Arial Narrow" w:hAnsi="Arial Narrow"/>
        </w:rPr>
        <w:t>el Ministerio de Tecnologías de la Información y las Comunicaciones</w:t>
      </w:r>
      <w:r w:rsidR="003D610A" w:rsidRPr="0051535A">
        <w:rPr>
          <w:rFonts w:ascii="Arial Narrow" w:hAnsi="Arial Narrow"/>
        </w:rPr>
        <w:t xml:space="preserve"> </w:t>
      </w:r>
      <w:r w:rsidRPr="0051535A">
        <w:rPr>
          <w:rFonts w:ascii="Arial Narrow" w:hAnsi="Arial Narrow"/>
        </w:rPr>
        <w:t>y el respectivo perfil del empleo definido en el artículo 2.2.2.4.1</w:t>
      </w:r>
      <w:r w:rsidR="00F310C7">
        <w:rPr>
          <w:rFonts w:ascii="Arial Narrow" w:hAnsi="Arial Narrow"/>
        </w:rPr>
        <w:t xml:space="preserve"> </w:t>
      </w:r>
      <w:r w:rsidRPr="0051535A">
        <w:rPr>
          <w:rFonts w:ascii="Arial Narrow" w:hAnsi="Arial Narrow"/>
        </w:rPr>
        <w:t>del Decreto 1083 de 2015,</w:t>
      </w:r>
      <w:r w:rsidR="003D610A" w:rsidRPr="0051535A">
        <w:rPr>
          <w:rFonts w:ascii="Arial Narrow" w:hAnsi="Arial Narrow"/>
        </w:rPr>
        <w:t xml:space="preserve"> </w:t>
      </w:r>
      <w:r w:rsidRPr="0051535A">
        <w:rPr>
          <w:rFonts w:ascii="Arial Narrow" w:hAnsi="Arial Narrow"/>
        </w:rPr>
        <w:t>para cada nivel jerárquico. Es preciso aclarar</w:t>
      </w:r>
      <w:r w:rsidR="003D610A" w:rsidRPr="0051535A">
        <w:rPr>
          <w:rFonts w:ascii="Arial Narrow" w:hAnsi="Arial Narrow"/>
        </w:rPr>
        <w:t xml:space="preserve"> </w:t>
      </w:r>
      <w:r w:rsidRPr="0051535A">
        <w:rPr>
          <w:rFonts w:ascii="Arial Narrow" w:hAnsi="Arial Narrow"/>
        </w:rPr>
        <w:t>que los perfiles definidos para cada empleo se pueden encontrar con mayor especificidad en la</w:t>
      </w:r>
      <w:r w:rsidR="003D610A" w:rsidRPr="0051535A">
        <w:rPr>
          <w:rFonts w:ascii="Arial Narrow" w:hAnsi="Arial Narrow"/>
        </w:rPr>
        <w:t xml:space="preserve"> </w:t>
      </w:r>
      <w:r w:rsidRPr="0051535A">
        <w:rPr>
          <w:rFonts w:ascii="Arial Narrow" w:hAnsi="Arial Narrow"/>
        </w:rPr>
        <w:t>Resolución 3132, del 08 de noviembre de 2018</w:t>
      </w:r>
      <w:r w:rsidR="00F310C7">
        <w:rPr>
          <w:rFonts w:ascii="Arial Narrow" w:hAnsi="Arial Narrow"/>
        </w:rPr>
        <w:t xml:space="preserve"> “Por la cual se modifica y adopta el Manual Especifico de Funciones y de Competencias Laborales para los empleos de la planta de personal del Ministerio de Tecnologías de la Información y las Comunicaciones”.</w:t>
      </w:r>
    </w:p>
    <w:p w14:paraId="67FBFC88" w14:textId="3CEEC141" w:rsidR="00AD7962" w:rsidRPr="0051535A" w:rsidRDefault="00AD7962" w:rsidP="003D610A">
      <w:pPr>
        <w:jc w:val="both"/>
        <w:rPr>
          <w:rFonts w:ascii="Arial Narrow" w:hAnsi="Arial Narrow"/>
        </w:rPr>
      </w:pPr>
      <w:r w:rsidRPr="0051535A">
        <w:rPr>
          <w:rFonts w:ascii="Arial Narrow" w:hAnsi="Arial Narrow"/>
        </w:rPr>
        <w:t xml:space="preserve">Adicionalmente, </w:t>
      </w:r>
      <w:r w:rsidR="00CB752E" w:rsidRPr="0051535A">
        <w:rPr>
          <w:rFonts w:ascii="Arial Narrow" w:hAnsi="Arial Narrow"/>
        </w:rPr>
        <w:t xml:space="preserve">el </w:t>
      </w:r>
      <w:r w:rsidR="00DF3C85" w:rsidRPr="0051535A">
        <w:rPr>
          <w:rFonts w:ascii="Arial Narrow" w:hAnsi="Arial Narrow"/>
        </w:rPr>
        <w:t>Decreto 612 de 2018</w:t>
      </w:r>
      <w:r w:rsidR="0089436F" w:rsidRPr="0051535A">
        <w:rPr>
          <w:rFonts w:ascii="Arial Narrow" w:hAnsi="Arial Narrow"/>
        </w:rPr>
        <w:t>, p</w:t>
      </w:r>
      <w:r w:rsidR="00DF3C85" w:rsidRPr="0051535A">
        <w:rPr>
          <w:rFonts w:ascii="Arial Narrow" w:hAnsi="Arial Narrow"/>
        </w:rPr>
        <w:t>or e</w:t>
      </w:r>
      <w:r w:rsidR="00F335EE" w:rsidRPr="0051535A">
        <w:rPr>
          <w:rFonts w:ascii="Arial Narrow" w:hAnsi="Arial Narrow"/>
        </w:rPr>
        <w:t>l cual se establecen directrices para la integración de los planes institucionales y estratégicos al</w:t>
      </w:r>
      <w:r w:rsidR="00DF3C85" w:rsidRPr="0051535A">
        <w:rPr>
          <w:rFonts w:ascii="Arial Narrow" w:hAnsi="Arial Narrow"/>
        </w:rPr>
        <w:t xml:space="preserve"> Plan de Acción por parte de las entidades del Estado</w:t>
      </w:r>
      <w:r w:rsidRPr="0051535A">
        <w:rPr>
          <w:rFonts w:ascii="Arial Narrow" w:hAnsi="Arial Narrow"/>
        </w:rPr>
        <w:t>, incluye como parte de la integración el Plan Anual de Vacantes</w:t>
      </w:r>
      <w:r w:rsidR="0089436F" w:rsidRPr="0051535A">
        <w:rPr>
          <w:rFonts w:ascii="Arial Narrow" w:hAnsi="Arial Narrow"/>
        </w:rPr>
        <w:t>,</w:t>
      </w:r>
      <w:r w:rsidRPr="0051535A">
        <w:rPr>
          <w:rFonts w:ascii="Arial Narrow" w:hAnsi="Arial Narrow"/>
        </w:rPr>
        <w:t xml:space="preserve"> como </w:t>
      </w:r>
      <w:r w:rsidR="0089436F" w:rsidRPr="0051535A">
        <w:rPr>
          <w:rFonts w:ascii="Arial Narrow" w:hAnsi="Arial Narrow"/>
        </w:rPr>
        <w:t>se observa</w:t>
      </w:r>
      <w:r w:rsidR="00CB752E" w:rsidRPr="0051535A">
        <w:rPr>
          <w:rFonts w:ascii="Arial Narrow" w:hAnsi="Arial Narrow"/>
        </w:rPr>
        <w:t xml:space="preserve"> a continuación</w:t>
      </w:r>
      <w:r w:rsidRPr="0051535A">
        <w:rPr>
          <w:rFonts w:ascii="Arial Narrow" w:hAnsi="Arial Narrow"/>
        </w:rPr>
        <w:t>:</w:t>
      </w:r>
    </w:p>
    <w:p w14:paraId="5CAAC47D" w14:textId="77777777" w:rsidR="0089436F" w:rsidRPr="0089436F" w:rsidRDefault="00AD7962" w:rsidP="0089436F">
      <w:pPr>
        <w:spacing w:line="276" w:lineRule="auto"/>
        <w:jc w:val="both"/>
        <w:rPr>
          <w:i/>
        </w:rPr>
      </w:pPr>
      <w:r w:rsidRPr="0089436F">
        <w:rPr>
          <w:i/>
        </w:rPr>
        <w:t xml:space="preserve">Artículo 1. Adicionar al Capítulo 3 </w:t>
      </w:r>
      <w:r w:rsidR="0089436F" w:rsidRPr="0089436F">
        <w:rPr>
          <w:i/>
        </w:rPr>
        <w:t>del</w:t>
      </w:r>
      <w:r w:rsidRPr="0089436F">
        <w:rPr>
          <w:i/>
        </w:rPr>
        <w:t xml:space="preserve"> Título 22 de la Parte </w:t>
      </w:r>
      <w:r w:rsidR="0089436F" w:rsidRPr="0089436F">
        <w:rPr>
          <w:i/>
        </w:rPr>
        <w:t>2 DEL</w:t>
      </w:r>
      <w:r w:rsidRPr="0089436F">
        <w:rPr>
          <w:i/>
        </w:rPr>
        <w:t xml:space="preserve"> Libro </w:t>
      </w:r>
      <w:r w:rsidR="0089436F" w:rsidRPr="0089436F">
        <w:rPr>
          <w:i/>
        </w:rPr>
        <w:t>2 del</w:t>
      </w:r>
      <w:r w:rsidRPr="0089436F">
        <w:rPr>
          <w:i/>
        </w:rPr>
        <w:t xml:space="preserve"> Decreto 1083 de 2015, Único Reglamentario del Sector de Función Pública, los siguientes artículos: </w:t>
      </w:r>
    </w:p>
    <w:p w14:paraId="177925EE" w14:textId="79541256" w:rsidR="00AD7962" w:rsidRPr="007857F9" w:rsidRDefault="00AD7962" w:rsidP="0089436F">
      <w:pPr>
        <w:spacing w:line="276" w:lineRule="auto"/>
        <w:jc w:val="both"/>
        <w:rPr>
          <w:i/>
        </w:rPr>
      </w:pPr>
      <w:r w:rsidRPr="007857F9">
        <w:rPr>
          <w:i/>
        </w:rPr>
        <w:lastRenderedPageBreak/>
        <w:t xml:space="preserve">"2.2.22.3.14. Integración de los planes institucionales y estratégicos al Plan de Acción. Las entidades del Estado, de acuerdo con el ámbito de aplicación del Modelo Integrado de Planeación </w:t>
      </w:r>
      <w:r w:rsidR="0089436F" w:rsidRPr="007857F9">
        <w:rPr>
          <w:i/>
        </w:rPr>
        <w:t>y Gestión</w:t>
      </w:r>
      <w:r w:rsidRPr="007857F9">
        <w:rPr>
          <w:i/>
        </w:rPr>
        <w:t>, al Plan de Acción de que trata el artículo 74 de la Ley 1474 de 201</w:t>
      </w:r>
      <w:r w:rsidR="0089436F" w:rsidRPr="007857F9">
        <w:rPr>
          <w:i/>
        </w:rPr>
        <w:t xml:space="preserve">1, deberán integrar los planes institucionales y estratégicos que se relacionan a continuación y publicarlo, en su respectiva página web, </w:t>
      </w:r>
      <w:r w:rsidR="0089436F" w:rsidRPr="007857F9">
        <w:rPr>
          <w:i/>
          <w:u w:val="single"/>
        </w:rPr>
        <w:t>a más tardar el 31 de enero de cada año</w:t>
      </w:r>
      <w:r w:rsidR="0089436F" w:rsidRPr="007857F9">
        <w:rPr>
          <w:i/>
        </w:rPr>
        <w:t>:</w:t>
      </w:r>
    </w:p>
    <w:p w14:paraId="683233A2" w14:textId="0F2F3EE2" w:rsidR="0089436F" w:rsidRPr="0089436F" w:rsidRDefault="0089436F" w:rsidP="0089436F">
      <w:pPr>
        <w:spacing w:line="276" w:lineRule="auto"/>
        <w:jc w:val="both"/>
        <w:rPr>
          <w:i/>
        </w:rPr>
      </w:pPr>
      <w:r w:rsidRPr="0089436F">
        <w:rPr>
          <w:i/>
        </w:rPr>
        <w:t>(…)</w:t>
      </w:r>
    </w:p>
    <w:p w14:paraId="6B23AD0B" w14:textId="77777777" w:rsidR="0089436F" w:rsidRPr="00CB752E" w:rsidRDefault="0089436F" w:rsidP="0089436F">
      <w:pPr>
        <w:spacing w:line="276" w:lineRule="auto"/>
        <w:jc w:val="both"/>
        <w:rPr>
          <w:i/>
          <w:u w:val="single"/>
        </w:rPr>
      </w:pPr>
      <w:r w:rsidRPr="00CB752E">
        <w:rPr>
          <w:i/>
          <w:u w:val="single"/>
        </w:rPr>
        <w:t xml:space="preserve">3. Plan Anual de Vacantes </w:t>
      </w:r>
    </w:p>
    <w:p w14:paraId="7E2857D2" w14:textId="77777777" w:rsidR="0089436F" w:rsidRDefault="0089436F" w:rsidP="0089436F">
      <w:pPr>
        <w:spacing w:line="276" w:lineRule="auto"/>
        <w:jc w:val="both"/>
        <w:rPr>
          <w:i/>
        </w:rPr>
      </w:pPr>
      <w:r w:rsidRPr="0089436F">
        <w:rPr>
          <w:i/>
        </w:rPr>
        <w:t>(…)</w:t>
      </w:r>
      <w:r>
        <w:rPr>
          <w:i/>
        </w:rPr>
        <w:t xml:space="preserve"> </w:t>
      </w:r>
    </w:p>
    <w:p w14:paraId="643B8E5A" w14:textId="4A10DAA8" w:rsidR="0089436F" w:rsidRDefault="0089436F" w:rsidP="0089436F">
      <w:pPr>
        <w:spacing w:line="276" w:lineRule="auto"/>
        <w:jc w:val="both"/>
        <w:rPr>
          <w:i/>
          <w:u w:val="single"/>
        </w:rPr>
      </w:pPr>
      <w:r w:rsidRPr="0089436F">
        <w:rPr>
          <w:i/>
          <w:u w:val="single"/>
        </w:rPr>
        <w:t>Text</w:t>
      </w:r>
      <w:r>
        <w:rPr>
          <w:i/>
          <w:u w:val="single"/>
        </w:rPr>
        <w:t>o</w:t>
      </w:r>
      <w:r w:rsidRPr="0089436F">
        <w:rPr>
          <w:i/>
          <w:u w:val="single"/>
        </w:rPr>
        <w:t xml:space="preserve"> subrayado</w:t>
      </w:r>
    </w:p>
    <w:p w14:paraId="37B86FF3" w14:textId="77777777" w:rsidR="0051535A" w:rsidRDefault="0051535A" w:rsidP="00CF03CD">
      <w:pPr>
        <w:jc w:val="both"/>
      </w:pPr>
    </w:p>
    <w:p w14:paraId="03A1362D" w14:textId="4AB893DE" w:rsidR="00CB752E" w:rsidRPr="00185B12" w:rsidRDefault="004B3471" w:rsidP="00CF03CD">
      <w:pPr>
        <w:jc w:val="both"/>
        <w:rPr>
          <w:rFonts w:ascii="Arial Narrow" w:hAnsi="Arial Narrow"/>
        </w:rPr>
      </w:pPr>
      <w:r w:rsidRPr="00185B12">
        <w:rPr>
          <w:rFonts w:ascii="Arial Narrow" w:hAnsi="Arial Narrow"/>
        </w:rPr>
        <w:t>Por lo cual</w:t>
      </w:r>
      <w:r w:rsidR="00532AA3" w:rsidRPr="00185B12">
        <w:rPr>
          <w:rFonts w:ascii="Arial Narrow" w:hAnsi="Arial Narrow"/>
        </w:rPr>
        <w:t>,</w:t>
      </w:r>
      <w:r w:rsidRPr="00185B12">
        <w:rPr>
          <w:rFonts w:ascii="Arial Narrow" w:hAnsi="Arial Narrow"/>
        </w:rPr>
        <w:t xml:space="preserve"> e</w:t>
      </w:r>
      <w:r w:rsidR="0051535A" w:rsidRPr="00185B12">
        <w:rPr>
          <w:rFonts w:ascii="Arial Narrow" w:hAnsi="Arial Narrow"/>
        </w:rPr>
        <w:t>l</w:t>
      </w:r>
      <w:r w:rsidRPr="00185B12">
        <w:rPr>
          <w:rFonts w:ascii="Arial Narrow" w:hAnsi="Arial Narrow"/>
        </w:rPr>
        <w:t xml:space="preserve"> Ministerio en cumplimiento de l</w:t>
      </w:r>
      <w:r w:rsidR="00E16B64" w:rsidRPr="00185B12">
        <w:rPr>
          <w:rFonts w:ascii="Arial Narrow" w:hAnsi="Arial Narrow"/>
        </w:rPr>
        <w:t>a normatividad</w:t>
      </w:r>
      <w:r w:rsidRPr="00185B12">
        <w:rPr>
          <w:rFonts w:ascii="Arial Narrow" w:hAnsi="Arial Narrow"/>
        </w:rPr>
        <w:t xml:space="preserve"> </w:t>
      </w:r>
      <w:r w:rsidR="00E16B64" w:rsidRPr="00185B12">
        <w:rPr>
          <w:rFonts w:ascii="Arial Narrow" w:hAnsi="Arial Narrow"/>
        </w:rPr>
        <w:t>y</w:t>
      </w:r>
      <w:r w:rsidRPr="00185B12">
        <w:rPr>
          <w:rFonts w:ascii="Arial Narrow" w:hAnsi="Arial Narrow"/>
        </w:rPr>
        <w:t xml:space="preserve"> comprometido con </w:t>
      </w:r>
      <w:r w:rsidR="00532AA3" w:rsidRPr="00185B12">
        <w:rPr>
          <w:rFonts w:ascii="Arial Narrow" w:hAnsi="Arial Narrow"/>
        </w:rPr>
        <w:t>la planeación estratégica</w:t>
      </w:r>
      <w:r w:rsidR="00E16B64" w:rsidRPr="00185B12">
        <w:rPr>
          <w:rFonts w:ascii="Arial Narrow" w:hAnsi="Arial Narrow"/>
        </w:rPr>
        <w:t xml:space="preserve"> institucional </w:t>
      </w:r>
      <w:r w:rsidR="00532AA3" w:rsidRPr="00185B12">
        <w:rPr>
          <w:rFonts w:ascii="Arial Narrow" w:hAnsi="Arial Narrow"/>
        </w:rPr>
        <w:t>para el óptimo desarrollo de su</w:t>
      </w:r>
      <w:r w:rsidR="00E552A2" w:rsidRPr="00185B12">
        <w:rPr>
          <w:rFonts w:ascii="Arial Narrow" w:hAnsi="Arial Narrow"/>
        </w:rPr>
        <w:t>s acciones, elaboró el presente documento que describe las vacantes de su planta de personal del año 2020.</w:t>
      </w:r>
      <w:r w:rsidR="00532AA3" w:rsidRPr="00185B12">
        <w:rPr>
          <w:rFonts w:ascii="Arial Narrow" w:hAnsi="Arial Narrow"/>
        </w:rPr>
        <w:t xml:space="preserve"> </w:t>
      </w:r>
    </w:p>
    <w:p w14:paraId="3EF7AF6F" w14:textId="7D307201" w:rsidR="003D610A" w:rsidRPr="00185B12" w:rsidRDefault="003D610A" w:rsidP="003D610A">
      <w:pPr>
        <w:jc w:val="both"/>
        <w:rPr>
          <w:rFonts w:ascii="Arial Narrow" w:hAnsi="Arial Narrow"/>
        </w:rPr>
      </w:pPr>
      <w:r w:rsidRPr="00185B12">
        <w:rPr>
          <w:rFonts w:ascii="Arial Narrow" w:hAnsi="Arial Narrow"/>
        </w:rPr>
        <w:t>A continuación, encontrará los grupos de empleos por nivel jerárquico y grados según lo establecido en el Decreto 1083 de 2015</w:t>
      </w:r>
      <w:r w:rsidR="00185B12">
        <w:rPr>
          <w:rFonts w:ascii="Arial Narrow" w:hAnsi="Arial Narrow"/>
        </w:rPr>
        <w:t>. P</w:t>
      </w:r>
      <w:r w:rsidRPr="00185B12">
        <w:rPr>
          <w:rFonts w:ascii="Arial Narrow" w:hAnsi="Arial Narrow"/>
        </w:rPr>
        <w:t xml:space="preserve">ara facilitar el manejo de los términos de </w:t>
      </w:r>
      <w:r w:rsidR="00185B12">
        <w:rPr>
          <w:rFonts w:ascii="Arial Narrow" w:hAnsi="Arial Narrow"/>
        </w:rPr>
        <w:t xml:space="preserve">la información contenida en las tablas, </w:t>
      </w:r>
      <w:r w:rsidRPr="00185B12">
        <w:rPr>
          <w:rFonts w:ascii="Arial Narrow" w:hAnsi="Arial Narrow"/>
        </w:rPr>
        <w:t>se presentan las definiciones más relevantes</w:t>
      </w:r>
      <w:r w:rsidRPr="00185B12">
        <w:rPr>
          <w:rFonts w:ascii="Arial Narrow" w:hAnsi="Arial Narrow"/>
          <w:b/>
          <w:bCs/>
        </w:rPr>
        <w:t>: Nivel del Empleo</w:t>
      </w:r>
      <w:r w:rsidRPr="00185B12">
        <w:rPr>
          <w:rFonts w:ascii="Arial Narrow" w:hAnsi="Arial Narrow"/>
        </w:rPr>
        <w:t>: Elemento de la denominación de un empleo que define la jerarquía y responsabilidad de un empleo</w:t>
      </w:r>
      <w:r w:rsidR="00185B12" w:rsidRPr="00185B12">
        <w:rPr>
          <w:rFonts w:ascii="Arial Narrow" w:hAnsi="Arial Narrow"/>
        </w:rPr>
        <w:t>. El</w:t>
      </w:r>
      <w:r w:rsidRPr="00185B12">
        <w:rPr>
          <w:rFonts w:ascii="Arial Narrow" w:hAnsi="Arial Narrow"/>
        </w:rPr>
        <w:t xml:space="preserve"> Decreto 1083 de 2015 </w:t>
      </w:r>
      <w:r w:rsidR="00185B12" w:rsidRPr="00185B12">
        <w:rPr>
          <w:rFonts w:ascii="Arial Narrow" w:hAnsi="Arial Narrow"/>
        </w:rPr>
        <w:t xml:space="preserve">contempla 5 grandes grupos, </w:t>
      </w:r>
      <w:r w:rsidR="00185B12">
        <w:rPr>
          <w:rFonts w:ascii="Arial Narrow" w:hAnsi="Arial Narrow"/>
        </w:rPr>
        <w:t>estableciendo</w:t>
      </w:r>
      <w:r w:rsidR="00185B12" w:rsidRPr="00185B12">
        <w:rPr>
          <w:rFonts w:ascii="Arial Narrow" w:hAnsi="Arial Narrow"/>
        </w:rPr>
        <w:t xml:space="preserve"> 5 niveles</w:t>
      </w:r>
      <w:r w:rsidR="00185B12">
        <w:rPr>
          <w:rFonts w:ascii="Arial Narrow" w:hAnsi="Arial Narrow"/>
        </w:rPr>
        <w:t xml:space="preserve">, </w:t>
      </w:r>
      <w:r w:rsidRPr="00185B12">
        <w:rPr>
          <w:rFonts w:ascii="Arial Narrow" w:hAnsi="Arial Narrow"/>
        </w:rPr>
        <w:t>de mayor a inferior jerarquía</w:t>
      </w:r>
      <w:r w:rsidR="00185B12">
        <w:rPr>
          <w:rFonts w:ascii="Arial Narrow" w:hAnsi="Arial Narrow"/>
        </w:rPr>
        <w:t xml:space="preserve"> son los siguientes:</w:t>
      </w:r>
      <w:r w:rsidRPr="00185B12">
        <w:rPr>
          <w:rFonts w:ascii="Arial Narrow" w:hAnsi="Arial Narrow"/>
        </w:rPr>
        <w:t xml:space="preserve"> Directivo, Asesor, Profesional, Técnico y Asistencial. </w:t>
      </w:r>
      <w:r w:rsidRPr="00185B12">
        <w:rPr>
          <w:rFonts w:ascii="Arial Narrow" w:hAnsi="Arial Narrow"/>
          <w:b/>
          <w:bCs/>
        </w:rPr>
        <w:t>Código:</w:t>
      </w:r>
      <w:r w:rsidRPr="00185B12">
        <w:rPr>
          <w:rFonts w:ascii="Arial Narrow" w:hAnsi="Arial Narrow"/>
        </w:rPr>
        <w:t xml:space="preserve"> </w:t>
      </w:r>
      <w:r w:rsidR="00185B12" w:rsidRPr="00185B12">
        <w:rPr>
          <w:rFonts w:ascii="Arial Narrow" w:hAnsi="Arial Narrow"/>
        </w:rPr>
        <w:t>E</w:t>
      </w:r>
      <w:r w:rsidRPr="00185B12">
        <w:rPr>
          <w:rFonts w:ascii="Arial Narrow" w:hAnsi="Arial Narrow"/>
        </w:rPr>
        <w:t>s la combinación numérica usada para identificar algunas características del empleo</w:t>
      </w:r>
      <w:r w:rsidR="00185B12">
        <w:rPr>
          <w:rFonts w:ascii="Arial Narrow" w:hAnsi="Arial Narrow"/>
        </w:rPr>
        <w:t>, tales</w:t>
      </w:r>
      <w:r w:rsidRPr="00185B12">
        <w:rPr>
          <w:rFonts w:ascii="Arial Narrow" w:hAnsi="Arial Narrow"/>
        </w:rPr>
        <w:t xml:space="preserve"> como el nivel</w:t>
      </w:r>
      <w:r w:rsidR="00185B12">
        <w:rPr>
          <w:rFonts w:ascii="Arial Narrow" w:hAnsi="Arial Narrow"/>
        </w:rPr>
        <w:t xml:space="preserve">. </w:t>
      </w:r>
      <w:r w:rsidRPr="00185B12">
        <w:rPr>
          <w:rFonts w:ascii="Arial Narrow" w:hAnsi="Arial Narrow"/>
          <w:b/>
          <w:bCs/>
        </w:rPr>
        <w:t>Grado:</w:t>
      </w:r>
      <w:r w:rsidRPr="00185B12">
        <w:rPr>
          <w:rFonts w:ascii="Arial Narrow" w:hAnsi="Arial Narrow"/>
        </w:rPr>
        <w:t xml:space="preserve"> Son 2 dígitos que definen el grado de remuneración o de asignación salarial determinad</w:t>
      </w:r>
      <w:r w:rsidR="00185B12">
        <w:rPr>
          <w:rFonts w:ascii="Arial Narrow" w:hAnsi="Arial Narrow"/>
        </w:rPr>
        <w:t>o</w:t>
      </w:r>
      <w:r w:rsidRPr="00185B12">
        <w:rPr>
          <w:rFonts w:ascii="Arial Narrow" w:hAnsi="Arial Narrow"/>
        </w:rPr>
        <w:t xml:space="preserve"> en la escala fijada por el </w:t>
      </w:r>
      <w:r w:rsidR="00185B12">
        <w:rPr>
          <w:rFonts w:ascii="Arial Narrow" w:hAnsi="Arial Narrow"/>
        </w:rPr>
        <w:t>G</w:t>
      </w:r>
      <w:r w:rsidRPr="00185B12">
        <w:rPr>
          <w:rFonts w:ascii="Arial Narrow" w:hAnsi="Arial Narrow"/>
        </w:rPr>
        <w:t xml:space="preserve">obierno </w:t>
      </w:r>
      <w:r w:rsidR="00185B12">
        <w:rPr>
          <w:rFonts w:ascii="Arial Narrow" w:hAnsi="Arial Narrow"/>
        </w:rPr>
        <w:t>N</w:t>
      </w:r>
      <w:r w:rsidRPr="00185B12">
        <w:rPr>
          <w:rFonts w:ascii="Arial Narrow" w:hAnsi="Arial Narrow"/>
        </w:rPr>
        <w:t xml:space="preserve">acional. </w:t>
      </w:r>
      <w:r w:rsidRPr="00185B12">
        <w:rPr>
          <w:rFonts w:ascii="Arial Narrow" w:hAnsi="Arial Narrow"/>
          <w:b/>
          <w:bCs/>
        </w:rPr>
        <w:t>Tipo de Nombramiento actual</w:t>
      </w:r>
      <w:r w:rsidRPr="00185B12">
        <w:rPr>
          <w:rFonts w:ascii="Arial Narrow" w:hAnsi="Arial Narrow"/>
        </w:rPr>
        <w:t xml:space="preserve">: Se trata de la medida de cobertura transitoria que actualmente se está usando para cubrir </w:t>
      </w:r>
      <w:r w:rsidR="00185B12">
        <w:rPr>
          <w:rFonts w:ascii="Arial Narrow" w:hAnsi="Arial Narrow"/>
        </w:rPr>
        <w:t>el</w:t>
      </w:r>
      <w:r w:rsidRPr="00185B12">
        <w:rPr>
          <w:rFonts w:ascii="Arial Narrow" w:hAnsi="Arial Narrow"/>
        </w:rPr>
        <w:t xml:space="preserve"> empleo. </w:t>
      </w:r>
      <w:r w:rsidRPr="00185B12">
        <w:rPr>
          <w:rFonts w:ascii="Arial Narrow" w:hAnsi="Arial Narrow"/>
          <w:b/>
          <w:bCs/>
        </w:rPr>
        <w:t>Ubicación</w:t>
      </w:r>
      <w:r w:rsidRPr="00185B12">
        <w:rPr>
          <w:rFonts w:ascii="Arial Narrow" w:hAnsi="Arial Narrow"/>
        </w:rPr>
        <w:t>: Hace referencia a la dependencia del Ministerio en la que actualmente está ubicado el empleo.</w:t>
      </w:r>
    </w:p>
    <w:p w14:paraId="630B5D15" w14:textId="3EC763D5" w:rsidR="00D35CD7" w:rsidRPr="00185B12" w:rsidRDefault="00D35CD7" w:rsidP="003D610A">
      <w:pPr>
        <w:jc w:val="both"/>
        <w:rPr>
          <w:rFonts w:ascii="Arial Narrow" w:hAnsi="Arial Narrow"/>
        </w:rPr>
      </w:pPr>
      <w:r w:rsidRPr="00185B12">
        <w:rPr>
          <w:rFonts w:ascii="Arial Narrow" w:hAnsi="Arial Narrow"/>
        </w:rPr>
        <w:lastRenderedPageBreak/>
        <w:t>La planta de personal del Ministerio de Tecnologías de la Información</w:t>
      </w:r>
      <w:r w:rsidR="00185B12">
        <w:rPr>
          <w:rFonts w:ascii="Arial Narrow" w:hAnsi="Arial Narrow"/>
        </w:rPr>
        <w:t xml:space="preserve"> y</w:t>
      </w:r>
      <w:r w:rsidRPr="00185B12">
        <w:rPr>
          <w:rFonts w:ascii="Arial Narrow" w:hAnsi="Arial Narrow"/>
        </w:rPr>
        <w:t xml:space="preserve"> de la </w:t>
      </w:r>
      <w:r w:rsidR="00342E4A" w:rsidRPr="00185B12">
        <w:rPr>
          <w:rFonts w:ascii="Arial Narrow" w:hAnsi="Arial Narrow"/>
        </w:rPr>
        <w:t>Comunicaciones, fue</w:t>
      </w:r>
      <w:r w:rsidRPr="00185B12">
        <w:rPr>
          <w:rFonts w:ascii="Arial Narrow" w:hAnsi="Arial Narrow"/>
        </w:rPr>
        <w:t xml:space="preserve"> establecida mediante el </w:t>
      </w:r>
      <w:r w:rsidR="002B0736" w:rsidRPr="00185B12">
        <w:rPr>
          <w:rFonts w:ascii="Arial Narrow" w:hAnsi="Arial Narrow" w:cs="Arial"/>
        </w:rPr>
        <w:t xml:space="preserve">Decreto 2619 del 17 de diciembre de 2012, modificado por el </w:t>
      </w:r>
      <w:r w:rsidRPr="00185B12">
        <w:rPr>
          <w:rFonts w:ascii="Arial Narrow" w:hAnsi="Arial Narrow"/>
        </w:rPr>
        <w:t>Decreto 1430 de</w:t>
      </w:r>
      <w:r w:rsidR="00A952A7" w:rsidRPr="00185B12">
        <w:rPr>
          <w:rFonts w:ascii="Arial Narrow" w:hAnsi="Arial Narrow"/>
        </w:rPr>
        <w:t xml:space="preserve">l 29 de agosto de </w:t>
      </w:r>
      <w:r w:rsidRPr="00185B12">
        <w:rPr>
          <w:rFonts w:ascii="Arial Narrow" w:hAnsi="Arial Narrow"/>
        </w:rPr>
        <w:t>2017</w:t>
      </w:r>
      <w:r w:rsidR="00A952A7" w:rsidRPr="00185B12">
        <w:rPr>
          <w:rFonts w:ascii="Arial Narrow" w:hAnsi="Arial Narrow"/>
        </w:rPr>
        <w:t xml:space="preserve">, </w:t>
      </w:r>
      <w:r w:rsidR="00342E4A" w:rsidRPr="00185B12">
        <w:rPr>
          <w:rFonts w:ascii="Arial Narrow" w:hAnsi="Arial Narrow"/>
        </w:rPr>
        <w:t xml:space="preserve">y está conformada por </w:t>
      </w:r>
      <w:r w:rsidRPr="00185B12">
        <w:rPr>
          <w:rFonts w:ascii="Arial Narrow" w:hAnsi="Arial Narrow"/>
        </w:rPr>
        <w:t>466 empleos públicos, de los cuales se encuentran en vacancia definitiva</w:t>
      </w:r>
      <w:r w:rsidR="00342E4A" w:rsidRPr="00185B12">
        <w:rPr>
          <w:rFonts w:ascii="Arial Narrow" w:hAnsi="Arial Narrow"/>
        </w:rPr>
        <w:t>,</w:t>
      </w:r>
      <w:r w:rsidRPr="00185B12">
        <w:rPr>
          <w:rFonts w:ascii="Arial Narrow" w:hAnsi="Arial Narrow"/>
        </w:rPr>
        <w:t xml:space="preserve"> los siguientes:</w:t>
      </w:r>
    </w:p>
    <w:p w14:paraId="2D14024E" w14:textId="77777777" w:rsidR="009C6A2A" w:rsidRPr="00185B12" w:rsidRDefault="009C6A2A" w:rsidP="003D610A">
      <w:pPr>
        <w:jc w:val="both"/>
        <w:rPr>
          <w:rFonts w:ascii="Arial Narrow" w:hAnsi="Arial Narrow"/>
        </w:rPr>
      </w:pPr>
    </w:p>
    <w:p w14:paraId="0091E3CF" w14:textId="0B0E01CF" w:rsidR="00F81B81" w:rsidRPr="00185B12" w:rsidRDefault="003D610A" w:rsidP="009943BE">
      <w:pPr>
        <w:jc w:val="both"/>
        <w:rPr>
          <w:rFonts w:ascii="Arial Narrow" w:hAnsi="Arial Narrow"/>
        </w:rPr>
      </w:pPr>
      <w:r w:rsidRPr="00185B12">
        <w:rPr>
          <w:rFonts w:ascii="Arial Narrow" w:hAnsi="Arial Narrow"/>
        </w:rPr>
        <w:t xml:space="preserve">El total de empleos vacantes por nivel </w:t>
      </w:r>
      <w:r w:rsidR="004C62B5" w:rsidRPr="00185B12">
        <w:rPr>
          <w:rFonts w:ascii="Arial Narrow" w:hAnsi="Arial Narrow"/>
        </w:rPr>
        <w:t>jerárquico</w:t>
      </w:r>
      <w:r w:rsidR="00B904D5" w:rsidRPr="00185B12">
        <w:rPr>
          <w:rFonts w:ascii="Arial Narrow" w:hAnsi="Arial Narrow"/>
        </w:rPr>
        <w:t>,</w:t>
      </w:r>
      <w:r w:rsidR="004C62B5" w:rsidRPr="00185B12">
        <w:rPr>
          <w:rFonts w:ascii="Arial Narrow" w:hAnsi="Arial Narrow"/>
        </w:rPr>
        <w:t xml:space="preserve"> </w:t>
      </w:r>
      <w:r w:rsidRPr="00185B12">
        <w:rPr>
          <w:rFonts w:ascii="Arial Narrow" w:hAnsi="Arial Narrow"/>
        </w:rPr>
        <w:t>se presentan a continuación</w:t>
      </w:r>
      <w:r w:rsidR="00B904D5" w:rsidRPr="00185B12">
        <w:rPr>
          <w:rFonts w:ascii="Arial Narrow" w:hAnsi="Arial Narrow"/>
        </w:rPr>
        <w:t>:</w:t>
      </w:r>
    </w:p>
    <w:tbl>
      <w:tblPr>
        <w:tblStyle w:val="Tablaconcuadrcula5oscura-nfasis5"/>
        <w:tblW w:w="0" w:type="auto"/>
        <w:jc w:val="center"/>
        <w:tblLook w:val="04A0" w:firstRow="1" w:lastRow="0" w:firstColumn="1" w:lastColumn="0" w:noHBand="0" w:noVBand="1"/>
      </w:tblPr>
      <w:tblGrid>
        <w:gridCol w:w="2547"/>
        <w:gridCol w:w="3402"/>
      </w:tblGrid>
      <w:tr w:rsidR="005716A3" w:rsidRPr="001D2B99" w14:paraId="72E59E8D" w14:textId="77777777" w:rsidTr="005716A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5A7C3F51" w14:textId="27781305" w:rsidR="00F81B81" w:rsidRPr="001D2B99" w:rsidRDefault="009943BE" w:rsidP="005502AA">
            <w:pPr>
              <w:jc w:val="center"/>
              <w:rPr>
                <w:rFonts w:ascii="Arial Narrow" w:hAnsi="Arial Narrow"/>
                <w:b w:val="0"/>
              </w:rPr>
            </w:pPr>
            <w:r w:rsidRPr="001D2B99">
              <w:rPr>
                <w:rFonts w:ascii="Arial Narrow" w:hAnsi="Arial Narrow"/>
                <w:b w:val="0"/>
              </w:rPr>
              <w:t>Nivel Jerárquico</w:t>
            </w:r>
          </w:p>
        </w:tc>
        <w:tc>
          <w:tcPr>
            <w:tcW w:w="3402" w:type="dxa"/>
            <w:noWrap/>
            <w:vAlign w:val="center"/>
            <w:hideMark/>
          </w:tcPr>
          <w:p w14:paraId="6B95F505" w14:textId="447E6010" w:rsidR="00F81B81" w:rsidRPr="001D2B99" w:rsidRDefault="009943BE" w:rsidP="005502A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1D2B99">
              <w:rPr>
                <w:rFonts w:ascii="Arial Narrow" w:hAnsi="Arial Narrow"/>
                <w:b w:val="0"/>
              </w:rPr>
              <w:t>Cantidad de Empleos</w:t>
            </w:r>
          </w:p>
        </w:tc>
      </w:tr>
      <w:tr w:rsidR="005716A3" w:rsidRPr="001D2B99" w14:paraId="67BE1542" w14:textId="77777777" w:rsidTr="005716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6E006A0D" w14:textId="5C46D384" w:rsidR="009943BE" w:rsidRPr="001D2B99" w:rsidRDefault="009943BE" w:rsidP="005502AA">
            <w:pPr>
              <w:jc w:val="center"/>
              <w:rPr>
                <w:rFonts w:ascii="Arial Narrow" w:hAnsi="Arial Narrow"/>
              </w:rPr>
            </w:pPr>
            <w:r w:rsidRPr="001D2B99">
              <w:rPr>
                <w:rFonts w:ascii="Arial Narrow" w:hAnsi="Arial Narrow"/>
              </w:rPr>
              <w:t>Directivo</w:t>
            </w:r>
          </w:p>
        </w:tc>
        <w:tc>
          <w:tcPr>
            <w:tcW w:w="3402" w:type="dxa"/>
            <w:noWrap/>
            <w:vAlign w:val="center"/>
            <w:hideMark/>
          </w:tcPr>
          <w:p w14:paraId="20F1650B" w14:textId="2CD1BF13" w:rsidR="009943BE" w:rsidRPr="00314AE2" w:rsidRDefault="009943BE" w:rsidP="005502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14AE2">
              <w:rPr>
                <w:rFonts w:ascii="Arial Narrow" w:hAnsi="Arial Narrow"/>
              </w:rPr>
              <w:t>5</w:t>
            </w:r>
          </w:p>
        </w:tc>
      </w:tr>
      <w:tr w:rsidR="005716A3" w:rsidRPr="001D2B99" w14:paraId="7DBA1529" w14:textId="77777777" w:rsidTr="005716A3">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02428303" w14:textId="79B2EC62" w:rsidR="009943BE" w:rsidRPr="001D2B99" w:rsidRDefault="009943BE" w:rsidP="005502AA">
            <w:pPr>
              <w:jc w:val="center"/>
              <w:rPr>
                <w:rFonts w:ascii="Arial Narrow" w:hAnsi="Arial Narrow"/>
              </w:rPr>
            </w:pPr>
            <w:r w:rsidRPr="001D2B99">
              <w:rPr>
                <w:rFonts w:ascii="Arial Narrow" w:hAnsi="Arial Narrow"/>
              </w:rPr>
              <w:t>Asesor</w:t>
            </w:r>
          </w:p>
        </w:tc>
        <w:tc>
          <w:tcPr>
            <w:tcW w:w="3402" w:type="dxa"/>
            <w:noWrap/>
            <w:vAlign w:val="center"/>
            <w:hideMark/>
          </w:tcPr>
          <w:p w14:paraId="4CA8AB22" w14:textId="23176707" w:rsidR="009943BE" w:rsidRPr="00314AE2" w:rsidRDefault="00406ED9" w:rsidP="005502AA">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14AE2">
              <w:rPr>
                <w:rFonts w:ascii="Arial Narrow" w:hAnsi="Arial Narrow"/>
              </w:rPr>
              <w:t>7</w:t>
            </w:r>
          </w:p>
        </w:tc>
      </w:tr>
      <w:tr w:rsidR="005716A3" w:rsidRPr="001D2B99" w14:paraId="0CE4307B" w14:textId="77777777" w:rsidTr="005716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66CAC69F" w14:textId="46A71524" w:rsidR="009943BE" w:rsidRPr="001D2B99" w:rsidRDefault="009943BE" w:rsidP="005502AA">
            <w:pPr>
              <w:jc w:val="center"/>
              <w:rPr>
                <w:rFonts w:ascii="Arial Narrow" w:hAnsi="Arial Narrow"/>
              </w:rPr>
            </w:pPr>
            <w:r w:rsidRPr="001D2B99">
              <w:rPr>
                <w:rFonts w:ascii="Arial Narrow" w:hAnsi="Arial Narrow"/>
              </w:rPr>
              <w:t>Profesional</w:t>
            </w:r>
          </w:p>
        </w:tc>
        <w:tc>
          <w:tcPr>
            <w:tcW w:w="3402" w:type="dxa"/>
            <w:noWrap/>
            <w:vAlign w:val="center"/>
            <w:hideMark/>
          </w:tcPr>
          <w:p w14:paraId="0C329E00" w14:textId="2E17D6C6" w:rsidR="009943BE" w:rsidRPr="00314AE2" w:rsidRDefault="00A149AC" w:rsidP="005502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14AE2">
              <w:rPr>
                <w:rFonts w:ascii="Arial Narrow" w:hAnsi="Arial Narrow"/>
              </w:rPr>
              <w:t>63</w:t>
            </w:r>
          </w:p>
        </w:tc>
      </w:tr>
      <w:tr w:rsidR="005716A3" w:rsidRPr="001D2B99" w14:paraId="769B393B" w14:textId="77777777" w:rsidTr="005716A3">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2924A74A" w14:textId="26221B9F" w:rsidR="009943BE" w:rsidRPr="001D2B99" w:rsidRDefault="009943BE" w:rsidP="005502AA">
            <w:pPr>
              <w:jc w:val="center"/>
              <w:rPr>
                <w:rFonts w:ascii="Arial Narrow" w:hAnsi="Arial Narrow"/>
              </w:rPr>
            </w:pPr>
            <w:r w:rsidRPr="001D2B99">
              <w:rPr>
                <w:rFonts w:ascii="Arial Narrow" w:hAnsi="Arial Narrow"/>
              </w:rPr>
              <w:t>Técnico</w:t>
            </w:r>
          </w:p>
        </w:tc>
        <w:tc>
          <w:tcPr>
            <w:tcW w:w="3402" w:type="dxa"/>
            <w:noWrap/>
            <w:vAlign w:val="center"/>
            <w:hideMark/>
          </w:tcPr>
          <w:p w14:paraId="7E329C18" w14:textId="3C43976C" w:rsidR="009943BE" w:rsidRPr="00314AE2" w:rsidRDefault="00A149AC" w:rsidP="005502AA">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14AE2">
              <w:rPr>
                <w:rFonts w:ascii="Arial Narrow" w:hAnsi="Arial Narrow"/>
              </w:rPr>
              <w:t>8</w:t>
            </w:r>
          </w:p>
        </w:tc>
      </w:tr>
      <w:tr w:rsidR="005716A3" w:rsidRPr="001D2B99" w14:paraId="3F5A5E57" w14:textId="77777777" w:rsidTr="005716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3BEF77A8" w14:textId="06FA286C" w:rsidR="009943BE" w:rsidRPr="001D2B99" w:rsidRDefault="009943BE" w:rsidP="005502AA">
            <w:pPr>
              <w:jc w:val="center"/>
              <w:rPr>
                <w:rFonts w:ascii="Arial Narrow" w:hAnsi="Arial Narrow"/>
              </w:rPr>
            </w:pPr>
            <w:r w:rsidRPr="001D2B99">
              <w:rPr>
                <w:rFonts w:ascii="Arial Narrow" w:hAnsi="Arial Narrow"/>
              </w:rPr>
              <w:t>Asistencial</w:t>
            </w:r>
          </w:p>
        </w:tc>
        <w:tc>
          <w:tcPr>
            <w:tcW w:w="3402" w:type="dxa"/>
            <w:noWrap/>
            <w:vAlign w:val="center"/>
            <w:hideMark/>
          </w:tcPr>
          <w:p w14:paraId="6CCE3F2C" w14:textId="479B2A55" w:rsidR="009943BE" w:rsidRPr="00314AE2" w:rsidRDefault="00A149AC" w:rsidP="005502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14AE2">
              <w:rPr>
                <w:rFonts w:ascii="Arial Narrow" w:hAnsi="Arial Narrow"/>
              </w:rPr>
              <w:t>10</w:t>
            </w:r>
          </w:p>
        </w:tc>
      </w:tr>
      <w:tr w:rsidR="005716A3" w:rsidRPr="001D2B99" w14:paraId="72875940" w14:textId="77777777" w:rsidTr="005716A3">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08E2040E" w14:textId="2794405D" w:rsidR="00F81B81" w:rsidRPr="001D2B99" w:rsidRDefault="00F81B81" w:rsidP="005502AA">
            <w:pPr>
              <w:jc w:val="center"/>
              <w:rPr>
                <w:rFonts w:ascii="Arial Narrow" w:hAnsi="Arial Narrow"/>
                <w:b w:val="0"/>
              </w:rPr>
            </w:pPr>
            <w:proofErr w:type="gramStart"/>
            <w:r w:rsidRPr="001D2B99">
              <w:rPr>
                <w:rFonts w:ascii="Arial Narrow" w:hAnsi="Arial Narrow"/>
                <w:b w:val="0"/>
              </w:rPr>
              <w:t>Total</w:t>
            </w:r>
            <w:proofErr w:type="gramEnd"/>
            <w:r w:rsidRPr="001D2B99">
              <w:rPr>
                <w:rFonts w:ascii="Arial Narrow" w:hAnsi="Arial Narrow"/>
                <w:b w:val="0"/>
              </w:rPr>
              <w:t xml:space="preserve"> </w:t>
            </w:r>
            <w:r w:rsidR="009943BE" w:rsidRPr="001D2B99">
              <w:rPr>
                <w:rFonts w:ascii="Arial Narrow" w:hAnsi="Arial Narrow"/>
                <w:b w:val="0"/>
              </w:rPr>
              <w:t>G</w:t>
            </w:r>
            <w:r w:rsidRPr="001D2B99">
              <w:rPr>
                <w:rFonts w:ascii="Arial Narrow" w:hAnsi="Arial Narrow"/>
                <w:b w:val="0"/>
              </w:rPr>
              <w:t>eneral</w:t>
            </w:r>
          </w:p>
        </w:tc>
        <w:tc>
          <w:tcPr>
            <w:tcW w:w="3402" w:type="dxa"/>
            <w:noWrap/>
            <w:vAlign w:val="center"/>
            <w:hideMark/>
          </w:tcPr>
          <w:p w14:paraId="61C23565" w14:textId="51699206" w:rsidR="00F81B81" w:rsidRPr="00314AE2" w:rsidRDefault="00A149AC" w:rsidP="005502A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314AE2">
              <w:rPr>
                <w:rFonts w:ascii="Arial Narrow" w:hAnsi="Arial Narrow"/>
                <w:b/>
              </w:rPr>
              <w:t>93</w:t>
            </w:r>
          </w:p>
        </w:tc>
      </w:tr>
    </w:tbl>
    <w:p w14:paraId="3D8395D6" w14:textId="2AA63357" w:rsidR="003D610A" w:rsidRPr="001D2B99" w:rsidRDefault="009943BE" w:rsidP="009943BE">
      <w:pPr>
        <w:jc w:val="center"/>
        <w:rPr>
          <w:rFonts w:ascii="Arial Narrow" w:hAnsi="Arial Narrow"/>
        </w:rPr>
      </w:pPr>
      <w:r w:rsidRPr="001D2B99">
        <w:rPr>
          <w:rFonts w:ascii="Arial Narrow" w:hAnsi="Arial Narrow"/>
          <w:b/>
        </w:rPr>
        <w:t>Fuente:</w:t>
      </w:r>
      <w:r w:rsidRPr="001D2B99">
        <w:rPr>
          <w:rFonts w:ascii="Arial Narrow" w:hAnsi="Arial Narrow"/>
        </w:rPr>
        <w:t xml:space="preserve"> GIT de Gestión del Talento Humano, enero 2020.</w:t>
      </w:r>
    </w:p>
    <w:p w14:paraId="36F99104" w14:textId="04DD326A" w:rsidR="007E0C4B" w:rsidRDefault="00325296" w:rsidP="003D610A">
      <w:pPr>
        <w:jc w:val="both"/>
        <w:rPr>
          <w:rFonts w:ascii="Arial Narrow" w:hAnsi="Arial Narrow"/>
        </w:rPr>
      </w:pPr>
      <w:r w:rsidRPr="001D2B99">
        <w:rPr>
          <w:rFonts w:ascii="Arial Narrow" w:hAnsi="Arial Narrow"/>
        </w:rPr>
        <w:t>En concordancia con la anterior ta</w:t>
      </w:r>
      <w:r w:rsidR="00FC3385" w:rsidRPr="001D2B99">
        <w:rPr>
          <w:rFonts w:ascii="Arial Narrow" w:hAnsi="Arial Narrow"/>
        </w:rPr>
        <w:t>bla</w:t>
      </w:r>
      <w:r w:rsidR="00185B12">
        <w:rPr>
          <w:rFonts w:ascii="Arial Narrow" w:hAnsi="Arial Narrow"/>
        </w:rPr>
        <w:t>.</w:t>
      </w:r>
      <w:r w:rsidRPr="001D2B99">
        <w:rPr>
          <w:rFonts w:ascii="Arial Narrow" w:hAnsi="Arial Narrow"/>
        </w:rPr>
        <w:t xml:space="preserve"> </w:t>
      </w:r>
      <w:r w:rsidR="0049709D" w:rsidRPr="001D2B99">
        <w:rPr>
          <w:rFonts w:ascii="Arial Narrow" w:hAnsi="Arial Narrow"/>
        </w:rPr>
        <w:t xml:space="preserve">se </w:t>
      </w:r>
      <w:r w:rsidR="008B34C2" w:rsidRPr="001D2B99">
        <w:rPr>
          <w:rFonts w:ascii="Arial Narrow" w:hAnsi="Arial Narrow"/>
        </w:rPr>
        <w:t>muestra</w:t>
      </w:r>
      <w:r w:rsidR="0049709D" w:rsidRPr="001D2B99">
        <w:rPr>
          <w:rFonts w:ascii="Arial Narrow" w:hAnsi="Arial Narrow"/>
        </w:rPr>
        <w:t xml:space="preserve"> </w:t>
      </w:r>
      <w:r w:rsidR="00FC7CE0" w:rsidRPr="001D2B99">
        <w:rPr>
          <w:rFonts w:ascii="Arial Narrow" w:hAnsi="Arial Narrow"/>
        </w:rPr>
        <w:t xml:space="preserve">la discriminación en </w:t>
      </w:r>
      <w:r w:rsidR="007B4CEF" w:rsidRPr="001D2B99">
        <w:rPr>
          <w:rFonts w:ascii="Arial Narrow" w:hAnsi="Arial Narrow"/>
        </w:rPr>
        <w:t>cantidades</w:t>
      </w:r>
      <w:r w:rsidR="00FC7CE0" w:rsidRPr="001D2B99">
        <w:rPr>
          <w:rFonts w:ascii="Arial Narrow" w:hAnsi="Arial Narrow"/>
        </w:rPr>
        <w:t xml:space="preserve"> de </w:t>
      </w:r>
      <w:r w:rsidR="00C61807" w:rsidRPr="001D2B99">
        <w:rPr>
          <w:rFonts w:ascii="Arial Narrow" w:hAnsi="Arial Narrow"/>
        </w:rPr>
        <w:t>empleos</w:t>
      </w:r>
      <w:r w:rsidR="00FC7CE0" w:rsidRPr="001D2B99">
        <w:rPr>
          <w:rFonts w:ascii="Arial Narrow" w:hAnsi="Arial Narrow"/>
        </w:rPr>
        <w:t xml:space="preserve"> vacantes</w:t>
      </w:r>
      <w:r w:rsidR="007B4CEF" w:rsidRPr="001D2B99">
        <w:rPr>
          <w:rFonts w:ascii="Arial Narrow" w:hAnsi="Arial Narrow"/>
        </w:rPr>
        <w:t xml:space="preserve"> </w:t>
      </w:r>
      <w:r w:rsidR="00FC7CE0" w:rsidRPr="001D2B99">
        <w:rPr>
          <w:rFonts w:ascii="Arial Narrow" w:hAnsi="Arial Narrow"/>
        </w:rPr>
        <w:t xml:space="preserve">por nivel </w:t>
      </w:r>
      <w:r w:rsidR="007B4CEF" w:rsidRPr="001D2B99">
        <w:rPr>
          <w:rFonts w:ascii="Arial Narrow" w:hAnsi="Arial Narrow"/>
        </w:rPr>
        <w:t>jerárquico</w:t>
      </w:r>
      <w:r w:rsidR="00FC7CE0" w:rsidRPr="001D2B99">
        <w:rPr>
          <w:rFonts w:ascii="Arial Narrow" w:hAnsi="Arial Narrow"/>
        </w:rPr>
        <w:t>, código y grado</w:t>
      </w:r>
      <w:r w:rsidRPr="001D2B99">
        <w:rPr>
          <w:rFonts w:ascii="Arial Narrow" w:hAnsi="Arial Narrow"/>
        </w:rPr>
        <w:t xml:space="preserve">, en </w:t>
      </w:r>
      <w:r w:rsidR="00FC3385" w:rsidRPr="001D2B99">
        <w:rPr>
          <w:rFonts w:ascii="Arial Narrow" w:hAnsi="Arial Narrow"/>
        </w:rPr>
        <w:t>el siguiente análisis</w:t>
      </w:r>
      <w:r w:rsidRPr="001D2B99">
        <w:rPr>
          <w:rFonts w:ascii="Arial Narrow" w:hAnsi="Arial Narrow"/>
        </w:rPr>
        <w:t>:</w:t>
      </w:r>
    </w:p>
    <w:p w14:paraId="2D5563CA" w14:textId="263E16B3" w:rsidR="004642E5" w:rsidRPr="001D2B99" w:rsidRDefault="004642E5" w:rsidP="003D610A">
      <w:pPr>
        <w:jc w:val="both"/>
        <w:rPr>
          <w:rFonts w:ascii="Arial Narrow" w:hAnsi="Arial Narrow"/>
        </w:rPr>
      </w:pPr>
      <w:r w:rsidRPr="001D2B99">
        <w:rPr>
          <w:rFonts w:ascii="Arial Narrow" w:hAnsi="Arial Narrow"/>
        </w:rPr>
        <w:t xml:space="preserve">Vacantes </w:t>
      </w:r>
      <w:r w:rsidR="00A82460" w:rsidRPr="001D2B99">
        <w:rPr>
          <w:rFonts w:ascii="Arial Narrow" w:hAnsi="Arial Narrow"/>
        </w:rPr>
        <w:t xml:space="preserve">definitivas </w:t>
      </w:r>
      <w:r w:rsidRPr="001D2B99">
        <w:rPr>
          <w:rFonts w:ascii="Arial Narrow" w:hAnsi="Arial Narrow"/>
        </w:rPr>
        <w:t>de</w:t>
      </w:r>
      <w:r w:rsidR="00AA56C2" w:rsidRPr="001D2B99">
        <w:rPr>
          <w:rFonts w:ascii="Arial Narrow" w:hAnsi="Arial Narrow"/>
        </w:rPr>
        <w:t xml:space="preserve"> Empleos Públicos de</w:t>
      </w:r>
      <w:r w:rsidRPr="001D2B99">
        <w:rPr>
          <w:rFonts w:ascii="Arial Narrow" w:hAnsi="Arial Narrow"/>
        </w:rPr>
        <w:t xml:space="preserve"> Nivel Directivo</w:t>
      </w:r>
      <w:r w:rsidR="00572F80" w:rsidRPr="001D2B99">
        <w:rPr>
          <w:rFonts w:ascii="Arial Narrow" w:hAnsi="Arial Narrow"/>
        </w:rPr>
        <w:t>:</w:t>
      </w:r>
    </w:p>
    <w:tbl>
      <w:tblPr>
        <w:tblStyle w:val="Tablaconcuadrcula5oscura-nfasis5"/>
        <w:tblW w:w="0" w:type="auto"/>
        <w:jc w:val="center"/>
        <w:tblLook w:val="04A0" w:firstRow="1" w:lastRow="0" w:firstColumn="1" w:lastColumn="0" w:noHBand="0" w:noVBand="1"/>
      </w:tblPr>
      <w:tblGrid>
        <w:gridCol w:w="1475"/>
        <w:gridCol w:w="840"/>
        <w:gridCol w:w="764"/>
        <w:gridCol w:w="2581"/>
      </w:tblGrid>
      <w:tr w:rsidR="00133903" w:rsidRPr="001D2B99" w14:paraId="12B03109" w14:textId="77777777" w:rsidTr="005716A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AA02FB" w14:textId="4CF99D2E" w:rsidR="00133903" w:rsidRPr="001D2B99" w:rsidRDefault="00133903" w:rsidP="00021443">
            <w:pPr>
              <w:jc w:val="center"/>
              <w:rPr>
                <w:rFonts w:ascii="Arial Narrow" w:hAnsi="Arial Narrow"/>
                <w:b w:val="0"/>
                <w:bCs w:val="0"/>
              </w:rPr>
            </w:pPr>
            <w:r w:rsidRPr="001D2B99">
              <w:rPr>
                <w:rFonts w:ascii="Arial Narrow" w:hAnsi="Arial Narrow"/>
                <w:b w:val="0"/>
                <w:bCs w:val="0"/>
              </w:rPr>
              <w:t>Denominación</w:t>
            </w:r>
          </w:p>
        </w:tc>
        <w:tc>
          <w:tcPr>
            <w:tcW w:w="0" w:type="auto"/>
            <w:vAlign w:val="center"/>
          </w:tcPr>
          <w:p w14:paraId="7217D0CA" w14:textId="1F0FC634" w:rsidR="00133903" w:rsidRPr="001D2B99" w:rsidRDefault="00133903" w:rsidP="0002144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1D2B99">
              <w:rPr>
                <w:rFonts w:ascii="Arial Narrow" w:hAnsi="Arial Narrow"/>
                <w:b w:val="0"/>
                <w:bCs w:val="0"/>
              </w:rPr>
              <w:t>Código</w:t>
            </w:r>
          </w:p>
        </w:tc>
        <w:tc>
          <w:tcPr>
            <w:tcW w:w="0" w:type="auto"/>
            <w:noWrap/>
            <w:vAlign w:val="center"/>
            <w:hideMark/>
          </w:tcPr>
          <w:p w14:paraId="6189B5F2" w14:textId="41CAE18D" w:rsidR="00133903" w:rsidRPr="001D2B99" w:rsidRDefault="00133903" w:rsidP="0002144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 w:val="0"/>
                <w:bCs w:val="0"/>
              </w:rPr>
              <w:t>Grado</w:t>
            </w:r>
          </w:p>
        </w:tc>
        <w:tc>
          <w:tcPr>
            <w:tcW w:w="2581" w:type="dxa"/>
            <w:noWrap/>
            <w:vAlign w:val="center"/>
            <w:hideMark/>
          </w:tcPr>
          <w:p w14:paraId="7B15E99D" w14:textId="4E50CF2B" w:rsidR="00133903" w:rsidRPr="001D2B99" w:rsidRDefault="00133903" w:rsidP="0002144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 w:val="0"/>
                <w:bCs w:val="0"/>
              </w:rPr>
              <w:t>Cantidad Empleos</w:t>
            </w:r>
          </w:p>
        </w:tc>
      </w:tr>
      <w:tr w:rsidR="00133903" w:rsidRPr="001D2B99" w14:paraId="484036FE" w14:textId="77777777" w:rsidTr="005716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59961E" w14:textId="546B4692" w:rsidR="00133903" w:rsidRPr="001D2B99" w:rsidRDefault="00040C6E" w:rsidP="00021443">
            <w:pPr>
              <w:jc w:val="center"/>
              <w:rPr>
                <w:rFonts w:ascii="Arial Narrow" w:hAnsi="Arial Narrow"/>
              </w:rPr>
            </w:pPr>
            <w:r w:rsidRPr="001D2B99">
              <w:rPr>
                <w:rFonts w:ascii="Arial Narrow" w:hAnsi="Arial Narrow"/>
              </w:rPr>
              <w:t>Director</w:t>
            </w:r>
          </w:p>
        </w:tc>
        <w:tc>
          <w:tcPr>
            <w:tcW w:w="0" w:type="auto"/>
            <w:vAlign w:val="center"/>
          </w:tcPr>
          <w:p w14:paraId="35FC6665" w14:textId="5FFFD533" w:rsidR="00133903" w:rsidRPr="001D2B99" w:rsidRDefault="002D5FAF" w:rsidP="000214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
                <w:bCs/>
              </w:rPr>
              <w:t>0100</w:t>
            </w:r>
          </w:p>
        </w:tc>
        <w:tc>
          <w:tcPr>
            <w:tcW w:w="0" w:type="auto"/>
            <w:noWrap/>
            <w:vAlign w:val="center"/>
            <w:hideMark/>
          </w:tcPr>
          <w:p w14:paraId="4D971F51" w14:textId="76C31B54" w:rsidR="00133903" w:rsidRPr="001D2B99" w:rsidRDefault="00133903" w:rsidP="000214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23</w:t>
            </w:r>
          </w:p>
        </w:tc>
        <w:tc>
          <w:tcPr>
            <w:tcW w:w="2581" w:type="dxa"/>
            <w:noWrap/>
            <w:vAlign w:val="center"/>
            <w:hideMark/>
          </w:tcPr>
          <w:p w14:paraId="399946DC" w14:textId="77777777" w:rsidR="00133903" w:rsidRPr="00314AE2" w:rsidRDefault="00133903" w:rsidP="000214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14AE2">
              <w:rPr>
                <w:rFonts w:ascii="Arial Narrow" w:hAnsi="Arial Narrow"/>
              </w:rPr>
              <w:t>2</w:t>
            </w:r>
          </w:p>
        </w:tc>
      </w:tr>
      <w:tr w:rsidR="00133903" w:rsidRPr="001D2B99" w14:paraId="20014A1C" w14:textId="77777777" w:rsidTr="005716A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75CFD7" w14:textId="1DC06D12" w:rsidR="00133903" w:rsidRPr="001D2B99" w:rsidRDefault="002D5FAF" w:rsidP="00021443">
            <w:pPr>
              <w:jc w:val="center"/>
              <w:rPr>
                <w:rFonts w:ascii="Arial Narrow" w:hAnsi="Arial Narrow"/>
              </w:rPr>
            </w:pPr>
            <w:r w:rsidRPr="001D2B99">
              <w:rPr>
                <w:rFonts w:ascii="Arial Narrow" w:hAnsi="Arial Narrow"/>
              </w:rPr>
              <w:t>Subdirector</w:t>
            </w:r>
          </w:p>
        </w:tc>
        <w:tc>
          <w:tcPr>
            <w:tcW w:w="0" w:type="auto"/>
            <w:vAlign w:val="center"/>
          </w:tcPr>
          <w:p w14:paraId="5E76E8B1" w14:textId="75C2B550" w:rsidR="00133903" w:rsidRPr="001D2B99" w:rsidRDefault="002D5FAF" w:rsidP="000214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
                <w:bCs/>
              </w:rPr>
              <w:t>0150</w:t>
            </w:r>
          </w:p>
        </w:tc>
        <w:tc>
          <w:tcPr>
            <w:tcW w:w="0" w:type="auto"/>
            <w:noWrap/>
            <w:vAlign w:val="center"/>
            <w:hideMark/>
          </w:tcPr>
          <w:p w14:paraId="10CD63CD" w14:textId="25E1B203" w:rsidR="00133903" w:rsidRPr="001D2B99" w:rsidRDefault="00133903" w:rsidP="000214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21</w:t>
            </w:r>
          </w:p>
        </w:tc>
        <w:tc>
          <w:tcPr>
            <w:tcW w:w="2581" w:type="dxa"/>
            <w:noWrap/>
            <w:vAlign w:val="center"/>
            <w:hideMark/>
          </w:tcPr>
          <w:p w14:paraId="327A7C5A" w14:textId="77777777" w:rsidR="00133903" w:rsidRPr="00314AE2" w:rsidRDefault="00133903" w:rsidP="000214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14AE2">
              <w:rPr>
                <w:rFonts w:ascii="Arial Narrow" w:hAnsi="Arial Narrow"/>
              </w:rPr>
              <w:t>3</w:t>
            </w:r>
          </w:p>
        </w:tc>
      </w:tr>
      <w:tr w:rsidR="00133903" w:rsidRPr="001D2B99" w14:paraId="7AEC0E3F" w14:textId="77777777" w:rsidTr="005716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745A5D" w14:textId="2AE3B5F3" w:rsidR="00133903" w:rsidRPr="001D2B99" w:rsidRDefault="002D5FAF" w:rsidP="00021443">
            <w:pPr>
              <w:jc w:val="center"/>
              <w:rPr>
                <w:rFonts w:ascii="Arial Narrow" w:hAnsi="Arial Narrow"/>
                <w:b w:val="0"/>
                <w:bCs w:val="0"/>
              </w:rPr>
            </w:pPr>
            <w:proofErr w:type="gramStart"/>
            <w:r w:rsidRPr="001D2B99">
              <w:rPr>
                <w:rFonts w:ascii="Arial Narrow" w:hAnsi="Arial Narrow"/>
              </w:rPr>
              <w:t>Total</w:t>
            </w:r>
            <w:proofErr w:type="gramEnd"/>
            <w:r w:rsidRPr="001D2B99">
              <w:rPr>
                <w:rFonts w:ascii="Arial Narrow" w:hAnsi="Arial Narrow"/>
              </w:rPr>
              <w:t xml:space="preserve"> general</w:t>
            </w:r>
          </w:p>
        </w:tc>
        <w:tc>
          <w:tcPr>
            <w:tcW w:w="0" w:type="auto"/>
            <w:vAlign w:val="center"/>
          </w:tcPr>
          <w:p w14:paraId="562DD0E4" w14:textId="77777777" w:rsidR="00133903" w:rsidRPr="001D2B99" w:rsidRDefault="00133903" w:rsidP="000214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0" w:type="auto"/>
            <w:noWrap/>
            <w:vAlign w:val="center"/>
            <w:hideMark/>
          </w:tcPr>
          <w:p w14:paraId="6C84DD99" w14:textId="2EB32D75" w:rsidR="00133903" w:rsidRPr="001D2B99" w:rsidRDefault="00133903" w:rsidP="000214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2581" w:type="dxa"/>
            <w:noWrap/>
            <w:vAlign w:val="center"/>
            <w:hideMark/>
          </w:tcPr>
          <w:p w14:paraId="40363716" w14:textId="77777777" w:rsidR="00133903" w:rsidRPr="001D2B99" w:rsidRDefault="00133903" w:rsidP="000214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1D2B99">
              <w:rPr>
                <w:rFonts w:ascii="Arial Narrow" w:hAnsi="Arial Narrow"/>
                <w:b/>
                <w:bCs/>
              </w:rPr>
              <w:t>5</w:t>
            </w:r>
          </w:p>
        </w:tc>
      </w:tr>
    </w:tbl>
    <w:p w14:paraId="07BEE6E7" w14:textId="19E9F0A2" w:rsidR="007E0C4B" w:rsidRDefault="005502AA" w:rsidP="009C6A2A">
      <w:pPr>
        <w:jc w:val="center"/>
        <w:rPr>
          <w:rFonts w:ascii="Arial Narrow" w:hAnsi="Arial Narrow"/>
        </w:rPr>
      </w:pPr>
      <w:r w:rsidRPr="001D2B99">
        <w:rPr>
          <w:rFonts w:ascii="Arial Narrow" w:hAnsi="Arial Narrow"/>
          <w:b/>
        </w:rPr>
        <w:t>Fuente:</w:t>
      </w:r>
      <w:r w:rsidRPr="001D2B99">
        <w:rPr>
          <w:rFonts w:ascii="Arial Narrow" w:hAnsi="Arial Narrow"/>
        </w:rPr>
        <w:t xml:space="preserve"> GIT de Gestión del Talento Humano, enero 2020.</w:t>
      </w:r>
    </w:p>
    <w:p w14:paraId="3FFA4510" w14:textId="1F3D24F1" w:rsidR="003D610A" w:rsidRPr="001D2B99" w:rsidRDefault="003D610A" w:rsidP="003D610A">
      <w:pPr>
        <w:jc w:val="both"/>
        <w:rPr>
          <w:rFonts w:ascii="Arial Narrow" w:hAnsi="Arial Narrow"/>
        </w:rPr>
      </w:pPr>
      <w:r w:rsidRPr="001D2B99">
        <w:rPr>
          <w:rFonts w:ascii="Arial Narrow" w:hAnsi="Arial Narrow"/>
        </w:rPr>
        <w:t>Vacantes</w:t>
      </w:r>
      <w:r w:rsidR="007623D8" w:rsidRPr="001D2B99">
        <w:rPr>
          <w:rFonts w:ascii="Arial Narrow" w:hAnsi="Arial Narrow"/>
        </w:rPr>
        <w:t xml:space="preserve"> definitivas</w:t>
      </w:r>
      <w:r w:rsidRPr="001D2B99">
        <w:rPr>
          <w:rFonts w:ascii="Arial Narrow" w:hAnsi="Arial Narrow"/>
        </w:rPr>
        <w:t xml:space="preserve"> </w:t>
      </w:r>
      <w:r w:rsidR="007623D8" w:rsidRPr="001D2B99">
        <w:rPr>
          <w:rFonts w:ascii="Arial Narrow" w:hAnsi="Arial Narrow"/>
        </w:rPr>
        <w:t>e</w:t>
      </w:r>
      <w:r w:rsidRPr="001D2B99">
        <w:rPr>
          <w:rFonts w:ascii="Arial Narrow" w:hAnsi="Arial Narrow"/>
        </w:rPr>
        <w:t>mpleos</w:t>
      </w:r>
      <w:r w:rsidR="007623D8" w:rsidRPr="001D2B99">
        <w:rPr>
          <w:rFonts w:ascii="Arial Narrow" w:hAnsi="Arial Narrow"/>
        </w:rPr>
        <w:t xml:space="preserve"> públicos</w:t>
      </w:r>
      <w:r w:rsidRPr="001D2B99">
        <w:rPr>
          <w:rFonts w:ascii="Arial Narrow" w:hAnsi="Arial Narrow"/>
        </w:rPr>
        <w:t xml:space="preserve"> del Nivel Asesor</w:t>
      </w:r>
      <w:r w:rsidR="00572F80" w:rsidRPr="001D2B99">
        <w:rPr>
          <w:rFonts w:ascii="Arial Narrow" w:hAnsi="Arial Narrow"/>
        </w:rPr>
        <w:t>:</w:t>
      </w:r>
    </w:p>
    <w:tbl>
      <w:tblPr>
        <w:tblStyle w:val="Tablaconcuadrcula5oscura-nfasis5"/>
        <w:tblW w:w="0" w:type="auto"/>
        <w:jc w:val="center"/>
        <w:tblLook w:val="04A0" w:firstRow="1" w:lastRow="0" w:firstColumn="1" w:lastColumn="0" w:noHBand="0" w:noVBand="1"/>
      </w:tblPr>
      <w:tblGrid>
        <w:gridCol w:w="1629"/>
        <w:gridCol w:w="923"/>
        <w:gridCol w:w="816"/>
        <w:gridCol w:w="2581"/>
      </w:tblGrid>
      <w:tr w:rsidR="00021443" w:rsidRPr="001D2B99" w14:paraId="4CE3694C" w14:textId="46CA9FAC" w:rsidTr="00FA5F0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39004421" w14:textId="14B80B97" w:rsidR="00021443" w:rsidRPr="001D2B99" w:rsidRDefault="00021443" w:rsidP="0049709D">
            <w:pPr>
              <w:jc w:val="center"/>
              <w:rPr>
                <w:rFonts w:ascii="Arial Narrow" w:hAnsi="Arial Narrow"/>
                <w:b w:val="0"/>
                <w:bCs w:val="0"/>
              </w:rPr>
            </w:pPr>
            <w:r w:rsidRPr="001D2B99">
              <w:rPr>
                <w:rFonts w:ascii="Arial Narrow" w:hAnsi="Arial Narrow"/>
                <w:b w:val="0"/>
                <w:bCs w:val="0"/>
              </w:rPr>
              <w:t>Denominación</w:t>
            </w:r>
          </w:p>
        </w:tc>
        <w:tc>
          <w:tcPr>
            <w:tcW w:w="923" w:type="dxa"/>
            <w:vAlign w:val="center"/>
          </w:tcPr>
          <w:p w14:paraId="6EFA70AB" w14:textId="5529E39D" w:rsidR="00021443" w:rsidRPr="001D2B99" w:rsidRDefault="00021443" w:rsidP="004970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1D2B99">
              <w:rPr>
                <w:rFonts w:ascii="Arial Narrow" w:hAnsi="Arial Narrow"/>
                <w:b w:val="0"/>
                <w:bCs w:val="0"/>
              </w:rPr>
              <w:t>Código</w:t>
            </w:r>
          </w:p>
        </w:tc>
        <w:tc>
          <w:tcPr>
            <w:tcW w:w="816" w:type="dxa"/>
            <w:noWrap/>
            <w:vAlign w:val="center"/>
            <w:hideMark/>
          </w:tcPr>
          <w:p w14:paraId="43EAAAF7" w14:textId="3EA34E2E" w:rsidR="00021443" w:rsidRPr="001D2B99" w:rsidRDefault="00021443" w:rsidP="004970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 w:val="0"/>
                <w:bCs w:val="0"/>
              </w:rPr>
              <w:t>Grado</w:t>
            </w:r>
          </w:p>
        </w:tc>
        <w:tc>
          <w:tcPr>
            <w:tcW w:w="2581" w:type="dxa"/>
            <w:noWrap/>
            <w:vAlign w:val="center"/>
            <w:hideMark/>
          </w:tcPr>
          <w:p w14:paraId="1CADA6C4" w14:textId="2D53A5FA" w:rsidR="00021443" w:rsidRPr="001D2B99" w:rsidRDefault="00021443" w:rsidP="004970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 w:val="0"/>
                <w:bCs w:val="0"/>
              </w:rPr>
              <w:t>Cantidad Empleos</w:t>
            </w:r>
          </w:p>
        </w:tc>
      </w:tr>
      <w:tr w:rsidR="00021443" w:rsidRPr="001D2B99" w14:paraId="3E42B44F" w14:textId="1E0979B3" w:rsidTr="00FA5F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46BD92CD" w14:textId="1DDF73AC" w:rsidR="00021443" w:rsidRPr="001D2B99" w:rsidRDefault="00021443" w:rsidP="0049709D">
            <w:pPr>
              <w:jc w:val="center"/>
              <w:rPr>
                <w:rFonts w:ascii="Arial Narrow" w:hAnsi="Arial Narrow"/>
              </w:rPr>
            </w:pPr>
            <w:r w:rsidRPr="001D2B99">
              <w:rPr>
                <w:rFonts w:ascii="Arial Narrow" w:hAnsi="Arial Narrow"/>
                <w:bCs w:val="0"/>
              </w:rPr>
              <w:t>Asesor</w:t>
            </w:r>
          </w:p>
        </w:tc>
        <w:tc>
          <w:tcPr>
            <w:tcW w:w="923" w:type="dxa"/>
            <w:vAlign w:val="center"/>
          </w:tcPr>
          <w:p w14:paraId="1400C17C" w14:textId="7D2FFA0A"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1020</w:t>
            </w:r>
          </w:p>
        </w:tc>
        <w:tc>
          <w:tcPr>
            <w:tcW w:w="816" w:type="dxa"/>
            <w:noWrap/>
            <w:vAlign w:val="center"/>
            <w:hideMark/>
          </w:tcPr>
          <w:p w14:paraId="40777BD6" w14:textId="1D1D9C45"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7</w:t>
            </w:r>
          </w:p>
        </w:tc>
        <w:tc>
          <w:tcPr>
            <w:tcW w:w="2581" w:type="dxa"/>
            <w:noWrap/>
            <w:vAlign w:val="center"/>
            <w:hideMark/>
          </w:tcPr>
          <w:p w14:paraId="42D69C9B" w14:textId="77777777" w:rsidR="00021443" w:rsidRPr="009C6A2A"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w:t>
            </w:r>
          </w:p>
        </w:tc>
      </w:tr>
      <w:tr w:rsidR="00021443" w:rsidRPr="001D2B99" w14:paraId="51D12C4E" w14:textId="19F3DBE8" w:rsidTr="00FA5F0B">
        <w:trPr>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2D92FAE6" w14:textId="20655D49" w:rsidR="00021443" w:rsidRPr="001D2B99" w:rsidRDefault="00021443" w:rsidP="0049709D">
            <w:pPr>
              <w:jc w:val="center"/>
              <w:rPr>
                <w:rFonts w:ascii="Arial Narrow" w:hAnsi="Arial Narrow"/>
              </w:rPr>
            </w:pPr>
            <w:r w:rsidRPr="001D2B99">
              <w:rPr>
                <w:rFonts w:ascii="Arial Narrow" w:hAnsi="Arial Narrow"/>
                <w:bCs w:val="0"/>
              </w:rPr>
              <w:lastRenderedPageBreak/>
              <w:t>Asesor</w:t>
            </w:r>
          </w:p>
        </w:tc>
        <w:tc>
          <w:tcPr>
            <w:tcW w:w="923" w:type="dxa"/>
            <w:vAlign w:val="center"/>
          </w:tcPr>
          <w:p w14:paraId="24F8F6ED" w14:textId="42E2F1F2" w:rsidR="00021443" w:rsidRPr="001D2B99"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Cs/>
              </w:rPr>
              <w:t>1020</w:t>
            </w:r>
          </w:p>
        </w:tc>
        <w:tc>
          <w:tcPr>
            <w:tcW w:w="816" w:type="dxa"/>
            <w:noWrap/>
            <w:vAlign w:val="center"/>
            <w:hideMark/>
          </w:tcPr>
          <w:p w14:paraId="200C17EA" w14:textId="22E421FF" w:rsidR="00021443" w:rsidRPr="001D2B99"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9</w:t>
            </w:r>
          </w:p>
        </w:tc>
        <w:tc>
          <w:tcPr>
            <w:tcW w:w="2581" w:type="dxa"/>
            <w:noWrap/>
            <w:vAlign w:val="center"/>
            <w:hideMark/>
          </w:tcPr>
          <w:p w14:paraId="0AFE1DFD" w14:textId="77777777" w:rsidR="00021443" w:rsidRPr="009C6A2A"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w:t>
            </w:r>
          </w:p>
        </w:tc>
      </w:tr>
      <w:tr w:rsidR="00021443" w:rsidRPr="001D2B99" w14:paraId="2166138E" w14:textId="3A3E59F6" w:rsidTr="00FA5F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70B880C6" w14:textId="6BB87E27" w:rsidR="00021443" w:rsidRPr="001D2B99" w:rsidRDefault="00021443" w:rsidP="0049709D">
            <w:pPr>
              <w:jc w:val="center"/>
              <w:rPr>
                <w:rFonts w:ascii="Arial Narrow" w:hAnsi="Arial Narrow"/>
              </w:rPr>
            </w:pPr>
            <w:r w:rsidRPr="001D2B99">
              <w:rPr>
                <w:rFonts w:ascii="Arial Narrow" w:hAnsi="Arial Narrow"/>
                <w:bCs w:val="0"/>
              </w:rPr>
              <w:t>Asesor</w:t>
            </w:r>
          </w:p>
        </w:tc>
        <w:tc>
          <w:tcPr>
            <w:tcW w:w="923" w:type="dxa"/>
            <w:vAlign w:val="center"/>
          </w:tcPr>
          <w:p w14:paraId="15372B3C" w14:textId="1768AD9A"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1020</w:t>
            </w:r>
          </w:p>
        </w:tc>
        <w:tc>
          <w:tcPr>
            <w:tcW w:w="816" w:type="dxa"/>
            <w:noWrap/>
            <w:vAlign w:val="center"/>
            <w:hideMark/>
          </w:tcPr>
          <w:p w14:paraId="609D8B6B" w14:textId="146581F4"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12</w:t>
            </w:r>
          </w:p>
        </w:tc>
        <w:tc>
          <w:tcPr>
            <w:tcW w:w="2581" w:type="dxa"/>
            <w:noWrap/>
            <w:vAlign w:val="center"/>
            <w:hideMark/>
          </w:tcPr>
          <w:p w14:paraId="16FA74F8" w14:textId="77777777" w:rsidR="00021443" w:rsidRPr="009C6A2A"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w:t>
            </w:r>
          </w:p>
        </w:tc>
      </w:tr>
      <w:tr w:rsidR="00021443" w:rsidRPr="001D2B99" w14:paraId="6946841D" w14:textId="11BA7A8E" w:rsidTr="00FA5F0B">
        <w:trPr>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56AAC2F3" w14:textId="1FCC86B2" w:rsidR="00021443" w:rsidRPr="001D2B99" w:rsidRDefault="00021443" w:rsidP="0049709D">
            <w:pPr>
              <w:jc w:val="center"/>
              <w:rPr>
                <w:rFonts w:ascii="Arial Narrow" w:hAnsi="Arial Narrow"/>
              </w:rPr>
            </w:pPr>
            <w:r w:rsidRPr="001D2B99">
              <w:rPr>
                <w:rFonts w:ascii="Arial Narrow" w:hAnsi="Arial Narrow"/>
                <w:bCs w:val="0"/>
              </w:rPr>
              <w:t>Asesor</w:t>
            </w:r>
          </w:p>
        </w:tc>
        <w:tc>
          <w:tcPr>
            <w:tcW w:w="923" w:type="dxa"/>
            <w:vAlign w:val="center"/>
          </w:tcPr>
          <w:p w14:paraId="223B0882" w14:textId="25D8BADF" w:rsidR="00021443" w:rsidRPr="001D2B99"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Cs/>
              </w:rPr>
              <w:t>1020</w:t>
            </w:r>
          </w:p>
        </w:tc>
        <w:tc>
          <w:tcPr>
            <w:tcW w:w="816" w:type="dxa"/>
            <w:noWrap/>
            <w:vAlign w:val="center"/>
            <w:hideMark/>
          </w:tcPr>
          <w:p w14:paraId="6408F0AC" w14:textId="43189C90" w:rsidR="00021443" w:rsidRPr="001D2B99"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15</w:t>
            </w:r>
          </w:p>
        </w:tc>
        <w:tc>
          <w:tcPr>
            <w:tcW w:w="2581" w:type="dxa"/>
            <w:noWrap/>
            <w:vAlign w:val="center"/>
            <w:hideMark/>
          </w:tcPr>
          <w:p w14:paraId="4605D844" w14:textId="153DC6CE" w:rsidR="00021443" w:rsidRPr="009C6A2A" w:rsidRDefault="002640E1"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w:t>
            </w:r>
          </w:p>
        </w:tc>
      </w:tr>
      <w:tr w:rsidR="00021443" w:rsidRPr="001D2B99" w14:paraId="5C5DF492" w14:textId="6585450F" w:rsidTr="00FA5F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30B7EB5E" w14:textId="04581D21" w:rsidR="00021443" w:rsidRPr="001D2B99" w:rsidRDefault="00021443" w:rsidP="0049709D">
            <w:pPr>
              <w:jc w:val="center"/>
              <w:rPr>
                <w:rFonts w:ascii="Arial Narrow" w:hAnsi="Arial Narrow"/>
              </w:rPr>
            </w:pPr>
            <w:r w:rsidRPr="001D2B99">
              <w:rPr>
                <w:rFonts w:ascii="Arial Narrow" w:hAnsi="Arial Narrow"/>
                <w:bCs w:val="0"/>
              </w:rPr>
              <w:t>Asesor</w:t>
            </w:r>
          </w:p>
        </w:tc>
        <w:tc>
          <w:tcPr>
            <w:tcW w:w="923" w:type="dxa"/>
            <w:vAlign w:val="center"/>
          </w:tcPr>
          <w:p w14:paraId="7FDE1209" w14:textId="0685D342"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1020</w:t>
            </w:r>
          </w:p>
        </w:tc>
        <w:tc>
          <w:tcPr>
            <w:tcW w:w="816" w:type="dxa"/>
            <w:noWrap/>
            <w:vAlign w:val="center"/>
            <w:hideMark/>
          </w:tcPr>
          <w:p w14:paraId="51473D74" w14:textId="101139AB"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16</w:t>
            </w:r>
          </w:p>
        </w:tc>
        <w:tc>
          <w:tcPr>
            <w:tcW w:w="2581" w:type="dxa"/>
            <w:noWrap/>
            <w:vAlign w:val="center"/>
            <w:hideMark/>
          </w:tcPr>
          <w:p w14:paraId="350D5AB7" w14:textId="00262527" w:rsidR="00021443" w:rsidRPr="009C6A2A" w:rsidRDefault="002640E1"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w:t>
            </w:r>
          </w:p>
        </w:tc>
      </w:tr>
      <w:tr w:rsidR="00021443" w:rsidRPr="001D2B99" w14:paraId="6CB17B10" w14:textId="1D8A2E7F" w:rsidTr="00FA5F0B">
        <w:trPr>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48750050" w14:textId="436232E3" w:rsidR="00021443" w:rsidRPr="001D2B99" w:rsidRDefault="00021443" w:rsidP="0049709D">
            <w:pPr>
              <w:jc w:val="center"/>
              <w:rPr>
                <w:rFonts w:ascii="Arial Narrow" w:hAnsi="Arial Narrow"/>
              </w:rPr>
            </w:pPr>
            <w:r w:rsidRPr="001D2B99">
              <w:rPr>
                <w:rFonts w:ascii="Arial Narrow" w:hAnsi="Arial Narrow"/>
                <w:bCs w:val="0"/>
              </w:rPr>
              <w:t>Asesor</w:t>
            </w:r>
          </w:p>
        </w:tc>
        <w:tc>
          <w:tcPr>
            <w:tcW w:w="923" w:type="dxa"/>
            <w:vAlign w:val="center"/>
          </w:tcPr>
          <w:p w14:paraId="54D8E31A" w14:textId="57064113" w:rsidR="00021443" w:rsidRPr="001D2B99"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Cs/>
              </w:rPr>
              <w:t>1020</w:t>
            </w:r>
          </w:p>
        </w:tc>
        <w:tc>
          <w:tcPr>
            <w:tcW w:w="816" w:type="dxa"/>
            <w:noWrap/>
            <w:vAlign w:val="center"/>
            <w:hideMark/>
          </w:tcPr>
          <w:p w14:paraId="1B7C79EE" w14:textId="2DE56823" w:rsidR="00021443" w:rsidRPr="001D2B99"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18</w:t>
            </w:r>
          </w:p>
        </w:tc>
        <w:tc>
          <w:tcPr>
            <w:tcW w:w="2581" w:type="dxa"/>
            <w:noWrap/>
            <w:vAlign w:val="center"/>
            <w:hideMark/>
          </w:tcPr>
          <w:p w14:paraId="115E60BA" w14:textId="77777777" w:rsidR="00021443" w:rsidRPr="009C6A2A" w:rsidRDefault="00021443" w:rsidP="004970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2</w:t>
            </w:r>
          </w:p>
        </w:tc>
      </w:tr>
      <w:tr w:rsidR="00021443" w:rsidRPr="001D2B99" w14:paraId="5B52407A" w14:textId="1E578B7C" w:rsidTr="00FA5F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11B1B8B2" w14:textId="70BAEB4E" w:rsidR="00021443" w:rsidRPr="001D2B99" w:rsidRDefault="00021443" w:rsidP="0049709D">
            <w:pPr>
              <w:jc w:val="center"/>
              <w:rPr>
                <w:rFonts w:ascii="Arial Narrow" w:hAnsi="Arial Narrow"/>
                <w:b w:val="0"/>
                <w:bCs w:val="0"/>
              </w:rPr>
            </w:pPr>
            <w:proofErr w:type="gramStart"/>
            <w:r w:rsidRPr="001D2B99">
              <w:rPr>
                <w:rFonts w:ascii="Arial Narrow" w:hAnsi="Arial Narrow"/>
              </w:rPr>
              <w:t>Total</w:t>
            </w:r>
            <w:proofErr w:type="gramEnd"/>
            <w:r w:rsidRPr="001D2B99">
              <w:rPr>
                <w:rFonts w:ascii="Arial Narrow" w:hAnsi="Arial Narrow"/>
              </w:rPr>
              <w:t xml:space="preserve"> general</w:t>
            </w:r>
          </w:p>
        </w:tc>
        <w:tc>
          <w:tcPr>
            <w:tcW w:w="923" w:type="dxa"/>
            <w:vAlign w:val="center"/>
          </w:tcPr>
          <w:p w14:paraId="31D95F2D" w14:textId="77777777"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816" w:type="dxa"/>
            <w:noWrap/>
            <w:vAlign w:val="center"/>
            <w:hideMark/>
          </w:tcPr>
          <w:p w14:paraId="6FCAF731" w14:textId="32CCAAA3" w:rsidR="00021443" w:rsidRPr="001D2B99" w:rsidRDefault="00021443"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2581" w:type="dxa"/>
            <w:noWrap/>
            <w:vAlign w:val="center"/>
            <w:hideMark/>
          </w:tcPr>
          <w:p w14:paraId="5879FFAC" w14:textId="7691B459" w:rsidR="00021443" w:rsidRPr="009C6A2A" w:rsidRDefault="002640E1" w:rsidP="004970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9C6A2A">
              <w:rPr>
                <w:rFonts w:ascii="Arial Narrow" w:hAnsi="Arial Narrow"/>
                <w:b/>
                <w:bCs/>
              </w:rPr>
              <w:t>7</w:t>
            </w:r>
          </w:p>
        </w:tc>
      </w:tr>
    </w:tbl>
    <w:p w14:paraId="5294E11F" w14:textId="1B468896" w:rsidR="0049709D" w:rsidRPr="001D2B99" w:rsidRDefault="0049709D" w:rsidP="0049709D">
      <w:pPr>
        <w:jc w:val="center"/>
        <w:rPr>
          <w:rFonts w:ascii="Arial Narrow" w:hAnsi="Arial Narrow"/>
        </w:rPr>
      </w:pPr>
      <w:r w:rsidRPr="001D2B99">
        <w:rPr>
          <w:rFonts w:ascii="Arial Narrow" w:hAnsi="Arial Narrow"/>
          <w:b/>
        </w:rPr>
        <w:t>Fuente:</w:t>
      </w:r>
      <w:r w:rsidRPr="001D2B99">
        <w:rPr>
          <w:rFonts w:ascii="Arial Narrow" w:hAnsi="Arial Narrow"/>
        </w:rPr>
        <w:t xml:space="preserve"> GIT de Gestión del Talento Humano, enero 2020.</w:t>
      </w:r>
    </w:p>
    <w:p w14:paraId="69342DF8" w14:textId="6F2E4DC0" w:rsidR="00572F80" w:rsidRPr="001D2B99" w:rsidRDefault="00572F80" w:rsidP="00572F80">
      <w:pPr>
        <w:jc w:val="both"/>
        <w:rPr>
          <w:rFonts w:ascii="Arial Narrow" w:hAnsi="Arial Narrow"/>
        </w:rPr>
      </w:pPr>
      <w:r w:rsidRPr="001D2B99">
        <w:rPr>
          <w:rFonts w:ascii="Arial Narrow" w:hAnsi="Arial Narrow"/>
        </w:rPr>
        <w:t xml:space="preserve">Vacantes </w:t>
      </w:r>
      <w:r w:rsidR="007623D8" w:rsidRPr="001D2B99">
        <w:rPr>
          <w:rFonts w:ascii="Arial Narrow" w:hAnsi="Arial Narrow"/>
        </w:rPr>
        <w:t xml:space="preserve">definitivas empleos públicos </w:t>
      </w:r>
      <w:r w:rsidRPr="001D2B99">
        <w:rPr>
          <w:rFonts w:ascii="Arial Narrow" w:hAnsi="Arial Narrow"/>
        </w:rPr>
        <w:t>del Nivel Profesional:</w:t>
      </w:r>
    </w:p>
    <w:tbl>
      <w:tblPr>
        <w:tblStyle w:val="Tablaconcuadrcula5oscura-nfasis5"/>
        <w:tblW w:w="0" w:type="auto"/>
        <w:jc w:val="center"/>
        <w:tblLook w:val="04A0" w:firstRow="1" w:lastRow="0" w:firstColumn="1" w:lastColumn="0" w:noHBand="0" w:noVBand="1"/>
      </w:tblPr>
      <w:tblGrid>
        <w:gridCol w:w="2972"/>
        <w:gridCol w:w="992"/>
        <w:gridCol w:w="851"/>
        <w:gridCol w:w="1083"/>
      </w:tblGrid>
      <w:tr w:rsidR="00D81A23" w:rsidRPr="001D2B99" w14:paraId="7B50162E" w14:textId="77777777" w:rsidTr="004614A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E8F00E8" w14:textId="47FD0008" w:rsidR="00D81A23" w:rsidRPr="001D2B99" w:rsidRDefault="00D81A23" w:rsidP="004614AB">
            <w:pPr>
              <w:jc w:val="center"/>
              <w:rPr>
                <w:rFonts w:ascii="Arial Narrow" w:hAnsi="Arial Narrow"/>
                <w:b w:val="0"/>
                <w:bCs w:val="0"/>
              </w:rPr>
            </w:pPr>
            <w:r w:rsidRPr="001D2B99">
              <w:rPr>
                <w:rFonts w:ascii="Arial Narrow" w:hAnsi="Arial Narrow"/>
                <w:b w:val="0"/>
                <w:bCs w:val="0"/>
              </w:rPr>
              <w:t>Denominación</w:t>
            </w:r>
          </w:p>
        </w:tc>
        <w:tc>
          <w:tcPr>
            <w:tcW w:w="992" w:type="dxa"/>
            <w:vAlign w:val="center"/>
          </w:tcPr>
          <w:p w14:paraId="4E68A73F" w14:textId="4FF718A9" w:rsidR="00D81A23" w:rsidRPr="001D2B99" w:rsidRDefault="00D81A23" w:rsidP="004614A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1D2B99">
              <w:rPr>
                <w:rFonts w:ascii="Arial Narrow" w:hAnsi="Arial Narrow"/>
                <w:b w:val="0"/>
                <w:bCs w:val="0"/>
              </w:rPr>
              <w:t>Código</w:t>
            </w:r>
          </w:p>
        </w:tc>
        <w:tc>
          <w:tcPr>
            <w:tcW w:w="851" w:type="dxa"/>
            <w:noWrap/>
            <w:vAlign w:val="center"/>
            <w:hideMark/>
          </w:tcPr>
          <w:p w14:paraId="4028A31D" w14:textId="3E735674" w:rsidR="00D81A23" w:rsidRPr="001D2B99" w:rsidRDefault="00D81A23" w:rsidP="004614AB">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 w:val="0"/>
                <w:bCs w:val="0"/>
              </w:rPr>
              <w:t>Grado</w:t>
            </w:r>
          </w:p>
        </w:tc>
        <w:tc>
          <w:tcPr>
            <w:tcW w:w="1083" w:type="dxa"/>
            <w:noWrap/>
            <w:vAlign w:val="center"/>
            <w:hideMark/>
          </w:tcPr>
          <w:p w14:paraId="72066B52" w14:textId="4C6C534D" w:rsidR="00D81A23" w:rsidRPr="001D2B99" w:rsidRDefault="00D81A23" w:rsidP="004614AB">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 w:val="0"/>
                <w:bCs w:val="0"/>
              </w:rPr>
              <w:t>Cantidad Empleos</w:t>
            </w:r>
          </w:p>
        </w:tc>
      </w:tr>
      <w:tr w:rsidR="003B4E95" w:rsidRPr="001D2B99" w14:paraId="2E915A4C" w14:textId="77777777" w:rsidTr="004614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2170B28" w14:textId="0B260FEC" w:rsidR="003B4E95" w:rsidRPr="001D2B99" w:rsidRDefault="003B4E95" w:rsidP="004614AB">
            <w:pPr>
              <w:jc w:val="center"/>
              <w:rPr>
                <w:rFonts w:ascii="Arial Narrow" w:hAnsi="Arial Narrow"/>
              </w:rPr>
            </w:pPr>
            <w:r w:rsidRPr="001D2B99">
              <w:rPr>
                <w:rFonts w:ascii="Arial Narrow" w:hAnsi="Arial Narrow"/>
              </w:rPr>
              <w:t>Profesional Especializado</w:t>
            </w:r>
          </w:p>
        </w:tc>
        <w:tc>
          <w:tcPr>
            <w:tcW w:w="992" w:type="dxa"/>
            <w:vAlign w:val="center"/>
          </w:tcPr>
          <w:p w14:paraId="32919553" w14:textId="300FED01" w:rsidR="003B4E95" w:rsidRPr="001D2B99"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2028</w:t>
            </w:r>
          </w:p>
        </w:tc>
        <w:tc>
          <w:tcPr>
            <w:tcW w:w="851" w:type="dxa"/>
            <w:noWrap/>
            <w:vAlign w:val="center"/>
            <w:hideMark/>
          </w:tcPr>
          <w:p w14:paraId="1131A374" w14:textId="0E42C523" w:rsidR="003B4E95" w:rsidRPr="001D2B99"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14</w:t>
            </w:r>
          </w:p>
        </w:tc>
        <w:tc>
          <w:tcPr>
            <w:tcW w:w="1083" w:type="dxa"/>
            <w:noWrap/>
            <w:vAlign w:val="center"/>
            <w:hideMark/>
          </w:tcPr>
          <w:p w14:paraId="38584D11" w14:textId="672548CC" w:rsidR="003B4E95" w:rsidRPr="009C6A2A" w:rsidRDefault="00FC6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7</w:t>
            </w:r>
          </w:p>
        </w:tc>
      </w:tr>
      <w:tr w:rsidR="003B4E95" w:rsidRPr="001D2B99" w14:paraId="01C379E8" w14:textId="77777777" w:rsidTr="004614AB">
        <w:trPr>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452DDCE" w14:textId="4E3D74A0" w:rsidR="003B4E95" w:rsidRPr="001D2B99" w:rsidRDefault="003B4E95" w:rsidP="004614AB">
            <w:pPr>
              <w:jc w:val="center"/>
              <w:rPr>
                <w:rFonts w:ascii="Arial Narrow" w:hAnsi="Arial Narrow"/>
              </w:rPr>
            </w:pPr>
            <w:r w:rsidRPr="001D2B99">
              <w:rPr>
                <w:rFonts w:ascii="Arial Narrow" w:hAnsi="Arial Narrow"/>
              </w:rPr>
              <w:t>Profesional Especializado</w:t>
            </w:r>
          </w:p>
        </w:tc>
        <w:tc>
          <w:tcPr>
            <w:tcW w:w="992" w:type="dxa"/>
            <w:vAlign w:val="center"/>
          </w:tcPr>
          <w:p w14:paraId="4F94B800" w14:textId="6E03FC94" w:rsidR="003B4E95" w:rsidRPr="001D2B99"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2028</w:t>
            </w:r>
          </w:p>
        </w:tc>
        <w:tc>
          <w:tcPr>
            <w:tcW w:w="851" w:type="dxa"/>
            <w:noWrap/>
            <w:vAlign w:val="center"/>
            <w:hideMark/>
          </w:tcPr>
          <w:p w14:paraId="1941D646" w14:textId="0D09E4A1" w:rsidR="003B4E95" w:rsidRPr="001D2B99"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15</w:t>
            </w:r>
          </w:p>
        </w:tc>
        <w:tc>
          <w:tcPr>
            <w:tcW w:w="1083" w:type="dxa"/>
            <w:noWrap/>
            <w:vAlign w:val="center"/>
            <w:hideMark/>
          </w:tcPr>
          <w:p w14:paraId="0DC60BE8" w14:textId="5C78D3D7" w:rsidR="003B4E95" w:rsidRPr="009C6A2A" w:rsidRDefault="00FC6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5</w:t>
            </w:r>
          </w:p>
        </w:tc>
      </w:tr>
      <w:tr w:rsidR="003B4E95" w:rsidRPr="001D2B99" w14:paraId="18315CE9" w14:textId="77777777" w:rsidTr="004614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451DBA6" w14:textId="26AFF831" w:rsidR="003B4E95" w:rsidRPr="001D2B99" w:rsidRDefault="003B4E95" w:rsidP="004614AB">
            <w:pPr>
              <w:jc w:val="center"/>
              <w:rPr>
                <w:rFonts w:ascii="Arial Narrow" w:hAnsi="Arial Narrow"/>
              </w:rPr>
            </w:pPr>
            <w:r w:rsidRPr="001D2B99">
              <w:rPr>
                <w:rFonts w:ascii="Arial Narrow" w:hAnsi="Arial Narrow"/>
              </w:rPr>
              <w:t>Profesional Especializado</w:t>
            </w:r>
          </w:p>
        </w:tc>
        <w:tc>
          <w:tcPr>
            <w:tcW w:w="992" w:type="dxa"/>
            <w:vAlign w:val="center"/>
          </w:tcPr>
          <w:p w14:paraId="1519D951" w14:textId="29FDA2F7" w:rsidR="003B4E95" w:rsidRPr="001D2B99"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2028</w:t>
            </w:r>
          </w:p>
        </w:tc>
        <w:tc>
          <w:tcPr>
            <w:tcW w:w="851" w:type="dxa"/>
            <w:noWrap/>
            <w:vAlign w:val="center"/>
            <w:hideMark/>
          </w:tcPr>
          <w:p w14:paraId="43287CB8" w14:textId="4DAD86D1" w:rsidR="003B4E95" w:rsidRPr="001D2B99"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16</w:t>
            </w:r>
          </w:p>
        </w:tc>
        <w:tc>
          <w:tcPr>
            <w:tcW w:w="1083" w:type="dxa"/>
            <w:noWrap/>
            <w:vAlign w:val="center"/>
            <w:hideMark/>
          </w:tcPr>
          <w:p w14:paraId="0345649C" w14:textId="77777777" w:rsidR="003B4E95" w:rsidRPr="009C6A2A"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6</w:t>
            </w:r>
          </w:p>
        </w:tc>
      </w:tr>
      <w:tr w:rsidR="003B4E95" w:rsidRPr="001D2B99" w14:paraId="1C8F6E3A" w14:textId="77777777" w:rsidTr="004614AB">
        <w:trPr>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C451CAE" w14:textId="47D13004" w:rsidR="003B4E95" w:rsidRPr="001D2B99" w:rsidRDefault="003B4E95" w:rsidP="004614AB">
            <w:pPr>
              <w:jc w:val="center"/>
              <w:rPr>
                <w:rFonts w:ascii="Arial Narrow" w:hAnsi="Arial Narrow"/>
              </w:rPr>
            </w:pPr>
            <w:r w:rsidRPr="001D2B99">
              <w:rPr>
                <w:rFonts w:ascii="Arial Narrow" w:hAnsi="Arial Narrow"/>
              </w:rPr>
              <w:t>Profesional Especializado</w:t>
            </w:r>
          </w:p>
        </w:tc>
        <w:tc>
          <w:tcPr>
            <w:tcW w:w="992" w:type="dxa"/>
            <w:vAlign w:val="center"/>
          </w:tcPr>
          <w:p w14:paraId="13C7E781" w14:textId="0261B879" w:rsidR="003B4E95" w:rsidRPr="001D2B99"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2028</w:t>
            </w:r>
          </w:p>
        </w:tc>
        <w:tc>
          <w:tcPr>
            <w:tcW w:w="851" w:type="dxa"/>
            <w:noWrap/>
            <w:vAlign w:val="center"/>
            <w:hideMark/>
          </w:tcPr>
          <w:p w14:paraId="38C61EE1" w14:textId="0A91BB37" w:rsidR="003B4E95" w:rsidRPr="001D2B99"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17</w:t>
            </w:r>
          </w:p>
        </w:tc>
        <w:tc>
          <w:tcPr>
            <w:tcW w:w="1083" w:type="dxa"/>
            <w:noWrap/>
            <w:vAlign w:val="center"/>
            <w:hideMark/>
          </w:tcPr>
          <w:p w14:paraId="239B6C1E" w14:textId="77777777" w:rsidR="003B4E95" w:rsidRPr="009C6A2A"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w:t>
            </w:r>
          </w:p>
        </w:tc>
      </w:tr>
      <w:tr w:rsidR="003B4E95" w:rsidRPr="001D2B99" w14:paraId="65BCC311" w14:textId="77777777" w:rsidTr="004614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F4AFAD" w14:textId="3F2BD67B" w:rsidR="003B4E95" w:rsidRPr="001D2B99" w:rsidRDefault="003B4E95" w:rsidP="004614AB">
            <w:pPr>
              <w:jc w:val="center"/>
              <w:rPr>
                <w:rFonts w:ascii="Arial Narrow" w:hAnsi="Arial Narrow"/>
              </w:rPr>
            </w:pPr>
            <w:r w:rsidRPr="001D2B99">
              <w:rPr>
                <w:rFonts w:ascii="Arial Narrow" w:hAnsi="Arial Narrow"/>
              </w:rPr>
              <w:t>Profesional Especializado</w:t>
            </w:r>
          </w:p>
        </w:tc>
        <w:tc>
          <w:tcPr>
            <w:tcW w:w="992" w:type="dxa"/>
            <w:vAlign w:val="center"/>
          </w:tcPr>
          <w:p w14:paraId="620395C6" w14:textId="79EEAC28" w:rsidR="003B4E95" w:rsidRPr="001D2B99"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2028</w:t>
            </w:r>
          </w:p>
        </w:tc>
        <w:tc>
          <w:tcPr>
            <w:tcW w:w="851" w:type="dxa"/>
            <w:noWrap/>
            <w:vAlign w:val="center"/>
            <w:hideMark/>
          </w:tcPr>
          <w:p w14:paraId="45846ACE" w14:textId="12E47906" w:rsidR="003B4E95" w:rsidRPr="001D2B99"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18</w:t>
            </w:r>
          </w:p>
        </w:tc>
        <w:tc>
          <w:tcPr>
            <w:tcW w:w="1083" w:type="dxa"/>
            <w:noWrap/>
            <w:vAlign w:val="center"/>
            <w:hideMark/>
          </w:tcPr>
          <w:p w14:paraId="04024279" w14:textId="77777777" w:rsidR="003B4E95" w:rsidRPr="009C6A2A" w:rsidRDefault="003B4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2</w:t>
            </w:r>
          </w:p>
        </w:tc>
      </w:tr>
      <w:tr w:rsidR="003B4E95" w:rsidRPr="001D2B99" w14:paraId="61394F4F" w14:textId="77777777" w:rsidTr="004614AB">
        <w:trPr>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34A66FE" w14:textId="0FCFFC09" w:rsidR="003B4E95" w:rsidRPr="001D2B99" w:rsidRDefault="003B4E95" w:rsidP="004614AB">
            <w:pPr>
              <w:jc w:val="center"/>
              <w:rPr>
                <w:rFonts w:ascii="Arial Narrow" w:hAnsi="Arial Narrow"/>
              </w:rPr>
            </w:pPr>
            <w:r w:rsidRPr="001D2B99">
              <w:rPr>
                <w:rFonts w:ascii="Arial Narrow" w:hAnsi="Arial Narrow"/>
              </w:rPr>
              <w:t>Profesional Especializado</w:t>
            </w:r>
          </w:p>
        </w:tc>
        <w:tc>
          <w:tcPr>
            <w:tcW w:w="992" w:type="dxa"/>
            <w:vAlign w:val="center"/>
          </w:tcPr>
          <w:p w14:paraId="725149E8" w14:textId="544F6F32" w:rsidR="003B4E95" w:rsidRPr="001D2B99"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2028</w:t>
            </w:r>
          </w:p>
        </w:tc>
        <w:tc>
          <w:tcPr>
            <w:tcW w:w="851" w:type="dxa"/>
            <w:noWrap/>
            <w:vAlign w:val="center"/>
            <w:hideMark/>
          </w:tcPr>
          <w:p w14:paraId="15945C56" w14:textId="357C0825" w:rsidR="003B4E95" w:rsidRPr="001D2B99"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24</w:t>
            </w:r>
          </w:p>
        </w:tc>
        <w:tc>
          <w:tcPr>
            <w:tcW w:w="1083" w:type="dxa"/>
            <w:noWrap/>
            <w:vAlign w:val="center"/>
            <w:hideMark/>
          </w:tcPr>
          <w:p w14:paraId="77A71E10" w14:textId="77777777" w:rsidR="003B4E95" w:rsidRPr="009C6A2A" w:rsidRDefault="003B4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w:t>
            </w:r>
          </w:p>
        </w:tc>
      </w:tr>
      <w:tr w:rsidR="00344607" w:rsidRPr="001D2B99" w14:paraId="5CB25C26" w14:textId="77777777" w:rsidTr="004614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533C424" w14:textId="6939FF08" w:rsidR="00344607" w:rsidRPr="001D2B99" w:rsidRDefault="00344607" w:rsidP="004614AB">
            <w:pPr>
              <w:jc w:val="center"/>
              <w:rPr>
                <w:rFonts w:ascii="Arial Narrow" w:hAnsi="Arial Narrow"/>
              </w:rPr>
            </w:pPr>
            <w:r w:rsidRPr="001D2B99">
              <w:rPr>
                <w:rFonts w:ascii="Arial Narrow" w:hAnsi="Arial Narrow"/>
              </w:rPr>
              <w:t>Profesional Universitario</w:t>
            </w:r>
          </w:p>
        </w:tc>
        <w:tc>
          <w:tcPr>
            <w:tcW w:w="992" w:type="dxa"/>
            <w:vAlign w:val="center"/>
          </w:tcPr>
          <w:p w14:paraId="3F256DF1" w14:textId="5D770EF9" w:rsidR="00344607" w:rsidRPr="001D2B99" w:rsidRDefault="00344607"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2044</w:t>
            </w:r>
          </w:p>
        </w:tc>
        <w:tc>
          <w:tcPr>
            <w:tcW w:w="851" w:type="dxa"/>
            <w:noWrap/>
            <w:vAlign w:val="center"/>
            <w:hideMark/>
          </w:tcPr>
          <w:p w14:paraId="7115CFFD" w14:textId="449DE63B" w:rsidR="00344607" w:rsidRPr="001D2B99" w:rsidRDefault="00344607"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06</w:t>
            </w:r>
          </w:p>
        </w:tc>
        <w:tc>
          <w:tcPr>
            <w:tcW w:w="1083" w:type="dxa"/>
            <w:noWrap/>
            <w:vAlign w:val="center"/>
            <w:hideMark/>
          </w:tcPr>
          <w:p w14:paraId="6CD9056F" w14:textId="13596512" w:rsidR="00344607" w:rsidRPr="009C6A2A" w:rsidRDefault="00FC6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13</w:t>
            </w:r>
          </w:p>
        </w:tc>
      </w:tr>
      <w:tr w:rsidR="00344607" w:rsidRPr="001D2B99" w14:paraId="05749FDE" w14:textId="77777777" w:rsidTr="004614AB">
        <w:trPr>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B3E34DC" w14:textId="70F9C878" w:rsidR="00344607" w:rsidRPr="001D2B99" w:rsidRDefault="00344607" w:rsidP="004614AB">
            <w:pPr>
              <w:jc w:val="center"/>
              <w:rPr>
                <w:rFonts w:ascii="Arial Narrow" w:hAnsi="Arial Narrow"/>
              </w:rPr>
            </w:pPr>
            <w:r w:rsidRPr="001D2B99">
              <w:rPr>
                <w:rFonts w:ascii="Arial Narrow" w:hAnsi="Arial Narrow"/>
              </w:rPr>
              <w:t>Profesional Universitario</w:t>
            </w:r>
          </w:p>
        </w:tc>
        <w:tc>
          <w:tcPr>
            <w:tcW w:w="992" w:type="dxa"/>
            <w:vAlign w:val="center"/>
          </w:tcPr>
          <w:p w14:paraId="311BB0D6" w14:textId="3F1B0B12" w:rsidR="00344607" w:rsidRPr="001D2B99" w:rsidRDefault="00344607"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Cs/>
              </w:rPr>
              <w:t>2044</w:t>
            </w:r>
          </w:p>
        </w:tc>
        <w:tc>
          <w:tcPr>
            <w:tcW w:w="851" w:type="dxa"/>
            <w:noWrap/>
            <w:vAlign w:val="center"/>
            <w:hideMark/>
          </w:tcPr>
          <w:p w14:paraId="4185FC24" w14:textId="7896390D" w:rsidR="00344607" w:rsidRPr="001D2B99" w:rsidRDefault="00344607"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09</w:t>
            </w:r>
          </w:p>
        </w:tc>
        <w:tc>
          <w:tcPr>
            <w:tcW w:w="1083" w:type="dxa"/>
            <w:noWrap/>
            <w:vAlign w:val="center"/>
            <w:hideMark/>
          </w:tcPr>
          <w:p w14:paraId="4C26BEDA" w14:textId="525D7B23" w:rsidR="00344607" w:rsidRPr="009C6A2A" w:rsidRDefault="00FC6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5</w:t>
            </w:r>
          </w:p>
        </w:tc>
      </w:tr>
      <w:tr w:rsidR="00344607" w:rsidRPr="001D2B99" w14:paraId="175D1326" w14:textId="77777777" w:rsidTr="004614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ACE5282" w14:textId="398C9962" w:rsidR="00344607" w:rsidRPr="001D2B99" w:rsidRDefault="00344607" w:rsidP="004614AB">
            <w:pPr>
              <w:jc w:val="center"/>
              <w:rPr>
                <w:rFonts w:ascii="Arial Narrow" w:hAnsi="Arial Narrow"/>
              </w:rPr>
            </w:pPr>
            <w:r w:rsidRPr="001D2B99">
              <w:rPr>
                <w:rFonts w:ascii="Arial Narrow" w:hAnsi="Arial Narrow"/>
              </w:rPr>
              <w:t>Profesional Universitario</w:t>
            </w:r>
          </w:p>
        </w:tc>
        <w:tc>
          <w:tcPr>
            <w:tcW w:w="992" w:type="dxa"/>
            <w:vAlign w:val="center"/>
          </w:tcPr>
          <w:p w14:paraId="1B756A4E" w14:textId="0B848011" w:rsidR="00344607" w:rsidRPr="001D2B99" w:rsidRDefault="00344607"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2044</w:t>
            </w:r>
          </w:p>
        </w:tc>
        <w:tc>
          <w:tcPr>
            <w:tcW w:w="851" w:type="dxa"/>
            <w:noWrap/>
            <w:vAlign w:val="center"/>
            <w:hideMark/>
          </w:tcPr>
          <w:p w14:paraId="6625C5FD" w14:textId="365FFCE3" w:rsidR="00344607" w:rsidRPr="001D2B99" w:rsidRDefault="00344607"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10</w:t>
            </w:r>
          </w:p>
        </w:tc>
        <w:tc>
          <w:tcPr>
            <w:tcW w:w="1083" w:type="dxa"/>
            <w:noWrap/>
            <w:vAlign w:val="center"/>
            <w:hideMark/>
          </w:tcPr>
          <w:p w14:paraId="5229598B" w14:textId="458E7D98" w:rsidR="00344607" w:rsidRPr="009C6A2A" w:rsidRDefault="00FC6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14</w:t>
            </w:r>
          </w:p>
        </w:tc>
      </w:tr>
      <w:tr w:rsidR="00344607" w:rsidRPr="001D2B99" w14:paraId="75619710" w14:textId="77777777" w:rsidTr="004614AB">
        <w:trPr>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A0290F8" w14:textId="61E50CC1" w:rsidR="00344607" w:rsidRPr="001D2B99" w:rsidRDefault="00344607" w:rsidP="004614AB">
            <w:pPr>
              <w:jc w:val="center"/>
              <w:rPr>
                <w:rFonts w:ascii="Arial Narrow" w:hAnsi="Arial Narrow"/>
              </w:rPr>
            </w:pPr>
            <w:r w:rsidRPr="001D2B99">
              <w:rPr>
                <w:rFonts w:ascii="Arial Narrow" w:hAnsi="Arial Narrow"/>
              </w:rPr>
              <w:t>Profesional Universitario</w:t>
            </w:r>
          </w:p>
        </w:tc>
        <w:tc>
          <w:tcPr>
            <w:tcW w:w="992" w:type="dxa"/>
            <w:vAlign w:val="center"/>
          </w:tcPr>
          <w:p w14:paraId="09B59162" w14:textId="7531CD6F" w:rsidR="00344607" w:rsidRPr="001D2B99" w:rsidRDefault="00344607"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Cs/>
              </w:rPr>
              <w:t>2044</w:t>
            </w:r>
          </w:p>
        </w:tc>
        <w:tc>
          <w:tcPr>
            <w:tcW w:w="851" w:type="dxa"/>
            <w:noWrap/>
            <w:vAlign w:val="center"/>
            <w:hideMark/>
          </w:tcPr>
          <w:p w14:paraId="68B450A0" w14:textId="60CF3F20" w:rsidR="00344607" w:rsidRPr="001D2B99" w:rsidRDefault="00344607"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11</w:t>
            </w:r>
          </w:p>
        </w:tc>
        <w:tc>
          <w:tcPr>
            <w:tcW w:w="1083" w:type="dxa"/>
            <w:noWrap/>
            <w:vAlign w:val="center"/>
            <w:hideMark/>
          </w:tcPr>
          <w:p w14:paraId="6885F053" w14:textId="2C1A7FD5" w:rsidR="00344607" w:rsidRPr="009C6A2A" w:rsidRDefault="00FC6E95" w:rsidP="004614A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9</w:t>
            </w:r>
          </w:p>
        </w:tc>
      </w:tr>
      <w:tr w:rsidR="00D81A23" w:rsidRPr="001D2B99" w14:paraId="3C6C5BFA" w14:textId="77777777" w:rsidTr="004614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D1031D3" w14:textId="41C4678C" w:rsidR="00D81A23" w:rsidRPr="001D2B99" w:rsidRDefault="00D67353" w:rsidP="004614AB">
            <w:pPr>
              <w:jc w:val="center"/>
              <w:rPr>
                <w:rFonts w:ascii="Arial Narrow" w:hAnsi="Arial Narrow"/>
                <w:b w:val="0"/>
                <w:bCs w:val="0"/>
              </w:rPr>
            </w:pPr>
            <w:proofErr w:type="gramStart"/>
            <w:r w:rsidRPr="001D2B99">
              <w:rPr>
                <w:rFonts w:ascii="Arial Narrow" w:hAnsi="Arial Narrow"/>
              </w:rPr>
              <w:t>Total</w:t>
            </w:r>
            <w:proofErr w:type="gramEnd"/>
            <w:r w:rsidRPr="001D2B99">
              <w:rPr>
                <w:rFonts w:ascii="Arial Narrow" w:hAnsi="Arial Narrow"/>
              </w:rPr>
              <w:t xml:space="preserve"> general</w:t>
            </w:r>
          </w:p>
        </w:tc>
        <w:tc>
          <w:tcPr>
            <w:tcW w:w="992" w:type="dxa"/>
            <w:vAlign w:val="center"/>
          </w:tcPr>
          <w:p w14:paraId="1E94B5C3" w14:textId="77777777" w:rsidR="00D81A23" w:rsidRPr="001D2B99" w:rsidRDefault="00D81A23"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851" w:type="dxa"/>
            <w:noWrap/>
            <w:vAlign w:val="center"/>
            <w:hideMark/>
          </w:tcPr>
          <w:p w14:paraId="3BED24C4" w14:textId="05AC65A7" w:rsidR="00D81A23" w:rsidRPr="001D2B99" w:rsidRDefault="00D81A23"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1083" w:type="dxa"/>
            <w:noWrap/>
            <w:vAlign w:val="center"/>
            <w:hideMark/>
          </w:tcPr>
          <w:p w14:paraId="13A85909" w14:textId="4058C067" w:rsidR="00D81A23" w:rsidRPr="009C6A2A" w:rsidRDefault="00FC6E95" w:rsidP="004614A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9C6A2A">
              <w:rPr>
                <w:rFonts w:ascii="Arial Narrow" w:hAnsi="Arial Narrow"/>
                <w:b/>
                <w:bCs/>
              </w:rPr>
              <w:t>63</w:t>
            </w:r>
          </w:p>
        </w:tc>
      </w:tr>
    </w:tbl>
    <w:p w14:paraId="6C77E37B" w14:textId="77777777" w:rsidR="004614AB" w:rsidRPr="001D2B99" w:rsidRDefault="004614AB" w:rsidP="004614AB">
      <w:pPr>
        <w:jc w:val="center"/>
        <w:rPr>
          <w:rFonts w:ascii="Arial Narrow" w:hAnsi="Arial Narrow"/>
        </w:rPr>
      </w:pPr>
      <w:r w:rsidRPr="001D2B99">
        <w:rPr>
          <w:rFonts w:ascii="Arial Narrow" w:hAnsi="Arial Narrow"/>
          <w:b/>
        </w:rPr>
        <w:t>Fuente:</w:t>
      </w:r>
      <w:r w:rsidRPr="001D2B99">
        <w:rPr>
          <w:rFonts w:ascii="Arial Narrow" w:hAnsi="Arial Narrow"/>
        </w:rPr>
        <w:t xml:space="preserve"> GIT de Gestión del Talento Humano, enero 2020.</w:t>
      </w:r>
    </w:p>
    <w:p w14:paraId="52D27AA8" w14:textId="177F4308" w:rsidR="004614AB" w:rsidRPr="001D2B99" w:rsidRDefault="004614AB" w:rsidP="004614AB">
      <w:pPr>
        <w:jc w:val="both"/>
        <w:rPr>
          <w:rFonts w:ascii="Arial Narrow" w:hAnsi="Arial Narrow"/>
        </w:rPr>
      </w:pPr>
      <w:r w:rsidRPr="001D2B99">
        <w:rPr>
          <w:rFonts w:ascii="Arial Narrow" w:hAnsi="Arial Narrow"/>
        </w:rPr>
        <w:t xml:space="preserve">Vacantes </w:t>
      </w:r>
      <w:r w:rsidR="007623D8" w:rsidRPr="001D2B99">
        <w:rPr>
          <w:rFonts w:ascii="Arial Narrow" w:hAnsi="Arial Narrow"/>
        </w:rPr>
        <w:t>definitivas empleos públicos</w:t>
      </w:r>
      <w:r w:rsidRPr="001D2B99">
        <w:rPr>
          <w:rFonts w:ascii="Arial Narrow" w:hAnsi="Arial Narrow"/>
        </w:rPr>
        <w:t xml:space="preserve"> del Nivel Téc</w:t>
      </w:r>
      <w:r w:rsidR="00A01808" w:rsidRPr="001D2B99">
        <w:rPr>
          <w:rFonts w:ascii="Arial Narrow" w:hAnsi="Arial Narrow"/>
        </w:rPr>
        <w:t>nico</w:t>
      </w:r>
      <w:r w:rsidRPr="001D2B99">
        <w:rPr>
          <w:rFonts w:ascii="Arial Narrow" w:hAnsi="Arial Narrow"/>
        </w:rPr>
        <w:t>:</w:t>
      </w:r>
    </w:p>
    <w:tbl>
      <w:tblPr>
        <w:tblStyle w:val="Tablaconcuadrcula5oscura-nfasis5"/>
        <w:tblW w:w="0" w:type="auto"/>
        <w:jc w:val="center"/>
        <w:tblLayout w:type="fixed"/>
        <w:tblLook w:val="04A0" w:firstRow="1" w:lastRow="0" w:firstColumn="1" w:lastColumn="0" w:noHBand="0" w:noVBand="1"/>
      </w:tblPr>
      <w:tblGrid>
        <w:gridCol w:w="2503"/>
        <w:gridCol w:w="923"/>
        <w:gridCol w:w="816"/>
        <w:gridCol w:w="1707"/>
      </w:tblGrid>
      <w:tr w:rsidR="00824A76" w:rsidRPr="001D2B99" w14:paraId="0B780261" w14:textId="77777777" w:rsidTr="00FA5F0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3" w:type="dxa"/>
          </w:tcPr>
          <w:p w14:paraId="7E47F0F9" w14:textId="24890A2C" w:rsidR="00824A76" w:rsidRPr="001D2B99" w:rsidRDefault="00824A76" w:rsidP="00824A76">
            <w:pPr>
              <w:jc w:val="center"/>
              <w:rPr>
                <w:rFonts w:ascii="Arial Narrow" w:hAnsi="Arial Narrow"/>
                <w:b w:val="0"/>
                <w:bCs w:val="0"/>
              </w:rPr>
            </w:pPr>
            <w:r w:rsidRPr="001D2B99">
              <w:rPr>
                <w:rFonts w:ascii="Arial Narrow" w:hAnsi="Arial Narrow"/>
                <w:b w:val="0"/>
                <w:bCs w:val="0"/>
              </w:rPr>
              <w:t>Denominación</w:t>
            </w:r>
          </w:p>
        </w:tc>
        <w:tc>
          <w:tcPr>
            <w:tcW w:w="923" w:type="dxa"/>
          </w:tcPr>
          <w:p w14:paraId="39C2B32E" w14:textId="38580F67" w:rsidR="00824A76" w:rsidRPr="001D2B99" w:rsidRDefault="00824A76" w:rsidP="00824A76">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1D2B99">
              <w:rPr>
                <w:rFonts w:ascii="Arial Narrow" w:hAnsi="Arial Narrow"/>
                <w:b w:val="0"/>
                <w:bCs w:val="0"/>
              </w:rPr>
              <w:t>Código</w:t>
            </w:r>
          </w:p>
        </w:tc>
        <w:tc>
          <w:tcPr>
            <w:tcW w:w="816" w:type="dxa"/>
            <w:noWrap/>
            <w:hideMark/>
          </w:tcPr>
          <w:p w14:paraId="3D5B5FFE" w14:textId="18D17CFF" w:rsidR="00824A76" w:rsidRPr="001D2B99" w:rsidRDefault="00824A76" w:rsidP="00824A76">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1D2B99">
              <w:rPr>
                <w:rFonts w:ascii="Arial Narrow" w:hAnsi="Arial Narrow"/>
                <w:b w:val="0"/>
                <w:bCs w:val="0"/>
              </w:rPr>
              <w:t>Grado</w:t>
            </w:r>
          </w:p>
        </w:tc>
        <w:tc>
          <w:tcPr>
            <w:tcW w:w="1707" w:type="dxa"/>
            <w:noWrap/>
            <w:hideMark/>
          </w:tcPr>
          <w:p w14:paraId="757E5B0D" w14:textId="3504C031" w:rsidR="00824A76" w:rsidRPr="001D2B99" w:rsidRDefault="00824A76" w:rsidP="00824A76">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1D2B99">
              <w:rPr>
                <w:rFonts w:ascii="Arial Narrow" w:hAnsi="Arial Narrow"/>
                <w:b w:val="0"/>
                <w:bCs w:val="0"/>
              </w:rPr>
              <w:t>Cantidad Empleos</w:t>
            </w:r>
          </w:p>
        </w:tc>
      </w:tr>
      <w:tr w:rsidR="00824A76" w:rsidRPr="001D2B99" w14:paraId="444EAE33" w14:textId="77777777" w:rsidTr="00FA5F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3" w:type="dxa"/>
          </w:tcPr>
          <w:p w14:paraId="66F0832B" w14:textId="6E76FAF9" w:rsidR="00824A76" w:rsidRPr="001D2B99" w:rsidRDefault="004051F1" w:rsidP="00824A76">
            <w:pPr>
              <w:jc w:val="both"/>
              <w:rPr>
                <w:rFonts w:ascii="Arial Narrow" w:hAnsi="Arial Narrow"/>
                <w:b w:val="0"/>
              </w:rPr>
            </w:pPr>
            <w:r w:rsidRPr="001D2B99">
              <w:rPr>
                <w:rFonts w:ascii="Arial Narrow" w:hAnsi="Arial Narrow"/>
                <w:b w:val="0"/>
              </w:rPr>
              <w:t xml:space="preserve">Técnico </w:t>
            </w:r>
            <w:r w:rsidRPr="001D2B99">
              <w:rPr>
                <w:rFonts w:ascii="Arial Narrow" w:hAnsi="Arial Narrow"/>
                <w:b w:val="0"/>
                <w:bCs w:val="0"/>
              </w:rPr>
              <w:t>Administrativo</w:t>
            </w:r>
          </w:p>
        </w:tc>
        <w:tc>
          <w:tcPr>
            <w:tcW w:w="923" w:type="dxa"/>
          </w:tcPr>
          <w:p w14:paraId="74043D7C" w14:textId="65870895" w:rsidR="00824A76" w:rsidRPr="001D2B99" w:rsidRDefault="004051F1"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3124</w:t>
            </w:r>
          </w:p>
        </w:tc>
        <w:tc>
          <w:tcPr>
            <w:tcW w:w="816" w:type="dxa"/>
            <w:noWrap/>
            <w:hideMark/>
          </w:tcPr>
          <w:p w14:paraId="7C534689" w14:textId="648C4371" w:rsidR="00824A76" w:rsidRPr="009C6A2A" w:rsidRDefault="00824A76"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13</w:t>
            </w:r>
          </w:p>
        </w:tc>
        <w:tc>
          <w:tcPr>
            <w:tcW w:w="1707" w:type="dxa"/>
            <w:noWrap/>
            <w:hideMark/>
          </w:tcPr>
          <w:p w14:paraId="21C60230" w14:textId="77777777" w:rsidR="00824A76" w:rsidRPr="009C6A2A" w:rsidRDefault="00824A76"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w:t>
            </w:r>
          </w:p>
        </w:tc>
      </w:tr>
      <w:tr w:rsidR="00E94083" w:rsidRPr="001D2B99" w14:paraId="276C6617" w14:textId="77777777" w:rsidTr="00FA5F0B">
        <w:trPr>
          <w:trHeight w:val="300"/>
          <w:jc w:val="center"/>
        </w:trPr>
        <w:tc>
          <w:tcPr>
            <w:cnfStyle w:val="001000000000" w:firstRow="0" w:lastRow="0" w:firstColumn="1" w:lastColumn="0" w:oddVBand="0" w:evenVBand="0" w:oddHBand="0" w:evenHBand="0" w:firstRowFirstColumn="0" w:firstRowLastColumn="0" w:lastRowFirstColumn="0" w:lastRowLastColumn="0"/>
            <w:tcW w:w="2503" w:type="dxa"/>
          </w:tcPr>
          <w:p w14:paraId="045985D8" w14:textId="4951A8BC" w:rsidR="00E94083" w:rsidRPr="00E94083" w:rsidRDefault="00E94083" w:rsidP="00824A76">
            <w:pPr>
              <w:jc w:val="both"/>
              <w:rPr>
                <w:rFonts w:ascii="Arial Narrow" w:hAnsi="Arial Narrow"/>
                <w:b w:val="0"/>
              </w:rPr>
            </w:pPr>
            <w:r w:rsidRPr="009C6A2A">
              <w:rPr>
                <w:rFonts w:ascii="Arial Narrow" w:hAnsi="Arial Narrow"/>
                <w:b w:val="0"/>
              </w:rPr>
              <w:t>Técnico Administrativo</w:t>
            </w:r>
          </w:p>
        </w:tc>
        <w:tc>
          <w:tcPr>
            <w:tcW w:w="923" w:type="dxa"/>
          </w:tcPr>
          <w:p w14:paraId="7970674A" w14:textId="0A171A02" w:rsidR="00E94083" w:rsidRPr="001D2B99" w:rsidRDefault="00E94083" w:rsidP="00824A76">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E94083">
              <w:rPr>
                <w:rFonts w:ascii="Arial Narrow" w:hAnsi="Arial Narrow"/>
                <w:bCs/>
              </w:rPr>
              <w:t>3124</w:t>
            </w:r>
          </w:p>
        </w:tc>
        <w:tc>
          <w:tcPr>
            <w:tcW w:w="816" w:type="dxa"/>
            <w:noWrap/>
          </w:tcPr>
          <w:p w14:paraId="68376815" w14:textId="402E0384" w:rsidR="00E94083" w:rsidRPr="009C6A2A" w:rsidRDefault="00E94083" w:rsidP="00824A7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12</w:t>
            </w:r>
          </w:p>
        </w:tc>
        <w:tc>
          <w:tcPr>
            <w:tcW w:w="1707" w:type="dxa"/>
            <w:noWrap/>
          </w:tcPr>
          <w:p w14:paraId="30A0E48B" w14:textId="4049B412" w:rsidR="00E94083" w:rsidRPr="009C6A2A" w:rsidRDefault="00E94083" w:rsidP="00824A7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w:t>
            </w:r>
          </w:p>
        </w:tc>
      </w:tr>
      <w:tr w:rsidR="00824A76" w:rsidRPr="001D2B99" w14:paraId="55D837CF" w14:textId="77777777" w:rsidTr="00FA5F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3" w:type="dxa"/>
          </w:tcPr>
          <w:p w14:paraId="79ECAD55" w14:textId="7C6C1B2F" w:rsidR="00824A76" w:rsidRPr="001D2B99" w:rsidRDefault="004051F1" w:rsidP="00824A76">
            <w:pPr>
              <w:jc w:val="both"/>
              <w:rPr>
                <w:rFonts w:ascii="Arial Narrow" w:hAnsi="Arial Narrow"/>
                <w:b w:val="0"/>
              </w:rPr>
            </w:pPr>
            <w:r w:rsidRPr="001D2B99">
              <w:rPr>
                <w:rFonts w:ascii="Arial Narrow" w:hAnsi="Arial Narrow"/>
                <w:b w:val="0"/>
              </w:rPr>
              <w:t>Técnico Operativo</w:t>
            </w:r>
          </w:p>
        </w:tc>
        <w:tc>
          <w:tcPr>
            <w:tcW w:w="923" w:type="dxa"/>
          </w:tcPr>
          <w:p w14:paraId="57E15E5C" w14:textId="7548E020" w:rsidR="00824A76" w:rsidRPr="001D2B99" w:rsidRDefault="004051F1"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3132</w:t>
            </w:r>
          </w:p>
        </w:tc>
        <w:tc>
          <w:tcPr>
            <w:tcW w:w="816" w:type="dxa"/>
            <w:noWrap/>
            <w:hideMark/>
          </w:tcPr>
          <w:p w14:paraId="76EB38FC" w14:textId="5382B187" w:rsidR="00824A76" w:rsidRPr="009C6A2A" w:rsidRDefault="00824A76"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11</w:t>
            </w:r>
          </w:p>
        </w:tc>
        <w:tc>
          <w:tcPr>
            <w:tcW w:w="1707" w:type="dxa"/>
            <w:noWrap/>
            <w:hideMark/>
          </w:tcPr>
          <w:p w14:paraId="38F62438" w14:textId="4D4432E1" w:rsidR="00824A76" w:rsidRPr="009C6A2A" w:rsidRDefault="00544275"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3</w:t>
            </w:r>
          </w:p>
        </w:tc>
      </w:tr>
      <w:tr w:rsidR="00D264B4" w:rsidRPr="001D2B99" w14:paraId="7F6B752C" w14:textId="77777777" w:rsidTr="00FA5F0B">
        <w:trPr>
          <w:trHeight w:val="300"/>
          <w:jc w:val="center"/>
        </w:trPr>
        <w:tc>
          <w:tcPr>
            <w:cnfStyle w:val="001000000000" w:firstRow="0" w:lastRow="0" w:firstColumn="1" w:lastColumn="0" w:oddVBand="0" w:evenVBand="0" w:oddHBand="0" w:evenHBand="0" w:firstRowFirstColumn="0" w:firstRowLastColumn="0" w:lastRowFirstColumn="0" w:lastRowLastColumn="0"/>
            <w:tcW w:w="2503" w:type="dxa"/>
          </w:tcPr>
          <w:p w14:paraId="46E09649" w14:textId="48B0AEC2" w:rsidR="00D264B4" w:rsidRPr="00D264B4" w:rsidRDefault="00D264B4" w:rsidP="00824A76">
            <w:pPr>
              <w:jc w:val="both"/>
              <w:rPr>
                <w:rFonts w:ascii="Arial Narrow" w:hAnsi="Arial Narrow"/>
                <w:b w:val="0"/>
              </w:rPr>
            </w:pPr>
            <w:r w:rsidRPr="00D264B4">
              <w:rPr>
                <w:rFonts w:ascii="Arial Narrow" w:hAnsi="Arial Narrow"/>
                <w:b w:val="0"/>
              </w:rPr>
              <w:t>Técnico</w:t>
            </w:r>
          </w:p>
        </w:tc>
        <w:tc>
          <w:tcPr>
            <w:tcW w:w="923" w:type="dxa"/>
          </w:tcPr>
          <w:p w14:paraId="30F2425E" w14:textId="7D5961F7" w:rsidR="00D264B4" w:rsidRPr="001D2B99" w:rsidRDefault="00D264B4" w:rsidP="00824A76">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D264B4">
              <w:rPr>
                <w:rFonts w:ascii="Arial Narrow" w:hAnsi="Arial Narrow"/>
                <w:bCs/>
              </w:rPr>
              <w:t>3100</w:t>
            </w:r>
          </w:p>
        </w:tc>
        <w:tc>
          <w:tcPr>
            <w:tcW w:w="816" w:type="dxa"/>
            <w:noWrap/>
          </w:tcPr>
          <w:p w14:paraId="58E8CD70" w14:textId="2DC63786" w:rsidR="00D264B4" w:rsidRPr="009C6A2A" w:rsidRDefault="00D264B4" w:rsidP="00824A7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15</w:t>
            </w:r>
          </w:p>
        </w:tc>
        <w:tc>
          <w:tcPr>
            <w:tcW w:w="1707" w:type="dxa"/>
            <w:noWrap/>
          </w:tcPr>
          <w:p w14:paraId="761E31DA" w14:textId="284CD91C" w:rsidR="00D264B4" w:rsidRPr="009C6A2A" w:rsidRDefault="00D264B4" w:rsidP="00824A7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1</w:t>
            </w:r>
          </w:p>
        </w:tc>
      </w:tr>
      <w:tr w:rsidR="00824A76" w:rsidRPr="001D2B99" w14:paraId="6B6A4724" w14:textId="77777777" w:rsidTr="00FA5F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3" w:type="dxa"/>
          </w:tcPr>
          <w:p w14:paraId="45F3AB22" w14:textId="5A5BE211" w:rsidR="00824A76" w:rsidRPr="001D2B99" w:rsidRDefault="004051F1" w:rsidP="00824A76">
            <w:pPr>
              <w:jc w:val="both"/>
              <w:rPr>
                <w:rFonts w:ascii="Arial Narrow" w:hAnsi="Arial Narrow"/>
                <w:b w:val="0"/>
              </w:rPr>
            </w:pPr>
            <w:r w:rsidRPr="001D2B99">
              <w:rPr>
                <w:rFonts w:ascii="Arial Narrow" w:hAnsi="Arial Narrow"/>
                <w:b w:val="0"/>
              </w:rPr>
              <w:t>Técnico Operativo</w:t>
            </w:r>
          </w:p>
        </w:tc>
        <w:tc>
          <w:tcPr>
            <w:tcW w:w="923" w:type="dxa"/>
          </w:tcPr>
          <w:p w14:paraId="33755BAE" w14:textId="07CB1042" w:rsidR="00824A76" w:rsidRPr="001D2B99" w:rsidRDefault="004051F1"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3132</w:t>
            </w:r>
          </w:p>
        </w:tc>
        <w:tc>
          <w:tcPr>
            <w:tcW w:w="816" w:type="dxa"/>
            <w:noWrap/>
            <w:hideMark/>
          </w:tcPr>
          <w:p w14:paraId="62E1D444" w14:textId="4C4FFBA2" w:rsidR="00824A76" w:rsidRPr="009C6A2A" w:rsidRDefault="00824A76"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14</w:t>
            </w:r>
          </w:p>
        </w:tc>
        <w:tc>
          <w:tcPr>
            <w:tcW w:w="1707" w:type="dxa"/>
            <w:noWrap/>
            <w:hideMark/>
          </w:tcPr>
          <w:p w14:paraId="0C992D44" w14:textId="3767E935" w:rsidR="00824A76" w:rsidRPr="009C6A2A" w:rsidRDefault="00E94083" w:rsidP="00824A7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2</w:t>
            </w:r>
          </w:p>
        </w:tc>
      </w:tr>
      <w:tr w:rsidR="00DF346C" w:rsidRPr="001D2B99" w14:paraId="3A9EE856" w14:textId="77777777" w:rsidTr="00FA5F0B">
        <w:trPr>
          <w:trHeight w:val="300"/>
          <w:jc w:val="center"/>
        </w:trPr>
        <w:tc>
          <w:tcPr>
            <w:cnfStyle w:val="001000000000" w:firstRow="0" w:lastRow="0" w:firstColumn="1" w:lastColumn="0" w:oddVBand="0" w:evenVBand="0" w:oddHBand="0" w:evenHBand="0" w:firstRowFirstColumn="0" w:firstRowLastColumn="0" w:lastRowFirstColumn="0" w:lastRowLastColumn="0"/>
            <w:tcW w:w="2503" w:type="dxa"/>
          </w:tcPr>
          <w:p w14:paraId="22785DAC" w14:textId="24A1B102" w:rsidR="00DF346C" w:rsidRPr="001D2B99" w:rsidRDefault="00DF346C" w:rsidP="00DF346C">
            <w:pPr>
              <w:jc w:val="both"/>
              <w:rPr>
                <w:rFonts w:ascii="Arial Narrow" w:hAnsi="Arial Narrow"/>
                <w:b w:val="0"/>
                <w:bCs w:val="0"/>
              </w:rPr>
            </w:pPr>
            <w:proofErr w:type="gramStart"/>
            <w:r w:rsidRPr="001D2B99">
              <w:rPr>
                <w:rFonts w:ascii="Arial Narrow" w:hAnsi="Arial Narrow"/>
                <w:b w:val="0"/>
              </w:rPr>
              <w:lastRenderedPageBreak/>
              <w:t>Total</w:t>
            </w:r>
            <w:proofErr w:type="gramEnd"/>
            <w:r w:rsidRPr="001D2B99">
              <w:rPr>
                <w:rFonts w:ascii="Arial Narrow" w:hAnsi="Arial Narrow"/>
                <w:b w:val="0"/>
              </w:rPr>
              <w:t xml:space="preserve"> general</w:t>
            </w:r>
          </w:p>
        </w:tc>
        <w:tc>
          <w:tcPr>
            <w:tcW w:w="923" w:type="dxa"/>
          </w:tcPr>
          <w:p w14:paraId="6151303D" w14:textId="77777777" w:rsidR="00DF346C" w:rsidRPr="001D2B99" w:rsidRDefault="00DF346C" w:rsidP="00DF346C">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816" w:type="dxa"/>
            <w:noWrap/>
          </w:tcPr>
          <w:p w14:paraId="67382E2E" w14:textId="4CF4BABC" w:rsidR="00DF346C" w:rsidRPr="009C6A2A" w:rsidRDefault="00DF346C" w:rsidP="00DF346C">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707" w:type="dxa"/>
            <w:noWrap/>
            <w:hideMark/>
          </w:tcPr>
          <w:p w14:paraId="71508F85" w14:textId="3690085C" w:rsidR="00DF346C" w:rsidRPr="009C6A2A" w:rsidRDefault="00544275" w:rsidP="00DF346C">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9C6A2A">
              <w:rPr>
                <w:rFonts w:ascii="Arial Narrow" w:hAnsi="Arial Narrow"/>
                <w:bCs/>
              </w:rPr>
              <w:t>8</w:t>
            </w:r>
          </w:p>
        </w:tc>
      </w:tr>
    </w:tbl>
    <w:p w14:paraId="674F8187" w14:textId="77777777" w:rsidR="00B7134B" w:rsidRPr="001D2B99" w:rsidRDefault="00B7134B" w:rsidP="00B7134B">
      <w:pPr>
        <w:jc w:val="center"/>
        <w:rPr>
          <w:rFonts w:ascii="Arial Narrow" w:hAnsi="Arial Narrow"/>
        </w:rPr>
      </w:pPr>
      <w:r w:rsidRPr="001D2B99">
        <w:rPr>
          <w:rFonts w:ascii="Arial Narrow" w:hAnsi="Arial Narrow"/>
          <w:b/>
        </w:rPr>
        <w:t>Fuente:</w:t>
      </w:r>
      <w:r w:rsidRPr="001D2B99">
        <w:rPr>
          <w:rFonts w:ascii="Arial Narrow" w:hAnsi="Arial Narrow"/>
        </w:rPr>
        <w:t xml:space="preserve"> GIT de Gestión del Talento Humano, enero 2020.</w:t>
      </w:r>
    </w:p>
    <w:p w14:paraId="1DE1D3E6" w14:textId="77777777" w:rsidR="00185B12" w:rsidRDefault="00185B12" w:rsidP="00492B27">
      <w:pPr>
        <w:jc w:val="both"/>
        <w:rPr>
          <w:rFonts w:ascii="Arial Narrow" w:hAnsi="Arial Narrow"/>
        </w:rPr>
      </w:pPr>
    </w:p>
    <w:p w14:paraId="1785D022" w14:textId="77777777" w:rsidR="00185B12" w:rsidRDefault="00185B12" w:rsidP="00492B27">
      <w:pPr>
        <w:jc w:val="both"/>
        <w:rPr>
          <w:rFonts w:ascii="Arial Narrow" w:hAnsi="Arial Narrow"/>
        </w:rPr>
      </w:pPr>
    </w:p>
    <w:p w14:paraId="40347C50" w14:textId="038E669F" w:rsidR="00492B27" w:rsidRPr="001D2B99" w:rsidRDefault="00492B27" w:rsidP="00492B27">
      <w:pPr>
        <w:jc w:val="both"/>
        <w:rPr>
          <w:rFonts w:ascii="Arial Narrow" w:hAnsi="Arial Narrow"/>
        </w:rPr>
      </w:pPr>
      <w:r w:rsidRPr="001D2B99">
        <w:rPr>
          <w:rFonts w:ascii="Arial Narrow" w:hAnsi="Arial Narrow"/>
        </w:rPr>
        <w:t xml:space="preserve">Vacantes </w:t>
      </w:r>
      <w:r w:rsidR="004C62B5" w:rsidRPr="001D2B99">
        <w:rPr>
          <w:rFonts w:ascii="Arial Narrow" w:hAnsi="Arial Narrow"/>
        </w:rPr>
        <w:t>definitivas empleos públicos</w:t>
      </w:r>
      <w:r w:rsidRPr="001D2B99">
        <w:rPr>
          <w:rFonts w:ascii="Arial Narrow" w:hAnsi="Arial Narrow"/>
        </w:rPr>
        <w:t xml:space="preserve"> del Nivel </w:t>
      </w:r>
      <w:r w:rsidR="00DF346C" w:rsidRPr="001D2B99">
        <w:rPr>
          <w:rFonts w:ascii="Arial Narrow" w:hAnsi="Arial Narrow"/>
        </w:rPr>
        <w:t>Asistencial</w:t>
      </w:r>
      <w:r w:rsidRPr="001D2B99">
        <w:rPr>
          <w:rFonts w:ascii="Arial Narrow" w:hAnsi="Arial Narrow"/>
        </w:rPr>
        <w:t>:</w:t>
      </w:r>
    </w:p>
    <w:tbl>
      <w:tblPr>
        <w:tblStyle w:val="Tablaconcuadrcula5oscura-nfasis5"/>
        <w:tblW w:w="0" w:type="auto"/>
        <w:jc w:val="center"/>
        <w:tblLook w:val="04A0" w:firstRow="1" w:lastRow="0" w:firstColumn="1" w:lastColumn="0" w:noHBand="0" w:noVBand="1"/>
      </w:tblPr>
      <w:tblGrid>
        <w:gridCol w:w="2951"/>
        <w:gridCol w:w="840"/>
        <w:gridCol w:w="764"/>
        <w:gridCol w:w="1083"/>
      </w:tblGrid>
      <w:tr w:rsidR="00FA5F0B" w:rsidRPr="001D2B99" w14:paraId="7315E495" w14:textId="77777777" w:rsidTr="00B7134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6004B63" w14:textId="5F9C3793" w:rsidR="00FA5F0B" w:rsidRPr="001D2B99" w:rsidRDefault="00FA5F0B" w:rsidP="00FA5F0B">
            <w:pPr>
              <w:jc w:val="center"/>
              <w:rPr>
                <w:rFonts w:ascii="Arial Narrow" w:hAnsi="Arial Narrow"/>
                <w:b w:val="0"/>
                <w:bCs w:val="0"/>
              </w:rPr>
            </w:pPr>
            <w:r w:rsidRPr="001D2B99">
              <w:rPr>
                <w:rFonts w:ascii="Arial Narrow" w:hAnsi="Arial Narrow"/>
                <w:b w:val="0"/>
                <w:bCs w:val="0"/>
              </w:rPr>
              <w:t>Denominación</w:t>
            </w:r>
          </w:p>
        </w:tc>
        <w:tc>
          <w:tcPr>
            <w:tcW w:w="0" w:type="auto"/>
            <w:vAlign w:val="center"/>
          </w:tcPr>
          <w:p w14:paraId="44F37385" w14:textId="070CEDA1" w:rsidR="00FA5F0B" w:rsidRPr="001D2B99" w:rsidRDefault="00FA5F0B" w:rsidP="00FA5F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1D2B99">
              <w:rPr>
                <w:rFonts w:ascii="Arial Narrow" w:hAnsi="Arial Narrow"/>
                <w:b w:val="0"/>
                <w:bCs w:val="0"/>
              </w:rPr>
              <w:t>Código</w:t>
            </w:r>
          </w:p>
        </w:tc>
        <w:tc>
          <w:tcPr>
            <w:tcW w:w="0" w:type="auto"/>
            <w:noWrap/>
            <w:vAlign w:val="center"/>
            <w:hideMark/>
          </w:tcPr>
          <w:p w14:paraId="78737437" w14:textId="55993630" w:rsidR="00FA5F0B" w:rsidRPr="001D2B99" w:rsidRDefault="00FA5F0B" w:rsidP="00FA5F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1D2B99">
              <w:rPr>
                <w:rFonts w:ascii="Arial Narrow" w:hAnsi="Arial Narrow"/>
                <w:b w:val="0"/>
                <w:bCs w:val="0"/>
              </w:rPr>
              <w:t>Grado</w:t>
            </w:r>
          </w:p>
        </w:tc>
        <w:tc>
          <w:tcPr>
            <w:tcW w:w="1083" w:type="dxa"/>
            <w:noWrap/>
            <w:vAlign w:val="center"/>
            <w:hideMark/>
          </w:tcPr>
          <w:p w14:paraId="003E5A2B" w14:textId="06F43CED" w:rsidR="00FA5F0B" w:rsidRPr="001D2B99" w:rsidRDefault="00FA5F0B" w:rsidP="00FA5F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1D2B99">
              <w:rPr>
                <w:rFonts w:ascii="Arial Narrow" w:hAnsi="Arial Narrow"/>
                <w:b w:val="0"/>
                <w:bCs w:val="0"/>
              </w:rPr>
              <w:t>Cantidad Empleos</w:t>
            </w:r>
          </w:p>
        </w:tc>
      </w:tr>
      <w:tr w:rsidR="00FA5F0B" w:rsidRPr="001D2B99" w14:paraId="02408211" w14:textId="77777777" w:rsidTr="00B713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66137F" w14:textId="4AFF5842" w:rsidR="00FA5F0B" w:rsidRPr="001D2B99" w:rsidRDefault="00FA5F0B" w:rsidP="00FA5F0B">
            <w:pPr>
              <w:jc w:val="center"/>
              <w:rPr>
                <w:rFonts w:ascii="Arial Narrow" w:hAnsi="Arial Narrow"/>
                <w:b w:val="0"/>
              </w:rPr>
            </w:pPr>
            <w:r w:rsidRPr="001D2B99">
              <w:rPr>
                <w:rFonts w:ascii="Arial Narrow" w:hAnsi="Arial Narrow"/>
                <w:b w:val="0"/>
              </w:rPr>
              <w:t>Auxiliar Administrativo</w:t>
            </w:r>
          </w:p>
        </w:tc>
        <w:tc>
          <w:tcPr>
            <w:tcW w:w="0" w:type="auto"/>
            <w:vAlign w:val="center"/>
          </w:tcPr>
          <w:p w14:paraId="30D3A24A" w14:textId="043837CB" w:rsidR="00FA5F0B" w:rsidRPr="001D2B99" w:rsidRDefault="00FA5F0B"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4044</w:t>
            </w:r>
          </w:p>
        </w:tc>
        <w:tc>
          <w:tcPr>
            <w:tcW w:w="0" w:type="auto"/>
            <w:noWrap/>
            <w:vAlign w:val="center"/>
            <w:hideMark/>
          </w:tcPr>
          <w:p w14:paraId="1799B78C" w14:textId="5619A4C9" w:rsidR="00FA5F0B" w:rsidRPr="001D2B99" w:rsidRDefault="00FA5F0B"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11</w:t>
            </w:r>
          </w:p>
        </w:tc>
        <w:tc>
          <w:tcPr>
            <w:tcW w:w="1083" w:type="dxa"/>
            <w:noWrap/>
            <w:vAlign w:val="center"/>
            <w:hideMark/>
          </w:tcPr>
          <w:p w14:paraId="7F23249C" w14:textId="07787115" w:rsidR="00FA5F0B" w:rsidRPr="009C6A2A" w:rsidRDefault="0096110F"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4</w:t>
            </w:r>
          </w:p>
        </w:tc>
      </w:tr>
      <w:tr w:rsidR="00FA5F0B" w:rsidRPr="001D2B99" w14:paraId="6F0D0F17" w14:textId="77777777" w:rsidTr="00B7134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359959" w14:textId="77EF3721" w:rsidR="00FA5F0B" w:rsidRPr="001D2B99" w:rsidRDefault="00FA5F0B" w:rsidP="00FA5F0B">
            <w:pPr>
              <w:jc w:val="center"/>
              <w:rPr>
                <w:rFonts w:ascii="Arial Narrow" w:hAnsi="Arial Narrow"/>
                <w:b w:val="0"/>
              </w:rPr>
            </w:pPr>
            <w:r w:rsidRPr="001D2B99">
              <w:rPr>
                <w:rFonts w:ascii="Arial Narrow" w:hAnsi="Arial Narrow"/>
                <w:b w:val="0"/>
              </w:rPr>
              <w:t>Auxiliar de Servicios Generales</w:t>
            </w:r>
          </w:p>
        </w:tc>
        <w:tc>
          <w:tcPr>
            <w:tcW w:w="0" w:type="auto"/>
            <w:vAlign w:val="center"/>
          </w:tcPr>
          <w:p w14:paraId="7E3854B8" w14:textId="49CE4153" w:rsidR="00FA5F0B" w:rsidRPr="001D2B99"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Cs/>
              </w:rPr>
              <w:t>4064</w:t>
            </w:r>
          </w:p>
        </w:tc>
        <w:tc>
          <w:tcPr>
            <w:tcW w:w="0" w:type="auto"/>
            <w:noWrap/>
            <w:vAlign w:val="center"/>
            <w:hideMark/>
          </w:tcPr>
          <w:p w14:paraId="4CA9A40D" w14:textId="775475CE" w:rsidR="00FA5F0B" w:rsidRPr="001D2B99"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9</w:t>
            </w:r>
          </w:p>
        </w:tc>
        <w:tc>
          <w:tcPr>
            <w:tcW w:w="1083" w:type="dxa"/>
            <w:noWrap/>
            <w:vAlign w:val="center"/>
            <w:hideMark/>
          </w:tcPr>
          <w:p w14:paraId="23076DD3" w14:textId="77777777" w:rsidR="00FA5F0B" w:rsidRPr="009C6A2A"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2</w:t>
            </w:r>
          </w:p>
        </w:tc>
      </w:tr>
      <w:tr w:rsidR="00FA5F0B" w:rsidRPr="001D2B99" w14:paraId="317279D5" w14:textId="77777777" w:rsidTr="00B713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B32680" w14:textId="53AFE6A9" w:rsidR="00FA5F0B" w:rsidRPr="001D2B99" w:rsidRDefault="00FA5F0B" w:rsidP="00FA5F0B">
            <w:pPr>
              <w:jc w:val="center"/>
              <w:rPr>
                <w:rFonts w:ascii="Arial Narrow" w:hAnsi="Arial Narrow"/>
                <w:b w:val="0"/>
              </w:rPr>
            </w:pPr>
            <w:r w:rsidRPr="001D2B99">
              <w:rPr>
                <w:rFonts w:ascii="Arial Narrow" w:hAnsi="Arial Narrow"/>
                <w:b w:val="0"/>
              </w:rPr>
              <w:t>Secretario Ejecutivo</w:t>
            </w:r>
          </w:p>
        </w:tc>
        <w:tc>
          <w:tcPr>
            <w:tcW w:w="0" w:type="auto"/>
            <w:vAlign w:val="center"/>
          </w:tcPr>
          <w:p w14:paraId="56E21778" w14:textId="50A709E8" w:rsidR="00FA5F0B" w:rsidRPr="001D2B99" w:rsidRDefault="00FA5F0B"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4210</w:t>
            </w:r>
          </w:p>
        </w:tc>
        <w:tc>
          <w:tcPr>
            <w:tcW w:w="0" w:type="auto"/>
            <w:noWrap/>
            <w:vAlign w:val="center"/>
            <w:hideMark/>
          </w:tcPr>
          <w:p w14:paraId="1A3F6705" w14:textId="06DFE85E" w:rsidR="00FA5F0B" w:rsidRPr="001D2B99" w:rsidRDefault="00FA5F0B"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17</w:t>
            </w:r>
          </w:p>
        </w:tc>
        <w:tc>
          <w:tcPr>
            <w:tcW w:w="1083" w:type="dxa"/>
            <w:noWrap/>
            <w:vAlign w:val="center"/>
            <w:hideMark/>
          </w:tcPr>
          <w:p w14:paraId="0D5FDB73" w14:textId="77777777" w:rsidR="00FA5F0B" w:rsidRPr="009C6A2A" w:rsidRDefault="00FA5F0B"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w:t>
            </w:r>
          </w:p>
        </w:tc>
      </w:tr>
      <w:tr w:rsidR="00FA5F0B" w:rsidRPr="001D2B99" w14:paraId="1908FEE9" w14:textId="77777777" w:rsidTr="00B7134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83997A" w14:textId="569264BC" w:rsidR="00FA5F0B" w:rsidRPr="001D2B99" w:rsidRDefault="00FA5F0B" w:rsidP="00FA5F0B">
            <w:pPr>
              <w:jc w:val="center"/>
              <w:rPr>
                <w:rFonts w:ascii="Arial Narrow" w:hAnsi="Arial Narrow"/>
                <w:b w:val="0"/>
              </w:rPr>
            </w:pPr>
            <w:r w:rsidRPr="001D2B99">
              <w:rPr>
                <w:rFonts w:ascii="Arial Narrow" w:hAnsi="Arial Narrow"/>
                <w:b w:val="0"/>
              </w:rPr>
              <w:t>Secretario Ejecutivo</w:t>
            </w:r>
          </w:p>
        </w:tc>
        <w:tc>
          <w:tcPr>
            <w:tcW w:w="0" w:type="auto"/>
            <w:vAlign w:val="center"/>
          </w:tcPr>
          <w:p w14:paraId="0CFDB11C" w14:textId="492F5AA9" w:rsidR="00FA5F0B" w:rsidRPr="001D2B99"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bCs/>
              </w:rPr>
              <w:t>4210</w:t>
            </w:r>
          </w:p>
        </w:tc>
        <w:tc>
          <w:tcPr>
            <w:tcW w:w="0" w:type="auto"/>
            <w:noWrap/>
            <w:vAlign w:val="center"/>
            <w:hideMark/>
          </w:tcPr>
          <w:p w14:paraId="0FB8BCEB" w14:textId="2E7D038B" w:rsidR="00FA5F0B" w:rsidRPr="001D2B99"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D2B99">
              <w:rPr>
                <w:rFonts w:ascii="Arial Narrow" w:hAnsi="Arial Narrow"/>
              </w:rPr>
              <w:t>19</w:t>
            </w:r>
          </w:p>
        </w:tc>
        <w:tc>
          <w:tcPr>
            <w:tcW w:w="1083" w:type="dxa"/>
            <w:noWrap/>
            <w:vAlign w:val="center"/>
            <w:hideMark/>
          </w:tcPr>
          <w:p w14:paraId="3D34435C" w14:textId="77777777" w:rsidR="00FA5F0B" w:rsidRPr="009C6A2A"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6A2A">
              <w:rPr>
                <w:rFonts w:ascii="Arial Narrow" w:hAnsi="Arial Narrow"/>
              </w:rPr>
              <w:t>2</w:t>
            </w:r>
          </w:p>
        </w:tc>
      </w:tr>
      <w:tr w:rsidR="00FA5F0B" w:rsidRPr="001D2B99" w14:paraId="4974D4DE" w14:textId="77777777" w:rsidTr="00B713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D4D5FB" w14:textId="6DB541A5" w:rsidR="00FA5F0B" w:rsidRPr="001D2B99" w:rsidRDefault="00FA5F0B" w:rsidP="00FA5F0B">
            <w:pPr>
              <w:jc w:val="center"/>
              <w:rPr>
                <w:rFonts w:ascii="Arial Narrow" w:hAnsi="Arial Narrow"/>
                <w:b w:val="0"/>
              </w:rPr>
            </w:pPr>
            <w:r w:rsidRPr="001D2B99">
              <w:rPr>
                <w:rFonts w:ascii="Arial Narrow" w:hAnsi="Arial Narrow"/>
                <w:b w:val="0"/>
              </w:rPr>
              <w:t>Secretario Ejecutivo</w:t>
            </w:r>
          </w:p>
        </w:tc>
        <w:tc>
          <w:tcPr>
            <w:tcW w:w="0" w:type="auto"/>
            <w:vAlign w:val="center"/>
          </w:tcPr>
          <w:p w14:paraId="6BDD6D0D" w14:textId="202B2D92" w:rsidR="00FA5F0B" w:rsidRPr="001D2B99" w:rsidRDefault="00FA5F0B"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bCs/>
              </w:rPr>
              <w:t>4215</w:t>
            </w:r>
          </w:p>
        </w:tc>
        <w:tc>
          <w:tcPr>
            <w:tcW w:w="0" w:type="auto"/>
            <w:noWrap/>
            <w:vAlign w:val="center"/>
            <w:hideMark/>
          </w:tcPr>
          <w:p w14:paraId="37334323" w14:textId="4501A9D7" w:rsidR="00FA5F0B" w:rsidRPr="001D2B99" w:rsidRDefault="00FA5F0B"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2B99">
              <w:rPr>
                <w:rFonts w:ascii="Arial Narrow" w:hAnsi="Arial Narrow"/>
              </w:rPr>
              <w:t>24</w:t>
            </w:r>
          </w:p>
        </w:tc>
        <w:tc>
          <w:tcPr>
            <w:tcW w:w="1083" w:type="dxa"/>
            <w:noWrap/>
            <w:vAlign w:val="center"/>
            <w:hideMark/>
          </w:tcPr>
          <w:p w14:paraId="44A35807" w14:textId="1450A37A" w:rsidR="00FA5F0B" w:rsidRPr="009C6A2A" w:rsidRDefault="0070055A" w:rsidP="00FA5F0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6A2A">
              <w:rPr>
                <w:rFonts w:ascii="Arial Narrow" w:hAnsi="Arial Narrow"/>
              </w:rPr>
              <w:t>1</w:t>
            </w:r>
          </w:p>
        </w:tc>
      </w:tr>
      <w:tr w:rsidR="00FA5F0B" w:rsidRPr="001D2B99" w14:paraId="531C59C3" w14:textId="77777777" w:rsidTr="00B7134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F3BE50" w14:textId="34239F04" w:rsidR="00FA5F0B" w:rsidRPr="001D2B99" w:rsidRDefault="00FA5F0B" w:rsidP="00FA5F0B">
            <w:pPr>
              <w:jc w:val="center"/>
              <w:rPr>
                <w:rFonts w:ascii="Arial Narrow" w:hAnsi="Arial Narrow"/>
                <w:b w:val="0"/>
                <w:bCs w:val="0"/>
              </w:rPr>
            </w:pPr>
            <w:proofErr w:type="gramStart"/>
            <w:r w:rsidRPr="001D2B99">
              <w:rPr>
                <w:rFonts w:ascii="Arial Narrow" w:hAnsi="Arial Narrow"/>
                <w:b w:val="0"/>
              </w:rPr>
              <w:t>Total</w:t>
            </w:r>
            <w:proofErr w:type="gramEnd"/>
            <w:r w:rsidRPr="001D2B99">
              <w:rPr>
                <w:rFonts w:ascii="Arial Narrow" w:hAnsi="Arial Narrow"/>
                <w:b w:val="0"/>
              </w:rPr>
              <w:t xml:space="preserve"> general</w:t>
            </w:r>
          </w:p>
        </w:tc>
        <w:tc>
          <w:tcPr>
            <w:tcW w:w="0" w:type="auto"/>
            <w:vAlign w:val="center"/>
          </w:tcPr>
          <w:p w14:paraId="43DB8F58" w14:textId="77777777" w:rsidR="00FA5F0B" w:rsidRPr="001D2B99"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0" w:type="auto"/>
            <w:noWrap/>
            <w:vAlign w:val="center"/>
            <w:hideMark/>
          </w:tcPr>
          <w:p w14:paraId="221717B3" w14:textId="19AD9B18" w:rsidR="00FA5F0B" w:rsidRPr="001D2B99" w:rsidRDefault="00FA5F0B"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083" w:type="dxa"/>
            <w:noWrap/>
            <w:vAlign w:val="center"/>
            <w:hideMark/>
          </w:tcPr>
          <w:p w14:paraId="6AF4F9B4" w14:textId="23D49DA5" w:rsidR="00FA5F0B" w:rsidRPr="009C6A2A" w:rsidRDefault="0070055A" w:rsidP="00FA5F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9C6A2A">
              <w:rPr>
                <w:rFonts w:ascii="Arial Narrow" w:hAnsi="Arial Narrow"/>
                <w:b/>
                <w:bCs/>
              </w:rPr>
              <w:t>10</w:t>
            </w:r>
          </w:p>
        </w:tc>
      </w:tr>
    </w:tbl>
    <w:p w14:paraId="7028FF4B" w14:textId="77777777" w:rsidR="00B7134B" w:rsidRPr="001D2B99" w:rsidRDefault="00B7134B" w:rsidP="00B7134B">
      <w:pPr>
        <w:jc w:val="center"/>
        <w:rPr>
          <w:rFonts w:ascii="Arial Narrow" w:hAnsi="Arial Narrow"/>
        </w:rPr>
      </w:pPr>
      <w:r w:rsidRPr="001D2B99">
        <w:rPr>
          <w:rFonts w:ascii="Arial Narrow" w:hAnsi="Arial Narrow"/>
          <w:b/>
        </w:rPr>
        <w:t>Fuente:</w:t>
      </w:r>
      <w:r w:rsidRPr="001D2B99">
        <w:rPr>
          <w:rFonts w:ascii="Arial Narrow" w:hAnsi="Arial Narrow"/>
        </w:rPr>
        <w:t xml:space="preserve"> GIT de Gestión del Talento Humano, enero 2020.</w:t>
      </w:r>
    </w:p>
    <w:p w14:paraId="5B656708" w14:textId="77777777" w:rsidR="009359F0" w:rsidRDefault="009359F0" w:rsidP="004614AB">
      <w:pPr>
        <w:jc w:val="both"/>
        <w:rPr>
          <w:rFonts w:ascii="Arial Narrow" w:hAnsi="Arial Narrow"/>
        </w:rPr>
      </w:pPr>
    </w:p>
    <w:p w14:paraId="1EB5BB13" w14:textId="2905B7B5" w:rsidR="008C61E4" w:rsidRPr="001D2B99" w:rsidRDefault="001528F3" w:rsidP="004614AB">
      <w:pPr>
        <w:jc w:val="both"/>
        <w:rPr>
          <w:rFonts w:ascii="Arial Narrow" w:hAnsi="Arial Narrow"/>
        </w:rPr>
      </w:pPr>
      <w:r w:rsidRPr="001D2B99">
        <w:rPr>
          <w:rFonts w:ascii="Arial Narrow" w:hAnsi="Arial Narrow"/>
        </w:rPr>
        <w:t xml:space="preserve">La información </w:t>
      </w:r>
      <w:r w:rsidR="00435CDB" w:rsidRPr="001D2B99">
        <w:rPr>
          <w:rFonts w:ascii="Arial Narrow" w:hAnsi="Arial Narrow"/>
        </w:rPr>
        <w:t>contenida en el presente informe</w:t>
      </w:r>
      <w:r w:rsidR="00F70C51" w:rsidRPr="001D2B99">
        <w:rPr>
          <w:rFonts w:ascii="Arial Narrow" w:hAnsi="Arial Narrow"/>
        </w:rPr>
        <w:t xml:space="preserve"> fue generada </w:t>
      </w:r>
      <w:r w:rsidR="00BD04D0" w:rsidRPr="001D2B99">
        <w:rPr>
          <w:rFonts w:ascii="Arial Narrow" w:hAnsi="Arial Narrow"/>
        </w:rPr>
        <w:t>por el Grupo Interno de Trabajo de Gestión del Talento Humano</w:t>
      </w:r>
      <w:r w:rsidR="00185B12">
        <w:rPr>
          <w:rFonts w:ascii="Arial Narrow" w:hAnsi="Arial Narrow"/>
        </w:rPr>
        <w:t>,</w:t>
      </w:r>
      <w:r w:rsidR="00BD04D0" w:rsidRPr="001D2B99">
        <w:rPr>
          <w:rFonts w:ascii="Arial Narrow" w:hAnsi="Arial Narrow"/>
        </w:rPr>
        <w:t xml:space="preserve"> </w:t>
      </w:r>
      <w:r w:rsidR="00010F58" w:rsidRPr="001D2B99">
        <w:rPr>
          <w:rFonts w:ascii="Arial Narrow" w:hAnsi="Arial Narrow"/>
        </w:rPr>
        <w:t>con</w:t>
      </w:r>
      <w:r w:rsidRPr="001D2B99">
        <w:rPr>
          <w:rFonts w:ascii="Arial Narrow" w:hAnsi="Arial Narrow"/>
        </w:rPr>
        <w:t xml:space="preserve"> corte </w:t>
      </w:r>
      <w:r w:rsidR="00010F58" w:rsidRPr="001D2B99">
        <w:rPr>
          <w:rFonts w:ascii="Arial Narrow" w:hAnsi="Arial Narrow"/>
        </w:rPr>
        <w:t xml:space="preserve">del </w:t>
      </w:r>
      <w:r w:rsidR="0070055A" w:rsidRPr="009C6A2A">
        <w:rPr>
          <w:rFonts w:ascii="Arial Narrow" w:hAnsi="Arial Narrow"/>
        </w:rPr>
        <w:t>23</w:t>
      </w:r>
      <w:r w:rsidR="00010F58" w:rsidRPr="009C6A2A">
        <w:rPr>
          <w:rFonts w:ascii="Arial Narrow" w:hAnsi="Arial Narrow"/>
        </w:rPr>
        <w:t xml:space="preserve"> de </w:t>
      </w:r>
      <w:r w:rsidRPr="009C6A2A">
        <w:rPr>
          <w:rFonts w:ascii="Arial Narrow" w:hAnsi="Arial Narrow"/>
        </w:rPr>
        <w:t xml:space="preserve">enero de </w:t>
      </w:r>
      <w:r w:rsidR="00EC7B5B" w:rsidRPr="009C6A2A">
        <w:rPr>
          <w:rFonts w:ascii="Arial Narrow" w:hAnsi="Arial Narrow"/>
        </w:rPr>
        <w:t>2020</w:t>
      </w:r>
      <w:r w:rsidR="00F70C51" w:rsidRPr="001D2B99">
        <w:rPr>
          <w:rFonts w:ascii="Arial Narrow" w:hAnsi="Arial Narrow"/>
        </w:rPr>
        <w:t>.</w:t>
      </w:r>
      <w:r w:rsidR="00DC2B9F" w:rsidRPr="001D2B99">
        <w:rPr>
          <w:rFonts w:ascii="Arial Narrow" w:hAnsi="Arial Narrow"/>
        </w:rPr>
        <w:t xml:space="preserve"> </w:t>
      </w:r>
      <w:r w:rsidR="00F70C51" w:rsidRPr="001D2B99">
        <w:rPr>
          <w:rFonts w:ascii="Arial Narrow" w:hAnsi="Arial Narrow"/>
        </w:rPr>
        <w:t>S</w:t>
      </w:r>
      <w:r w:rsidR="00DC2B9F" w:rsidRPr="001D2B99">
        <w:rPr>
          <w:rFonts w:ascii="Arial Narrow" w:hAnsi="Arial Narrow"/>
        </w:rPr>
        <w:t>e aclara que las vacantes se surtirán conforme</w:t>
      </w:r>
      <w:r w:rsidR="005953F2" w:rsidRPr="001D2B99">
        <w:rPr>
          <w:rFonts w:ascii="Arial Narrow" w:hAnsi="Arial Narrow"/>
        </w:rPr>
        <w:t xml:space="preserve"> la disponibilidad presupuestal y necesidades </w:t>
      </w:r>
      <w:r w:rsidR="003F10BE">
        <w:rPr>
          <w:rFonts w:ascii="Arial Narrow" w:hAnsi="Arial Narrow"/>
        </w:rPr>
        <w:t xml:space="preserve">del servicio </w:t>
      </w:r>
      <w:r w:rsidR="005953F2" w:rsidRPr="001D2B99">
        <w:rPr>
          <w:rFonts w:ascii="Arial Narrow" w:hAnsi="Arial Narrow"/>
        </w:rPr>
        <w:t>del Ministerio</w:t>
      </w:r>
      <w:r w:rsidR="003F10BE">
        <w:rPr>
          <w:rFonts w:ascii="Arial Narrow" w:hAnsi="Arial Narrow"/>
        </w:rPr>
        <w:t>, para l</w:t>
      </w:r>
      <w:r w:rsidR="00576CFE">
        <w:rPr>
          <w:rFonts w:ascii="Arial Narrow" w:hAnsi="Arial Narrow"/>
        </w:rPr>
        <w:t>o</w:t>
      </w:r>
      <w:r w:rsidR="003F10BE">
        <w:rPr>
          <w:rFonts w:ascii="Arial Narrow" w:hAnsi="Arial Narrow"/>
        </w:rPr>
        <w:t xml:space="preserve"> cual</w:t>
      </w:r>
      <w:r w:rsidR="00576CFE">
        <w:rPr>
          <w:rFonts w:ascii="Arial Narrow" w:hAnsi="Arial Narrow"/>
        </w:rPr>
        <w:t>,</w:t>
      </w:r>
      <w:r w:rsidR="003F10BE">
        <w:rPr>
          <w:rFonts w:ascii="Arial Narrow" w:hAnsi="Arial Narrow"/>
        </w:rPr>
        <w:t xml:space="preserve"> se usaran</w:t>
      </w:r>
      <w:r w:rsidR="00857CC9">
        <w:rPr>
          <w:rFonts w:ascii="Arial Narrow" w:hAnsi="Arial Narrow"/>
        </w:rPr>
        <w:t xml:space="preserve"> instrumentos de selección que garanti</w:t>
      </w:r>
      <w:r w:rsidR="00576CFE">
        <w:rPr>
          <w:rFonts w:ascii="Arial Narrow" w:hAnsi="Arial Narrow"/>
        </w:rPr>
        <w:t>cen</w:t>
      </w:r>
      <w:r w:rsidR="00857CC9">
        <w:rPr>
          <w:rFonts w:ascii="Arial Narrow" w:hAnsi="Arial Narrow"/>
        </w:rPr>
        <w:t xml:space="preserve"> </w:t>
      </w:r>
      <w:r w:rsidR="00854178">
        <w:rPr>
          <w:rFonts w:ascii="Arial Narrow" w:hAnsi="Arial Narrow"/>
        </w:rPr>
        <w:t xml:space="preserve">el cumplimiento de requisitos para desempeño del empleo y la </w:t>
      </w:r>
      <w:r w:rsidR="002C1E5A">
        <w:rPr>
          <w:rFonts w:ascii="Arial Narrow" w:hAnsi="Arial Narrow"/>
        </w:rPr>
        <w:t>transparencia</w:t>
      </w:r>
      <w:r w:rsidR="00854178">
        <w:rPr>
          <w:rFonts w:ascii="Arial Narrow" w:hAnsi="Arial Narrow"/>
        </w:rPr>
        <w:t xml:space="preserve"> del proceso</w:t>
      </w:r>
      <w:r w:rsidR="00857CC9">
        <w:rPr>
          <w:rFonts w:ascii="Arial Narrow" w:hAnsi="Arial Narrow"/>
        </w:rPr>
        <w:t xml:space="preserve"> como lo son</w:t>
      </w:r>
      <w:r w:rsidR="005461A3">
        <w:rPr>
          <w:rFonts w:ascii="Arial Narrow" w:hAnsi="Arial Narrow"/>
        </w:rPr>
        <w:t>:</w:t>
      </w:r>
      <w:r w:rsidR="00857CC9">
        <w:rPr>
          <w:rFonts w:ascii="Arial Narrow" w:hAnsi="Arial Narrow"/>
        </w:rPr>
        <w:t xml:space="preserve"> </w:t>
      </w:r>
      <w:r w:rsidR="00C44D1C">
        <w:rPr>
          <w:rFonts w:ascii="Arial Narrow" w:hAnsi="Arial Narrow"/>
        </w:rPr>
        <w:t xml:space="preserve">la aplicación de pruebas meritocráticas del Departamento </w:t>
      </w:r>
      <w:r w:rsidR="002C1E5A">
        <w:rPr>
          <w:rFonts w:ascii="Arial Narrow" w:hAnsi="Arial Narrow"/>
        </w:rPr>
        <w:t>Administrativo</w:t>
      </w:r>
      <w:r w:rsidR="00C44D1C">
        <w:rPr>
          <w:rFonts w:ascii="Arial Narrow" w:hAnsi="Arial Narrow"/>
        </w:rPr>
        <w:t xml:space="preserve"> de la Función Pública </w:t>
      </w:r>
      <w:r w:rsidR="00C22E70">
        <w:rPr>
          <w:rFonts w:ascii="Arial Narrow" w:hAnsi="Arial Narrow"/>
        </w:rPr>
        <w:t>y la</w:t>
      </w:r>
      <w:r w:rsidR="005461A3">
        <w:rPr>
          <w:rFonts w:ascii="Arial Narrow" w:hAnsi="Arial Narrow"/>
        </w:rPr>
        <w:t xml:space="preserve"> </w:t>
      </w:r>
      <w:r w:rsidR="00651911">
        <w:rPr>
          <w:rFonts w:ascii="Arial Narrow" w:hAnsi="Arial Narrow"/>
        </w:rPr>
        <w:t>implementación</w:t>
      </w:r>
      <w:r w:rsidR="002C1E5A">
        <w:rPr>
          <w:rFonts w:ascii="Arial Narrow" w:hAnsi="Arial Narrow"/>
        </w:rPr>
        <w:t xml:space="preserve"> de pruebas </w:t>
      </w:r>
      <w:r w:rsidR="005461A3">
        <w:rPr>
          <w:rFonts w:ascii="Arial Narrow" w:hAnsi="Arial Narrow"/>
        </w:rPr>
        <w:t xml:space="preserve">internas </w:t>
      </w:r>
      <w:r w:rsidR="002C1E5A">
        <w:rPr>
          <w:rFonts w:ascii="Arial Narrow" w:hAnsi="Arial Narrow"/>
        </w:rPr>
        <w:t xml:space="preserve">de evaluación </w:t>
      </w:r>
      <w:r w:rsidR="005461A3">
        <w:rPr>
          <w:rFonts w:ascii="Arial Narrow" w:hAnsi="Arial Narrow"/>
        </w:rPr>
        <w:t>d</w:t>
      </w:r>
      <w:r w:rsidR="002C1E5A">
        <w:rPr>
          <w:rFonts w:ascii="Arial Narrow" w:hAnsi="Arial Narrow"/>
        </w:rPr>
        <w:t>e competencias laborales</w:t>
      </w:r>
      <w:r w:rsidR="00B3472D">
        <w:rPr>
          <w:rFonts w:ascii="Arial Narrow" w:hAnsi="Arial Narrow"/>
        </w:rPr>
        <w:t>, según la naturaleza y condiciones del cargo</w:t>
      </w:r>
      <w:r w:rsidR="005953F2" w:rsidRPr="001D2B99">
        <w:rPr>
          <w:rFonts w:ascii="Arial Narrow" w:hAnsi="Arial Narrow"/>
        </w:rPr>
        <w:t>.</w:t>
      </w:r>
      <w:r w:rsidR="00001377" w:rsidRPr="001D2B99">
        <w:rPr>
          <w:rFonts w:ascii="Arial Narrow" w:hAnsi="Arial Narrow"/>
        </w:rPr>
        <w:t xml:space="preserve"> </w:t>
      </w:r>
    </w:p>
    <w:p w14:paraId="06E07FE1" w14:textId="77777777" w:rsidR="007311EF" w:rsidRDefault="007311EF" w:rsidP="004614AB">
      <w:pPr>
        <w:jc w:val="both"/>
        <w:rPr>
          <w:rFonts w:ascii="Arial Narrow" w:hAnsi="Arial Narrow"/>
        </w:rPr>
      </w:pPr>
    </w:p>
    <w:p w14:paraId="4709D5C8" w14:textId="746B4679" w:rsidR="007311EF" w:rsidRDefault="007311EF" w:rsidP="004614AB">
      <w:pPr>
        <w:jc w:val="both"/>
        <w:rPr>
          <w:rFonts w:ascii="Arial Narrow" w:hAnsi="Arial Narrow"/>
        </w:rPr>
      </w:pPr>
      <w:r>
        <w:rPr>
          <w:rFonts w:ascii="Arial Narrow" w:hAnsi="Arial Narrow"/>
        </w:rPr>
        <w:t xml:space="preserve">En el año 2018 el Ministerio de Tecnologías de la Información y las Comunicaciones, reportó a la Comisión Nacional del Servicio Civil -CNSC- la Oferta Pública de Empleos de Carrera OPEC </w:t>
      </w:r>
      <w:r w:rsidR="00A50B71">
        <w:rPr>
          <w:rFonts w:ascii="Arial Narrow" w:hAnsi="Arial Narrow"/>
        </w:rPr>
        <w:t xml:space="preserve">con </w:t>
      </w:r>
      <w:r>
        <w:rPr>
          <w:rFonts w:ascii="Arial Narrow" w:hAnsi="Arial Narrow"/>
        </w:rPr>
        <w:t>doscientos</w:t>
      </w:r>
      <w:r w:rsidR="00585F05">
        <w:rPr>
          <w:rFonts w:ascii="Arial Narrow" w:hAnsi="Arial Narrow"/>
        </w:rPr>
        <w:t xml:space="preserve"> un </w:t>
      </w:r>
      <w:r w:rsidR="008842CA">
        <w:rPr>
          <w:rFonts w:ascii="Arial Narrow" w:hAnsi="Arial Narrow"/>
        </w:rPr>
        <w:t xml:space="preserve">(201) </w:t>
      </w:r>
      <w:r w:rsidR="00585F05">
        <w:rPr>
          <w:rFonts w:ascii="Arial Narrow" w:hAnsi="Arial Narrow"/>
        </w:rPr>
        <w:lastRenderedPageBreak/>
        <w:t xml:space="preserve">empleos </w:t>
      </w:r>
      <w:r w:rsidR="008842CA">
        <w:rPr>
          <w:rFonts w:ascii="Arial Narrow" w:hAnsi="Arial Narrow"/>
        </w:rPr>
        <w:t>vacantes</w:t>
      </w:r>
      <w:r w:rsidR="002A6598">
        <w:rPr>
          <w:rFonts w:ascii="Arial Narrow" w:hAnsi="Arial Narrow"/>
        </w:rPr>
        <w:t xml:space="preserve"> definitivos</w:t>
      </w:r>
      <w:r w:rsidR="008842CA">
        <w:rPr>
          <w:rFonts w:ascii="Arial Narrow" w:hAnsi="Arial Narrow"/>
        </w:rPr>
        <w:t xml:space="preserve"> </w:t>
      </w:r>
      <w:r w:rsidR="00585F05">
        <w:rPr>
          <w:rFonts w:ascii="Arial Narrow" w:hAnsi="Arial Narrow"/>
        </w:rPr>
        <w:t>para provisión mediante concurso de méritos</w:t>
      </w:r>
      <w:r>
        <w:rPr>
          <w:rFonts w:ascii="Arial Narrow" w:hAnsi="Arial Narrow"/>
        </w:rPr>
        <w:t>, los cuales se relacionan a continuación:</w:t>
      </w:r>
    </w:p>
    <w:p w14:paraId="0F82A32E" w14:textId="21BAD9C1" w:rsidR="000F57E3" w:rsidRDefault="000F57E3" w:rsidP="004614AB">
      <w:pPr>
        <w:jc w:val="both"/>
        <w:rPr>
          <w:rFonts w:ascii="Arial Narrow" w:hAnsi="Arial Narrow"/>
        </w:rPr>
      </w:pPr>
    </w:p>
    <w:p w14:paraId="184083E1" w14:textId="77777777" w:rsidR="000F57E3" w:rsidRDefault="000F57E3" w:rsidP="004614AB">
      <w:pPr>
        <w:jc w:val="both"/>
        <w:rPr>
          <w:rFonts w:ascii="Arial Narrow" w:hAnsi="Arial Narrow"/>
        </w:rPr>
      </w:pPr>
    </w:p>
    <w:tbl>
      <w:tblPr>
        <w:tblStyle w:val="Tablaconcuadrcula"/>
        <w:tblW w:w="0" w:type="auto"/>
        <w:tblLook w:val="04A0" w:firstRow="1" w:lastRow="0" w:firstColumn="1" w:lastColumn="0" w:noHBand="0" w:noVBand="1"/>
      </w:tblPr>
      <w:tblGrid>
        <w:gridCol w:w="1441"/>
        <w:gridCol w:w="1075"/>
        <w:gridCol w:w="874"/>
        <w:gridCol w:w="1602"/>
        <w:gridCol w:w="1377"/>
        <w:gridCol w:w="3028"/>
      </w:tblGrid>
      <w:tr w:rsidR="00AB0589" w:rsidRPr="009976D7" w14:paraId="7479A6A6" w14:textId="77777777" w:rsidTr="00AB0589">
        <w:trPr>
          <w:trHeight w:val="290"/>
          <w:tblHeader/>
        </w:trPr>
        <w:tc>
          <w:tcPr>
            <w:tcW w:w="1441" w:type="dxa"/>
            <w:shd w:val="clear" w:color="auto" w:fill="4472C4" w:themeFill="accent5"/>
            <w:noWrap/>
            <w:vAlign w:val="center"/>
            <w:hideMark/>
          </w:tcPr>
          <w:p w14:paraId="5A7A8525" w14:textId="77777777" w:rsidR="00AB0589" w:rsidRPr="009976D7" w:rsidRDefault="00AB0589" w:rsidP="00AB0589">
            <w:pPr>
              <w:jc w:val="center"/>
              <w:rPr>
                <w:rFonts w:ascii="Arial Narrow" w:hAnsi="Arial Narrow" w:cstheme="minorHAnsi"/>
                <w:b/>
                <w:bCs/>
                <w:color w:val="FFFFFF" w:themeColor="background1"/>
                <w:sz w:val="18"/>
                <w:szCs w:val="18"/>
              </w:rPr>
            </w:pPr>
            <w:r w:rsidRPr="009976D7">
              <w:rPr>
                <w:rFonts w:ascii="Arial Narrow" w:hAnsi="Arial Narrow" w:cstheme="minorHAnsi"/>
                <w:b/>
                <w:bCs/>
                <w:color w:val="FFFFFF" w:themeColor="background1"/>
                <w:sz w:val="18"/>
                <w:szCs w:val="18"/>
              </w:rPr>
              <w:t>DENOMINACIÓN DEL EMPLEO</w:t>
            </w:r>
          </w:p>
        </w:tc>
        <w:tc>
          <w:tcPr>
            <w:tcW w:w="1075" w:type="dxa"/>
            <w:shd w:val="clear" w:color="auto" w:fill="4472C4" w:themeFill="accent5"/>
            <w:noWrap/>
            <w:vAlign w:val="center"/>
            <w:hideMark/>
          </w:tcPr>
          <w:p w14:paraId="2952BFCC" w14:textId="7B3106BA" w:rsidR="00AB0589" w:rsidRPr="009976D7" w:rsidRDefault="00AB0589" w:rsidP="00AB0589">
            <w:pPr>
              <w:jc w:val="center"/>
              <w:rPr>
                <w:rFonts w:ascii="Arial Narrow" w:hAnsi="Arial Narrow" w:cstheme="minorHAnsi"/>
                <w:b/>
                <w:bCs/>
                <w:color w:val="FFFFFF" w:themeColor="background1"/>
                <w:sz w:val="18"/>
                <w:szCs w:val="18"/>
              </w:rPr>
            </w:pPr>
            <w:r w:rsidRPr="009976D7">
              <w:rPr>
                <w:rFonts w:ascii="Arial Narrow" w:hAnsi="Arial Narrow" w:cstheme="minorHAnsi"/>
                <w:b/>
                <w:bCs/>
                <w:color w:val="FFFFFF" w:themeColor="background1"/>
                <w:sz w:val="18"/>
                <w:szCs w:val="18"/>
              </w:rPr>
              <w:t>CÓDIGO</w:t>
            </w:r>
          </w:p>
        </w:tc>
        <w:tc>
          <w:tcPr>
            <w:tcW w:w="874" w:type="dxa"/>
            <w:shd w:val="clear" w:color="auto" w:fill="4472C4" w:themeFill="accent5"/>
            <w:noWrap/>
            <w:vAlign w:val="center"/>
            <w:hideMark/>
          </w:tcPr>
          <w:p w14:paraId="6694C967" w14:textId="77777777" w:rsidR="00AB0589" w:rsidRPr="009976D7" w:rsidRDefault="00AB0589" w:rsidP="00AB0589">
            <w:pPr>
              <w:jc w:val="center"/>
              <w:rPr>
                <w:rFonts w:ascii="Arial Narrow" w:hAnsi="Arial Narrow" w:cstheme="minorHAnsi"/>
                <w:b/>
                <w:bCs/>
                <w:color w:val="FFFFFF" w:themeColor="background1"/>
                <w:sz w:val="18"/>
                <w:szCs w:val="18"/>
              </w:rPr>
            </w:pPr>
            <w:r w:rsidRPr="009976D7">
              <w:rPr>
                <w:rFonts w:ascii="Arial Narrow" w:hAnsi="Arial Narrow" w:cstheme="minorHAnsi"/>
                <w:b/>
                <w:bCs/>
                <w:color w:val="FFFFFF" w:themeColor="background1"/>
                <w:sz w:val="18"/>
                <w:szCs w:val="18"/>
              </w:rPr>
              <w:t>GRADO</w:t>
            </w:r>
          </w:p>
        </w:tc>
        <w:tc>
          <w:tcPr>
            <w:tcW w:w="1602" w:type="dxa"/>
            <w:shd w:val="clear" w:color="auto" w:fill="4472C4" w:themeFill="accent5"/>
            <w:noWrap/>
            <w:vAlign w:val="center"/>
            <w:hideMark/>
          </w:tcPr>
          <w:p w14:paraId="74FF5B84" w14:textId="22DC11AC" w:rsidR="00AB0589" w:rsidRPr="009976D7" w:rsidRDefault="00AB0589" w:rsidP="00AB0589">
            <w:pPr>
              <w:jc w:val="center"/>
              <w:rPr>
                <w:rFonts w:ascii="Arial Narrow" w:hAnsi="Arial Narrow" w:cstheme="minorHAnsi"/>
                <w:b/>
                <w:bCs/>
                <w:color w:val="FFFFFF" w:themeColor="background1"/>
                <w:sz w:val="18"/>
                <w:szCs w:val="18"/>
              </w:rPr>
            </w:pPr>
            <w:r w:rsidRPr="009976D7">
              <w:rPr>
                <w:rFonts w:ascii="Arial Narrow" w:hAnsi="Arial Narrow" w:cstheme="minorHAnsi"/>
                <w:b/>
                <w:bCs/>
                <w:color w:val="FFFFFF" w:themeColor="background1"/>
                <w:sz w:val="18"/>
                <w:szCs w:val="18"/>
              </w:rPr>
              <w:t>NIVEL</w:t>
            </w:r>
          </w:p>
        </w:tc>
        <w:tc>
          <w:tcPr>
            <w:tcW w:w="1377" w:type="dxa"/>
            <w:shd w:val="clear" w:color="auto" w:fill="4472C4" w:themeFill="accent5"/>
            <w:noWrap/>
            <w:vAlign w:val="center"/>
            <w:hideMark/>
          </w:tcPr>
          <w:p w14:paraId="0366D4C3" w14:textId="77777777" w:rsidR="00AB0589" w:rsidRPr="009976D7" w:rsidRDefault="00AB0589" w:rsidP="00AB0589">
            <w:pPr>
              <w:jc w:val="center"/>
              <w:rPr>
                <w:rFonts w:ascii="Arial Narrow" w:hAnsi="Arial Narrow" w:cstheme="minorHAnsi"/>
                <w:b/>
                <w:bCs/>
                <w:color w:val="FFFFFF" w:themeColor="background1"/>
                <w:sz w:val="18"/>
                <w:szCs w:val="18"/>
              </w:rPr>
            </w:pPr>
            <w:r w:rsidRPr="009976D7">
              <w:rPr>
                <w:rFonts w:ascii="Arial Narrow" w:hAnsi="Arial Narrow" w:cstheme="minorHAnsi"/>
                <w:b/>
                <w:bCs/>
                <w:color w:val="FFFFFF" w:themeColor="background1"/>
                <w:sz w:val="18"/>
                <w:szCs w:val="18"/>
              </w:rPr>
              <w:t>TIPO DE VACANTE</w:t>
            </w:r>
          </w:p>
        </w:tc>
        <w:tc>
          <w:tcPr>
            <w:tcW w:w="3028" w:type="dxa"/>
            <w:shd w:val="clear" w:color="auto" w:fill="4472C4" w:themeFill="accent5"/>
            <w:noWrap/>
            <w:vAlign w:val="center"/>
            <w:hideMark/>
          </w:tcPr>
          <w:p w14:paraId="1AFCEF6B" w14:textId="6F9EAFF3" w:rsidR="00AB0589" w:rsidRPr="009976D7" w:rsidRDefault="00AB0589" w:rsidP="00AB0589">
            <w:pPr>
              <w:jc w:val="center"/>
              <w:rPr>
                <w:rFonts w:ascii="Arial Narrow" w:hAnsi="Arial Narrow" w:cstheme="minorHAnsi"/>
                <w:b/>
                <w:bCs/>
                <w:color w:val="FFFFFF" w:themeColor="background1"/>
                <w:sz w:val="18"/>
                <w:szCs w:val="18"/>
              </w:rPr>
            </w:pPr>
            <w:r w:rsidRPr="009976D7">
              <w:rPr>
                <w:rFonts w:ascii="Arial Narrow" w:hAnsi="Arial Narrow" w:cstheme="minorHAnsi"/>
                <w:b/>
                <w:bCs/>
                <w:color w:val="FFFFFF" w:themeColor="background1"/>
                <w:sz w:val="18"/>
                <w:szCs w:val="18"/>
              </w:rPr>
              <w:t>DEPENDENCIA</w:t>
            </w:r>
          </w:p>
        </w:tc>
      </w:tr>
      <w:tr w:rsidR="00596617" w:rsidRPr="009976D7" w14:paraId="57B79411" w14:textId="77777777" w:rsidTr="00AB0589">
        <w:trPr>
          <w:trHeight w:val="290"/>
        </w:trPr>
        <w:tc>
          <w:tcPr>
            <w:tcW w:w="1441" w:type="dxa"/>
            <w:noWrap/>
            <w:vAlign w:val="center"/>
            <w:hideMark/>
          </w:tcPr>
          <w:p w14:paraId="79FB12C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00C72D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89DDF5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0B8E12E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477086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589EF8B" w14:textId="01904EB4"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6B36323C" w14:textId="77777777" w:rsidTr="00AB0589">
        <w:trPr>
          <w:trHeight w:val="290"/>
        </w:trPr>
        <w:tc>
          <w:tcPr>
            <w:tcW w:w="1441" w:type="dxa"/>
            <w:noWrap/>
            <w:vAlign w:val="center"/>
            <w:hideMark/>
          </w:tcPr>
          <w:p w14:paraId="38B831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D53001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43644F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7100D22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78B303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1C63042" w14:textId="1827EE0A"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54088BEB" w14:textId="77777777" w:rsidTr="00AB0589">
        <w:trPr>
          <w:trHeight w:val="290"/>
        </w:trPr>
        <w:tc>
          <w:tcPr>
            <w:tcW w:w="1441" w:type="dxa"/>
            <w:noWrap/>
            <w:vAlign w:val="center"/>
            <w:hideMark/>
          </w:tcPr>
          <w:p w14:paraId="193214F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15B3A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3E3C48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23F6D9F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01597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7557223" w14:textId="4EE3B446"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0A942472" w14:textId="77777777" w:rsidTr="00AB0589">
        <w:trPr>
          <w:trHeight w:val="290"/>
        </w:trPr>
        <w:tc>
          <w:tcPr>
            <w:tcW w:w="1441" w:type="dxa"/>
            <w:noWrap/>
            <w:vAlign w:val="center"/>
            <w:hideMark/>
          </w:tcPr>
          <w:p w14:paraId="66ECA31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F3998B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FA3E1B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4D172F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D8FC5C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FA2FB6B" w14:textId="1087C114"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3E7F615A" w14:textId="77777777" w:rsidTr="00AB0589">
        <w:trPr>
          <w:trHeight w:val="290"/>
        </w:trPr>
        <w:tc>
          <w:tcPr>
            <w:tcW w:w="1441" w:type="dxa"/>
            <w:noWrap/>
            <w:vAlign w:val="center"/>
            <w:hideMark/>
          </w:tcPr>
          <w:p w14:paraId="7046E47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AB73B7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27016E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712C306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749C2F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3CA99E8" w14:textId="4306DDC1"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2A6DB581" w14:textId="77777777" w:rsidTr="00AB0589">
        <w:trPr>
          <w:trHeight w:val="290"/>
        </w:trPr>
        <w:tc>
          <w:tcPr>
            <w:tcW w:w="1441" w:type="dxa"/>
            <w:noWrap/>
            <w:vAlign w:val="center"/>
            <w:hideMark/>
          </w:tcPr>
          <w:p w14:paraId="37C68E2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747C9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813C04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28C596A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F324DF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7E65594" w14:textId="79760582"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687969A3" w14:textId="77777777" w:rsidTr="00AB0589">
        <w:trPr>
          <w:trHeight w:val="290"/>
        </w:trPr>
        <w:tc>
          <w:tcPr>
            <w:tcW w:w="1441" w:type="dxa"/>
            <w:noWrap/>
            <w:vAlign w:val="center"/>
            <w:hideMark/>
          </w:tcPr>
          <w:p w14:paraId="4DD8EC2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5E9842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A7F345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3D07D09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FD9E24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4CBC60C" w14:textId="3FBE489C"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2A5D6645" w14:textId="77777777" w:rsidTr="00AB0589">
        <w:trPr>
          <w:trHeight w:val="290"/>
        </w:trPr>
        <w:tc>
          <w:tcPr>
            <w:tcW w:w="1441" w:type="dxa"/>
            <w:noWrap/>
            <w:vAlign w:val="center"/>
            <w:hideMark/>
          </w:tcPr>
          <w:p w14:paraId="14D683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4859E0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50C056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0938F7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985295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490997F" w14:textId="01F4503C"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PLANEACION Y ESTUDIOS SECTORIALES</w:t>
            </w:r>
          </w:p>
        </w:tc>
      </w:tr>
      <w:tr w:rsidR="00596617" w:rsidRPr="009976D7" w14:paraId="4FAA7410" w14:textId="77777777" w:rsidTr="00AB0589">
        <w:trPr>
          <w:trHeight w:val="290"/>
        </w:trPr>
        <w:tc>
          <w:tcPr>
            <w:tcW w:w="1441" w:type="dxa"/>
            <w:noWrap/>
            <w:vAlign w:val="center"/>
            <w:hideMark/>
          </w:tcPr>
          <w:p w14:paraId="5C29235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13D4B8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788014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18</w:t>
            </w:r>
          </w:p>
        </w:tc>
        <w:tc>
          <w:tcPr>
            <w:tcW w:w="1602" w:type="dxa"/>
            <w:noWrap/>
            <w:vAlign w:val="center"/>
            <w:hideMark/>
          </w:tcPr>
          <w:p w14:paraId="57A56B8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01A6A5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06D643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48D19F84" w14:textId="77777777" w:rsidTr="00AB0589">
        <w:trPr>
          <w:trHeight w:val="290"/>
        </w:trPr>
        <w:tc>
          <w:tcPr>
            <w:tcW w:w="1441" w:type="dxa"/>
            <w:noWrap/>
            <w:vAlign w:val="center"/>
            <w:hideMark/>
          </w:tcPr>
          <w:p w14:paraId="5933691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453EDF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2DC658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18</w:t>
            </w:r>
          </w:p>
        </w:tc>
        <w:tc>
          <w:tcPr>
            <w:tcW w:w="1602" w:type="dxa"/>
            <w:noWrap/>
            <w:vAlign w:val="center"/>
            <w:hideMark/>
          </w:tcPr>
          <w:p w14:paraId="1C2F0B1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3C9232F" w14:textId="14B6ACD2"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65793E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12373639" w14:textId="77777777" w:rsidTr="00AB0589">
        <w:trPr>
          <w:trHeight w:val="290"/>
        </w:trPr>
        <w:tc>
          <w:tcPr>
            <w:tcW w:w="1441" w:type="dxa"/>
            <w:noWrap/>
            <w:vAlign w:val="center"/>
            <w:hideMark/>
          </w:tcPr>
          <w:p w14:paraId="2CE177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0AA917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0A9BBA4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13452D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FF5119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7AFE6D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17099E72" w14:textId="77777777" w:rsidTr="00AB0589">
        <w:trPr>
          <w:trHeight w:val="290"/>
        </w:trPr>
        <w:tc>
          <w:tcPr>
            <w:tcW w:w="1441" w:type="dxa"/>
            <w:noWrap/>
            <w:vAlign w:val="center"/>
            <w:hideMark/>
          </w:tcPr>
          <w:p w14:paraId="6B27EF1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60B282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5105D6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7FDAF36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DB9AE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770376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40A29E32" w14:textId="77777777" w:rsidTr="00AB0589">
        <w:trPr>
          <w:trHeight w:val="290"/>
        </w:trPr>
        <w:tc>
          <w:tcPr>
            <w:tcW w:w="1441" w:type="dxa"/>
            <w:noWrap/>
            <w:vAlign w:val="center"/>
            <w:hideMark/>
          </w:tcPr>
          <w:p w14:paraId="671027D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1D57E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668D02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1E06D31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6DC1E0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578A6C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315D5F8C" w14:textId="77777777" w:rsidTr="00AB0589">
        <w:trPr>
          <w:trHeight w:val="290"/>
        </w:trPr>
        <w:tc>
          <w:tcPr>
            <w:tcW w:w="1441" w:type="dxa"/>
            <w:noWrap/>
            <w:vAlign w:val="center"/>
            <w:hideMark/>
          </w:tcPr>
          <w:p w14:paraId="399BBAB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65683B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6008457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385DF0B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6E7D04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62E180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45B74581" w14:textId="77777777" w:rsidTr="00AB0589">
        <w:trPr>
          <w:trHeight w:val="290"/>
        </w:trPr>
        <w:tc>
          <w:tcPr>
            <w:tcW w:w="1441" w:type="dxa"/>
            <w:noWrap/>
            <w:vAlign w:val="center"/>
            <w:hideMark/>
          </w:tcPr>
          <w:p w14:paraId="662759D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0EAF9BF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01FE8E4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1DA3DFF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2D4528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66F450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27011F00" w14:textId="77777777" w:rsidTr="00AB0589">
        <w:trPr>
          <w:trHeight w:val="290"/>
        </w:trPr>
        <w:tc>
          <w:tcPr>
            <w:tcW w:w="1441" w:type="dxa"/>
            <w:noWrap/>
            <w:vAlign w:val="center"/>
            <w:hideMark/>
          </w:tcPr>
          <w:p w14:paraId="22F22F4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400D2A6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541FDF2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65C07DB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4A37ED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F45E22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4634AC0E" w14:textId="77777777" w:rsidTr="00AB0589">
        <w:trPr>
          <w:trHeight w:val="290"/>
        </w:trPr>
        <w:tc>
          <w:tcPr>
            <w:tcW w:w="1441" w:type="dxa"/>
            <w:noWrap/>
            <w:vAlign w:val="center"/>
            <w:hideMark/>
          </w:tcPr>
          <w:p w14:paraId="710F050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Operativo</w:t>
            </w:r>
          </w:p>
        </w:tc>
        <w:tc>
          <w:tcPr>
            <w:tcW w:w="1075" w:type="dxa"/>
            <w:noWrap/>
            <w:vAlign w:val="center"/>
            <w:hideMark/>
          </w:tcPr>
          <w:p w14:paraId="68401EE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3132</w:t>
            </w:r>
          </w:p>
        </w:tc>
        <w:tc>
          <w:tcPr>
            <w:tcW w:w="874" w:type="dxa"/>
            <w:noWrap/>
            <w:vAlign w:val="center"/>
            <w:hideMark/>
          </w:tcPr>
          <w:p w14:paraId="7EEE63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1A6A235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74D9D40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3A82F8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1976E4F3" w14:textId="77777777" w:rsidTr="00AB0589">
        <w:trPr>
          <w:trHeight w:val="290"/>
        </w:trPr>
        <w:tc>
          <w:tcPr>
            <w:tcW w:w="1441" w:type="dxa"/>
            <w:noWrap/>
            <w:vAlign w:val="center"/>
            <w:hideMark/>
          </w:tcPr>
          <w:p w14:paraId="6DB976A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Auxiliar Administrativo</w:t>
            </w:r>
          </w:p>
        </w:tc>
        <w:tc>
          <w:tcPr>
            <w:tcW w:w="1075" w:type="dxa"/>
            <w:noWrap/>
            <w:vAlign w:val="center"/>
            <w:hideMark/>
          </w:tcPr>
          <w:p w14:paraId="7F095E7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4044</w:t>
            </w:r>
          </w:p>
        </w:tc>
        <w:tc>
          <w:tcPr>
            <w:tcW w:w="874" w:type="dxa"/>
            <w:noWrap/>
            <w:vAlign w:val="center"/>
            <w:hideMark/>
          </w:tcPr>
          <w:p w14:paraId="257938C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3683B30F" w14:textId="3F10AF69"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757929F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44B57D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TECNOLOGIAS DE LA INFORMACION</w:t>
            </w:r>
          </w:p>
        </w:tc>
      </w:tr>
      <w:tr w:rsidR="00596617" w:rsidRPr="009976D7" w14:paraId="58540B34" w14:textId="77777777" w:rsidTr="00AB0589">
        <w:trPr>
          <w:trHeight w:val="290"/>
        </w:trPr>
        <w:tc>
          <w:tcPr>
            <w:tcW w:w="1441" w:type="dxa"/>
            <w:noWrap/>
            <w:vAlign w:val="center"/>
            <w:hideMark/>
          </w:tcPr>
          <w:p w14:paraId="0139F71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Asesor</w:t>
            </w:r>
          </w:p>
        </w:tc>
        <w:tc>
          <w:tcPr>
            <w:tcW w:w="1075" w:type="dxa"/>
            <w:noWrap/>
            <w:vAlign w:val="center"/>
            <w:hideMark/>
          </w:tcPr>
          <w:p w14:paraId="27C8619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1020</w:t>
            </w:r>
          </w:p>
        </w:tc>
        <w:tc>
          <w:tcPr>
            <w:tcW w:w="874" w:type="dxa"/>
            <w:noWrap/>
            <w:vAlign w:val="center"/>
            <w:hideMark/>
          </w:tcPr>
          <w:p w14:paraId="4D5538A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7</w:t>
            </w:r>
          </w:p>
        </w:tc>
        <w:tc>
          <w:tcPr>
            <w:tcW w:w="1602" w:type="dxa"/>
            <w:noWrap/>
            <w:vAlign w:val="center"/>
            <w:hideMark/>
          </w:tcPr>
          <w:p w14:paraId="596B064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377" w:type="dxa"/>
            <w:noWrap/>
            <w:vAlign w:val="center"/>
            <w:hideMark/>
          </w:tcPr>
          <w:p w14:paraId="79DC4BA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34EFD3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3C71D2B3" w14:textId="77777777" w:rsidTr="00AB0589">
        <w:trPr>
          <w:trHeight w:val="290"/>
        </w:trPr>
        <w:tc>
          <w:tcPr>
            <w:tcW w:w="1441" w:type="dxa"/>
            <w:noWrap/>
            <w:vAlign w:val="center"/>
            <w:hideMark/>
          </w:tcPr>
          <w:p w14:paraId="2B3EB1E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F3B56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265570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44C8BC9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3F7381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E30427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1AE1E0AB" w14:textId="77777777" w:rsidTr="00AB0589">
        <w:trPr>
          <w:trHeight w:val="290"/>
        </w:trPr>
        <w:tc>
          <w:tcPr>
            <w:tcW w:w="1441" w:type="dxa"/>
            <w:noWrap/>
            <w:vAlign w:val="center"/>
            <w:hideMark/>
          </w:tcPr>
          <w:p w14:paraId="75ACFB3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82E2CD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E7A44D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63AFA9B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50DF77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3DC70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2B69B6BB" w14:textId="77777777" w:rsidTr="00AB0589">
        <w:trPr>
          <w:trHeight w:val="290"/>
        </w:trPr>
        <w:tc>
          <w:tcPr>
            <w:tcW w:w="1441" w:type="dxa"/>
            <w:noWrap/>
            <w:vAlign w:val="center"/>
            <w:hideMark/>
          </w:tcPr>
          <w:p w14:paraId="6674BD8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799150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6C9887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6C84F08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30D61A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369583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77735C76" w14:textId="77777777" w:rsidTr="00AB0589">
        <w:trPr>
          <w:trHeight w:val="290"/>
        </w:trPr>
        <w:tc>
          <w:tcPr>
            <w:tcW w:w="1441" w:type="dxa"/>
            <w:noWrap/>
            <w:vAlign w:val="center"/>
            <w:hideMark/>
          </w:tcPr>
          <w:p w14:paraId="1193F6E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472F27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8CDED6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0F190DE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F36A15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DD88BA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26FE9088" w14:textId="77777777" w:rsidTr="00AB0589">
        <w:trPr>
          <w:trHeight w:val="290"/>
        </w:trPr>
        <w:tc>
          <w:tcPr>
            <w:tcW w:w="1441" w:type="dxa"/>
            <w:noWrap/>
            <w:vAlign w:val="center"/>
            <w:hideMark/>
          </w:tcPr>
          <w:p w14:paraId="1FAF1B5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BB9D2C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2D79F7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650C7D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B3D541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ACF1F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20FF887F" w14:textId="77777777" w:rsidTr="00AB0589">
        <w:trPr>
          <w:trHeight w:val="290"/>
        </w:trPr>
        <w:tc>
          <w:tcPr>
            <w:tcW w:w="1441" w:type="dxa"/>
            <w:noWrap/>
            <w:vAlign w:val="center"/>
            <w:hideMark/>
          </w:tcPr>
          <w:p w14:paraId="0EFB67E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DCCFE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C5027F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4A194C2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78A3FF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DC4C67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4EAFFA46" w14:textId="77777777" w:rsidTr="00AB0589">
        <w:trPr>
          <w:trHeight w:val="290"/>
        </w:trPr>
        <w:tc>
          <w:tcPr>
            <w:tcW w:w="1441" w:type="dxa"/>
            <w:noWrap/>
            <w:vAlign w:val="center"/>
            <w:hideMark/>
          </w:tcPr>
          <w:p w14:paraId="062436D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659CE7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E52BA0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w:t>
            </w:r>
          </w:p>
        </w:tc>
        <w:tc>
          <w:tcPr>
            <w:tcW w:w="1602" w:type="dxa"/>
            <w:noWrap/>
            <w:vAlign w:val="center"/>
            <w:hideMark/>
          </w:tcPr>
          <w:p w14:paraId="36B819C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FC1C2B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757644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53639843" w14:textId="77777777" w:rsidTr="00AB0589">
        <w:trPr>
          <w:trHeight w:val="290"/>
        </w:trPr>
        <w:tc>
          <w:tcPr>
            <w:tcW w:w="1441" w:type="dxa"/>
            <w:noWrap/>
            <w:vAlign w:val="center"/>
            <w:hideMark/>
          </w:tcPr>
          <w:p w14:paraId="5021258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2A9543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510368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w:t>
            </w:r>
          </w:p>
        </w:tc>
        <w:tc>
          <w:tcPr>
            <w:tcW w:w="1602" w:type="dxa"/>
            <w:noWrap/>
            <w:vAlign w:val="center"/>
            <w:hideMark/>
          </w:tcPr>
          <w:p w14:paraId="6A0847C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AB7B29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44AC49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0E9159C2" w14:textId="77777777" w:rsidTr="00AB0589">
        <w:trPr>
          <w:trHeight w:val="290"/>
        </w:trPr>
        <w:tc>
          <w:tcPr>
            <w:tcW w:w="1441" w:type="dxa"/>
            <w:noWrap/>
            <w:vAlign w:val="center"/>
            <w:hideMark/>
          </w:tcPr>
          <w:p w14:paraId="2ED514E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F900EE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499839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18</w:t>
            </w:r>
          </w:p>
        </w:tc>
        <w:tc>
          <w:tcPr>
            <w:tcW w:w="1602" w:type="dxa"/>
            <w:noWrap/>
            <w:vAlign w:val="center"/>
            <w:hideMark/>
          </w:tcPr>
          <w:p w14:paraId="605A54D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475377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FDD79A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6109B715" w14:textId="77777777" w:rsidTr="00AB0589">
        <w:trPr>
          <w:trHeight w:val="290"/>
        </w:trPr>
        <w:tc>
          <w:tcPr>
            <w:tcW w:w="1441" w:type="dxa"/>
            <w:noWrap/>
            <w:vAlign w:val="center"/>
            <w:hideMark/>
          </w:tcPr>
          <w:p w14:paraId="792D29A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4A33AF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519ED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18</w:t>
            </w:r>
          </w:p>
        </w:tc>
        <w:tc>
          <w:tcPr>
            <w:tcW w:w="1602" w:type="dxa"/>
            <w:noWrap/>
            <w:vAlign w:val="center"/>
            <w:hideMark/>
          </w:tcPr>
          <w:p w14:paraId="1EAC89D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C31340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6A4F2F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7DDB0AC3" w14:textId="77777777" w:rsidTr="00AB0589">
        <w:trPr>
          <w:trHeight w:val="290"/>
        </w:trPr>
        <w:tc>
          <w:tcPr>
            <w:tcW w:w="1441" w:type="dxa"/>
            <w:noWrap/>
            <w:vAlign w:val="center"/>
            <w:hideMark/>
          </w:tcPr>
          <w:p w14:paraId="4CC19A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A44089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F0944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18</w:t>
            </w:r>
          </w:p>
        </w:tc>
        <w:tc>
          <w:tcPr>
            <w:tcW w:w="1602" w:type="dxa"/>
            <w:noWrap/>
            <w:vAlign w:val="center"/>
            <w:hideMark/>
          </w:tcPr>
          <w:p w14:paraId="01A2E5B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1536F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8F3038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5964F4EF" w14:textId="77777777" w:rsidTr="00AB0589">
        <w:trPr>
          <w:trHeight w:val="290"/>
        </w:trPr>
        <w:tc>
          <w:tcPr>
            <w:tcW w:w="1441" w:type="dxa"/>
            <w:noWrap/>
            <w:vAlign w:val="center"/>
            <w:hideMark/>
          </w:tcPr>
          <w:p w14:paraId="5738C7E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85B07A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7412D6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3A77371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A8A089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C782D0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6C8C2B22" w14:textId="77777777" w:rsidTr="00AB0589">
        <w:trPr>
          <w:trHeight w:val="290"/>
        </w:trPr>
        <w:tc>
          <w:tcPr>
            <w:tcW w:w="1441" w:type="dxa"/>
            <w:noWrap/>
            <w:vAlign w:val="center"/>
            <w:hideMark/>
          </w:tcPr>
          <w:p w14:paraId="11154B1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8EDA7A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044F7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00DB8B4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17A6BA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0807EC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3F9DFA07" w14:textId="77777777" w:rsidTr="00AB0589">
        <w:trPr>
          <w:trHeight w:val="290"/>
        </w:trPr>
        <w:tc>
          <w:tcPr>
            <w:tcW w:w="1441" w:type="dxa"/>
            <w:noWrap/>
            <w:vAlign w:val="center"/>
            <w:hideMark/>
          </w:tcPr>
          <w:p w14:paraId="585FA79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68AD4FF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5BE1266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678AD9F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4D8BA7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9752F2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JURIDICA</w:t>
            </w:r>
          </w:p>
        </w:tc>
      </w:tr>
      <w:tr w:rsidR="00596617" w:rsidRPr="009976D7" w14:paraId="16E113E3" w14:textId="77777777" w:rsidTr="00AB0589">
        <w:trPr>
          <w:trHeight w:val="290"/>
        </w:trPr>
        <w:tc>
          <w:tcPr>
            <w:tcW w:w="1441" w:type="dxa"/>
            <w:noWrap/>
            <w:vAlign w:val="center"/>
            <w:hideMark/>
          </w:tcPr>
          <w:p w14:paraId="2A8DADB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84F2BA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049EF5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1F6FE8B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33FCE4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1DA830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INTERNACIONAL</w:t>
            </w:r>
          </w:p>
        </w:tc>
      </w:tr>
      <w:tr w:rsidR="00596617" w:rsidRPr="009976D7" w14:paraId="5CE9A0B7" w14:textId="77777777" w:rsidTr="00AB0589">
        <w:trPr>
          <w:trHeight w:val="290"/>
        </w:trPr>
        <w:tc>
          <w:tcPr>
            <w:tcW w:w="1441" w:type="dxa"/>
            <w:noWrap/>
            <w:vAlign w:val="center"/>
            <w:hideMark/>
          </w:tcPr>
          <w:p w14:paraId="53C4A05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3948F2C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E96210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207D922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C5D047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7810D5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INTERNACIONAL</w:t>
            </w:r>
          </w:p>
        </w:tc>
      </w:tr>
      <w:tr w:rsidR="00596617" w:rsidRPr="009976D7" w14:paraId="41DEB160" w14:textId="77777777" w:rsidTr="00AB0589">
        <w:trPr>
          <w:trHeight w:val="290"/>
        </w:trPr>
        <w:tc>
          <w:tcPr>
            <w:tcW w:w="1441" w:type="dxa"/>
            <w:noWrap/>
            <w:vAlign w:val="center"/>
            <w:hideMark/>
          </w:tcPr>
          <w:p w14:paraId="09C76BB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427C202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2EEA356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23</w:t>
            </w:r>
          </w:p>
        </w:tc>
        <w:tc>
          <w:tcPr>
            <w:tcW w:w="1602" w:type="dxa"/>
            <w:noWrap/>
            <w:vAlign w:val="center"/>
            <w:hideMark/>
          </w:tcPr>
          <w:p w14:paraId="6A0ED9CC" w14:textId="7E2625AF"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56C6683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498B82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INTERNACIONAL</w:t>
            </w:r>
          </w:p>
        </w:tc>
      </w:tr>
      <w:tr w:rsidR="00596617" w:rsidRPr="009976D7" w14:paraId="4513DC71" w14:textId="77777777" w:rsidTr="00AB0589">
        <w:trPr>
          <w:trHeight w:val="290"/>
        </w:trPr>
        <w:tc>
          <w:tcPr>
            <w:tcW w:w="1441" w:type="dxa"/>
            <w:noWrap/>
            <w:vAlign w:val="center"/>
            <w:hideMark/>
          </w:tcPr>
          <w:p w14:paraId="174782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D69EF7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4137CF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23</w:t>
            </w:r>
          </w:p>
        </w:tc>
        <w:tc>
          <w:tcPr>
            <w:tcW w:w="1602" w:type="dxa"/>
            <w:noWrap/>
            <w:vAlign w:val="center"/>
            <w:hideMark/>
          </w:tcPr>
          <w:p w14:paraId="0AAD20E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ED4720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7280350" w14:textId="1880A2E9"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PRENSA</w:t>
            </w:r>
          </w:p>
        </w:tc>
      </w:tr>
      <w:tr w:rsidR="00596617" w:rsidRPr="009976D7" w14:paraId="4F84E779" w14:textId="77777777" w:rsidTr="00AB0589">
        <w:trPr>
          <w:trHeight w:val="290"/>
        </w:trPr>
        <w:tc>
          <w:tcPr>
            <w:tcW w:w="1441" w:type="dxa"/>
            <w:noWrap/>
            <w:vAlign w:val="center"/>
            <w:hideMark/>
          </w:tcPr>
          <w:p w14:paraId="25FCC6B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D6081B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A5D59D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5A4D746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876D28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17779B5" w14:textId="19F693B2"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PRENSA</w:t>
            </w:r>
          </w:p>
        </w:tc>
      </w:tr>
      <w:tr w:rsidR="00596617" w:rsidRPr="009976D7" w14:paraId="31F3CC63" w14:textId="77777777" w:rsidTr="00AB0589">
        <w:trPr>
          <w:trHeight w:val="290"/>
        </w:trPr>
        <w:tc>
          <w:tcPr>
            <w:tcW w:w="1441" w:type="dxa"/>
            <w:noWrap/>
            <w:vAlign w:val="center"/>
            <w:hideMark/>
          </w:tcPr>
          <w:p w14:paraId="38B0FB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78A0CE9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4C22E14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712A54C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004837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834F04E" w14:textId="238CDF58"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ASESORA DE PRENSA</w:t>
            </w:r>
          </w:p>
        </w:tc>
      </w:tr>
      <w:tr w:rsidR="00596617" w:rsidRPr="009976D7" w14:paraId="30AF7E90" w14:textId="77777777" w:rsidTr="00AB0589">
        <w:trPr>
          <w:trHeight w:val="290"/>
        </w:trPr>
        <w:tc>
          <w:tcPr>
            <w:tcW w:w="1441" w:type="dxa"/>
            <w:noWrap/>
            <w:vAlign w:val="center"/>
            <w:hideMark/>
          </w:tcPr>
          <w:p w14:paraId="70F4B07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6223EB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ACCAD9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392CAC8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1E4CBF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1713FF5" w14:textId="77777777" w:rsidR="00AB0589" w:rsidRPr="009976D7" w:rsidRDefault="00AB0589" w:rsidP="00AB0589">
            <w:pPr>
              <w:jc w:val="center"/>
              <w:rPr>
                <w:rFonts w:ascii="Arial Narrow" w:hAnsi="Arial Narrow"/>
                <w:sz w:val="18"/>
                <w:szCs w:val="18"/>
              </w:rPr>
            </w:pPr>
            <w:proofErr w:type="gramStart"/>
            <w:r w:rsidRPr="009976D7">
              <w:rPr>
                <w:rFonts w:ascii="Arial Narrow" w:hAnsi="Arial Narrow"/>
                <w:sz w:val="18"/>
                <w:szCs w:val="18"/>
              </w:rPr>
              <w:t>OFICINA  DE</w:t>
            </w:r>
            <w:proofErr w:type="gramEnd"/>
            <w:r w:rsidRPr="009976D7">
              <w:rPr>
                <w:rFonts w:ascii="Arial Narrow" w:hAnsi="Arial Narrow"/>
                <w:sz w:val="18"/>
                <w:szCs w:val="18"/>
              </w:rPr>
              <w:t xml:space="preserve"> CONTROL INTERNO</w:t>
            </w:r>
          </w:p>
        </w:tc>
      </w:tr>
      <w:tr w:rsidR="00596617" w:rsidRPr="009976D7" w14:paraId="08B85D8D" w14:textId="77777777" w:rsidTr="00AB0589">
        <w:trPr>
          <w:trHeight w:val="290"/>
        </w:trPr>
        <w:tc>
          <w:tcPr>
            <w:tcW w:w="1441" w:type="dxa"/>
            <w:noWrap/>
            <w:vAlign w:val="center"/>
            <w:hideMark/>
          </w:tcPr>
          <w:p w14:paraId="57971BA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5B0C982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0D35084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468A460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1AE79E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D866AB4" w14:textId="77777777" w:rsidR="00AB0589" w:rsidRPr="009976D7" w:rsidRDefault="00AB0589" w:rsidP="00AB0589">
            <w:pPr>
              <w:jc w:val="center"/>
              <w:rPr>
                <w:rFonts w:ascii="Arial Narrow" w:hAnsi="Arial Narrow"/>
                <w:sz w:val="18"/>
                <w:szCs w:val="18"/>
              </w:rPr>
            </w:pPr>
            <w:proofErr w:type="gramStart"/>
            <w:r w:rsidRPr="009976D7">
              <w:rPr>
                <w:rFonts w:ascii="Arial Narrow" w:hAnsi="Arial Narrow"/>
                <w:sz w:val="18"/>
                <w:szCs w:val="18"/>
              </w:rPr>
              <w:t>OFICINA  DE</w:t>
            </w:r>
            <w:proofErr w:type="gramEnd"/>
            <w:r w:rsidRPr="009976D7">
              <w:rPr>
                <w:rFonts w:ascii="Arial Narrow" w:hAnsi="Arial Narrow"/>
                <w:sz w:val="18"/>
                <w:szCs w:val="18"/>
              </w:rPr>
              <w:t xml:space="preserve"> CONTROL INTERNO</w:t>
            </w:r>
          </w:p>
        </w:tc>
      </w:tr>
      <w:tr w:rsidR="00596617" w:rsidRPr="009976D7" w14:paraId="6C352E7D" w14:textId="77777777" w:rsidTr="00AB0589">
        <w:trPr>
          <w:trHeight w:val="290"/>
        </w:trPr>
        <w:tc>
          <w:tcPr>
            <w:tcW w:w="1441" w:type="dxa"/>
            <w:noWrap/>
            <w:vAlign w:val="center"/>
            <w:hideMark/>
          </w:tcPr>
          <w:p w14:paraId="23E99BC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Secretario Ejecutivo</w:t>
            </w:r>
          </w:p>
        </w:tc>
        <w:tc>
          <w:tcPr>
            <w:tcW w:w="1075" w:type="dxa"/>
            <w:noWrap/>
            <w:vAlign w:val="center"/>
            <w:hideMark/>
          </w:tcPr>
          <w:p w14:paraId="5408F11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7614C44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15BA02D4" w14:textId="6E60F7FA"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1C0B336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4BF5BE4" w14:textId="77777777" w:rsidR="00AB0589" w:rsidRPr="009976D7" w:rsidRDefault="00AB0589" w:rsidP="00AB0589">
            <w:pPr>
              <w:jc w:val="center"/>
              <w:rPr>
                <w:rFonts w:ascii="Arial Narrow" w:hAnsi="Arial Narrow"/>
                <w:sz w:val="18"/>
                <w:szCs w:val="18"/>
              </w:rPr>
            </w:pPr>
            <w:proofErr w:type="gramStart"/>
            <w:r w:rsidRPr="009976D7">
              <w:rPr>
                <w:rFonts w:ascii="Arial Narrow" w:hAnsi="Arial Narrow"/>
                <w:sz w:val="18"/>
                <w:szCs w:val="18"/>
              </w:rPr>
              <w:t>OFICINA  DE</w:t>
            </w:r>
            <w:proofErr w:type="gramEnd"/>
            <w:r w:rsidRPr="009976D7">
              <w:rPr>
                <w:rFonts w:ascii="Arial Narrow" w:hAnsi="Arial Narrow"/>
                <w:sz w:val="18"/>
                <w:szCs w:val="18"/>
              </w:rPr>
              <w:t xml:space="preserve"> CONTROL INTERNO</w:t>
            </w:r>
          </w:p>
        </w:tc>
      </w:tr>
      <w:tr w:rsidR="00596617" w:rsidRPr="009976D7" w14:paraId="0F4364F8" w14:textId="77777777" w:rsidTr="00AB0589">
        <w:trPr>
          <w:trHeight w:val="290"/>
        </w:trPr>
        <w:tc>
          <w:tcPr>
            <w:tcW w:w="1441" w:type="dxa"/>
            <w:noWrap/>
            <w:vAlign w:val="center"/>
            <w:hideMark/>
          </w:tcPr>
          <w:p w14:paraId="4F456A9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075" w:type="dxa"/>
            <w:noWrap/>
            <w:vAlign w:val="center"/>
            <w:hideMark/>
          </w:tcPr>
          <w:p w14:paraId="351631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1020</w:t>
            </w:r>
          </w:p>
        </w:tc>
        <w:tc>
          <w:tcPr>
            <w:tcW w:w="874" w:type="dxa"/>
            <w:noWrap/>
            <w:vAlign w:val="center"/>
            <w:hideMark/>
          </w:tcPr>
          <w:p w14:paraId="2F86A84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5BF3127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377" w:type="dxa"/>
            <w:noWrap/>
            <w:vAlign w:val="center"/>
            <w:hideMark/>
          </w:tcPr>
          <w:p w14:paraId="1719766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6DFB58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INDUSTRIA DE COMUNICACIONES</w:t>
            </w:r>
          </w:p>
        </w:tc>
      </w:tr>
      <w:tr w:rsidR="00596617" w:rsidRPr="009976D7" w14:paraId="4F3A83D4" w14:textId="77777777" w:rsidTr="00AB0589">
        <w:trPr>
          <w:trHeight w:val="290"/>
        </w:trPr>
        <w:tc>
          <w:tcPr>
            <w:tcW w:w="1441" w:type="dxa"/>
            <w:noWrap/>
            <w:vAlign w:val="center"/>
            <w:hideMark/>
          </w:tcPr>
          <w:p w14:paraId="278533A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C1BFC1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8A2D7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3A30092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FDB133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27D628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INDUSTRIA DE COMUNICACIONES</w:t>
            </w:r>
          </w:p>
        </w:tc>
      </w:tr>
      <w:tr w:rsidR="00596617" w:rsidRPr="009976D7" w14:paraId="10BDBB90" w14:textId="77777777" w:rsidTr="00AB0589">
        <w:trPr>
          <w:trHeight w:val="290"/>
        </w:trPr>
        <w:tc>
          <w:tcPr>
            <w:tcW w:w="1441" w:type="dxa"/>
            <w:noWrap/>
            <w:vAlign w:val="center"/>
            <w:hideMark/>
          </w:tcPr>
          <w:p w14:paraId="12E0364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E90237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AAD002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23</w:t>
            </w:r>
          </w:p>
        </w:tc>
        <w:tc>
          <w:tcPr>
            <w:tcW w:w="1602" w:type="dxa"/>
            <w:noWrap/>
            <w:vAlign w:val="center"/>
            <w:hideMark/>
          </w:tcPr>
          <w:p w14:paraId="19EC421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7B06FB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6BA363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INDUSTRIA DE COMUNICACIONES</w:t>
            </w:r>
          </w:p>
        </w:tc>
      </w:tr>
      <w:tr w:rsidR="00596617" w:rsidRPr="009976D7" w14:paraId="4E2CCA77" w14:textId="77777777" w:rsidTr="00AB0589">
        <w:trPr>
          <w:trHeight w:val="290"/>
        </w:trPr>
        <w:tc>
          <w:tcPr>
            <w:tcW w:w="1441" w:type="dxa"/>
            <w:noWrap/>
            <w:vAlign w:val="center"/>
            <w:hideMark/>
          </w:tcPr>
          <w:p w14:paraId="59D13AE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ACDCD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462737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5FF458B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BFB94E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D8C65D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INDUSTRIA DE COMUNICACIONES</w:t>
            </w:r>
          </w:p>
        </w:tc>
      </w:tr>
      <w:tr w:rsidR="00596617" w:rsidRPr="009976D7" w14:paraId="360A83F6" w14:textId="77777777" w:rsidTr="00AB0589">
        <w:trPr>
          <w:trHeight w:val="290"/>
        </w:trPr>
        <w:tc>
          <w:tcPr>
            <w:tcW w:w="1441" w:type="dxa"/>
            <w:noWrap/>
            <w:vAlign w:val="center"/>
            <w:hideMark/>
          </w:tcPr>
          <w:p w14:paraId="276028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F08085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234F37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246CA10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66A54F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84B911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INDUSTRIA DE COMUNICACIONES</w:t>
            </w:r>
          </w:p>
        </w:tc>
      </w:tr>
      <w:tr w:rsidR="00596617" w:rsidRPr="009976D7" w14:paraId="7D0F0A17" w14:textId="77777777" w:rsidTr="00AB0589">
        <w:trPr>
          <w:trHeight w:val="290"/>
        </w:trPr>
        <w:tc>
          <w:tcPr>
            <w:tcW w:w="1441" w:type="dxa"/>
            <w:noWrap/>
            <w:vAlign w:val="center"/>
            <w:hideMark/>
          </w:tcPr>
          <w:p w14:paraId="4C75555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C572CA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758611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2491EDE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D60670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65D1C2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INDUSTRIA DE COMUNICACIONES</w:t>
            </w:r>
          </w:p>
        </w:tc>
      </w:tr>
      <w:tr w:rsidR="00596617" w:rsidRPr="009976D7" w14:paraId="4B389181" w14:textId="77777777" w:rsidTr="00AB0589">
        <w:trPr>
          <w:trHeight w:val="290"/>
        </w:trPr>
        <w:tc>
          <w:tcPr>
            <w:tcW w:w="1441" w:type="dxa"/>
            <w:noWrap/>
            <w:vAlign w:val="center"/>
            <w:hideMark/>
          </w:tcPr>
          <w:p w14:paraId="45031E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3B3F2A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96FBD9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5EC91F0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4B8FD5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7DC586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PARA LA INDUSTRIA DE COMUNICACIONES</w:t>
            </w:r>
          </w:p>
        </w:tc>
      </w:tr>
      <w:tr w:rsidR="00596617" w:rsidRPr="009976D7" w14:paraId="77D22A3E" w14:textId="77777777" w:rsidTr="00AB0589">
        <w:trPr>
          <w:trHeight w:val="290"/>
        </w:trPr>
        <w:tc>
          <w:tcPr>
            <w:tcW w:w="1441" w:type="dxa"/>
            <w:noWrap/>
            <w:vAlign w:val="center"/>
            <w:hideMark/>
          </w:tcPr>
          <w:p w14:paraId="5432E82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000849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EEB9B0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5FA827C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10AC00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476ACD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PARA LA INDUSTRIA DE COMUNICACIONES</w:t>
            </w:r>
          </w:p>
        </w:tc>
      </w:tr>
      <w:tr w:rsidR="00596617" w:rsidRPr="009976D7" w14:paraId="35A98DDA" w14:textId="77777777" w:rsidTr="00AB0589">
        <w:trPr>
          <w:trHeight w:val="290"/>
        </w:trPr>
        <w:tc>
          <w:tcPr>
            <w:tcW w:w="1441" w:type="dxa"/>
            <w:noWrap/>
            <w:vAlign w:val="center"/>
            <w:hideMark/>
          </w:tcPr>
          <w:p w14:paraId="54AB80D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27981C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A7598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2C607AF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C5B44E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46E471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PARA LA INDUSTRIA DE COMUNICACIONES</w:t>
            </w:r>
          </w:p>
        </w:tc>
      </w:tr>
      <w:tr w:rsidR="00596617" w:rsidRPr="009976D7" w14:paraId="65CF5A75" w14:textId="77777777" w:rsidTr="00AB0589">
        <w:trPr>
          <w:trHeight w:val="290"/>
        </w:trPr>
        <w:tc>
          <w:tcPr>
            <w:tcW w:w="1441" w:type="dxa"/>
            <w:noWrap/>
            <w:vAlign w:val="center"/>
            <w:hideMark/>
          </w:tcPr>
          <w:p w14:paraId="44B3B7E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3DA27B8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1D6A7BE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19204927" w14:textId="191616D4"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06A316C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9AE110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PARA LA INDUSTRIA DE COMUNICACIONES</w:t>
            </w:r>
          </w:p>
        </w:tc>
      </w:tr>
      <w:tr w:rsidR="00596617" w:rsidRPr="009976D7" w14:paraId="29DDEC3B" w14:textId="77777777" w:rsidTr="00AB0589">
        <w:trPr>
          <w:trHeight w:val="290"/>
        </w:trPr>
        <w:tc>
          <w:tcPr>
            <w:tcW w:w="1441" w:type="dxa"/>
            <w:noWrap/>
            <w:vAlign w:val="center"/>
            <w:hideMark/>
          </w:tcPr>
          <w:p w14:paraId="5ECE27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5CC44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872F81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5DA4450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1F8D9A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2C20F9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RADIODIFUSION SONORA</w:t>
            </w:r>
          </w:p>
        </w:tc>
      </w:tr>
      <w:tr w:rsidR="00596617" w:rsidRPr="009976D7" w14:paraId="724DA634" w14:textId="77777777" w:rsidTr="00AB0589">
        <w:trPr>
          <w:trHeight w:val="290"/>
        </w:trPr>
        <w:tc>
          <w:tcPr>
            <w:tcW w:w="1441" w:type="dxa"/>
            <w:noWrap/>
            <w:vAlign w:val="center"/>
            <w:hideMark/>
          </w:tcPr>
          <w:p w14:paraId="41BC570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1632E8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04FC2D5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596301B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646D24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5FCE7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RADIODIFUSION SONORA</w:t>
            </w:r>
          </w:p>
        </w:tc>
      </w:tr>
      <w:tr w:rsidR="00596617" w:rsidRPr="009976D7" w14:paraId="3A62ED1D" w14:textId="77777777" w:rsidTr="00AB0589">
        <w:trPr>
          <w:trHeight w:val="290"/>
        </w:trPr>
        <w:tc>
          <w:tcPr>
            <w:tcW w:w="1441" w:type="dxa"/>
            <w:noWrap/>
            <w:vAlign w:val="center"/>
            <w:hideMark/>
          </w:tcPr>
          <w:p w14:paraId="27EE1FF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754DF39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4A85E68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0DE9B5C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9EEE92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D7486C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RADIODIFUSION SONORA</w:t>
            </w:r>
          </w:p>
        </w:tc>
      </w:tr>
      <w:tr w:rsidR="00596617" w:rsidRPr="009976D7" w14:paraId="2B0B6403" w14:textId="77777777" w:rsidTr="00AB0589">
        <w:trPr>
          <w:trHeight w:val="290"/>
        </w:trPr>
        <w:tc>
          <w:tcPr>
            <w:tcW w:w="1441" w:type="dxa"/>
            <w:noWrap/>
            <w:vAlign w:val="center"/>
            <w:hideMark/>
          </w:tcPr>
          <w:p w14:paraId="002F383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E8B94A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BD2B73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1DCC8EF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B9500C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E4BBF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RADIODIFUSION SONORA</w:t>
            </w:r>
          </w:p>
        </w:tc>
      </w:tr>
      <w:tr w:rsidR="00596617" w:rsidRPr="009976D7" w14:paraId="454E75C9" w14:textId="77777777" w:rsidTr="00AB0589">
        <w:trPr>
          <w:trHeight w:val="290"/>
        </w:trPr>
        <w:tc>
          <w:tcPr>
            <w:tcW w:w="1441" w:type="dxa"/>
            <w:noWrap/>
            <w:vAlign w:val="center"/>
            <w:hideMark/>
          </w:tcPr>
          <w:p w14:paraId="6F0896D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378E8D9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72DAC69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4E00E4BF" w14:textId="7F7670CB"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13544A3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3B080E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RADIODIFUSION SONORA</w:t>
            </w:r>
          </w:p>
        </w:tc>
      </w:tr>
      <w:tr w:rsidR="00596617" w:rsidRPr="009976D7" w14:paraId="42B5AE8D" w14:textId="77777777" w:rsidTr="00AB0589">
        <w:trPr>
          <w:trHeight w:val="290"/>
        </w:trPr>
        <w:tc>
          <w:tcPr>
            <w:tcW w:w="1441" w:type="dxa"/>
            <w:noWrap/>
            <w:vAlign w:val="center"/>
            <w:hideMark/>
          </w:tcPr>
          <w:p w14:paraId="6E09859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E580A4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28F978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29B48CA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E85AE0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971181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762CE066" w14:textId="77777777" w:rsidTr="00AB0589">
        <w:trPr>
          <w:trHeight w:val="290"/>
        </w:trPr>
        <w:tc>
          <w:tcPr>
            <w:tcW w:w="1441" w:type="dxa"/>
            <w:noWrap/>
            <w:vAlign w:val="center"/>
            <w:hideMark/>
          </w:tcPr>
          <w:p w14:paraId="4EF637A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6C1F91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A7E48D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09BC42C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659D5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F56209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343CC5D6" w14:textId="77777777" w:rsidTr="00AB0589">
        <w:trPr>
          <w:trHeight w:val="290"/>
        </w:trPr>
        <w:tc>
          <w:tcPr>
            <w:tcW w:w="1441" w:type="dxa"/>
            <w:noWrap/>
            <w:vAlign w:val="center"/>
            <w:hideMark/>
          </w:tcPr>
          <w:p w14:paraId="32A994F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EC41DB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4B4135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7B5632F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4ED0E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5554B7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6AD1D774" w14:textId="77777777" w:rsidTr="00AB0589">
        <w:trPr>
          <w:trHeight w:val="290"/>
        </w:trPr>
        <w:tc>
          <w:tcPr>
            <w:tcW w:w="1441" w:type="dxa"/>
            <w:noWrap/>
            <w:vAlign w:val="center"/>
            <w:hideMark/>
          </w:tcPr>
          <w:p w14:paraId="1A7E5F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7D28A3B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B1DB51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5DB8245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C561AC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E4E3EF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686B402D" w14:textId="77777777" w:rsidTr="00AB0589">
        <w:trPr>
          <w:trHeight w:val="290"/>
        </w:trPr>
        <w:tc>
          <w:tcPr>
            <w:tcW w:w="1441" w:type="dxa"/>
            <w:noWrap/>
            <w:vAlign w:val="center"/>
            <w:hideMark/>
          </w:tcPr>
          <w:p w14:paraId="0F435B8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Profesional Universitario</w:t>
            </w:r>
          </w:p>
        </w:tc>
        <w:tc>
          <w:tcPr>
            <w:tcW w:w="1075" w:type="dxa"/>
            <w:noWrap/>
            <w:vAlign w:val="center"/>
            <w:hideMark/>
          </w:tcPr>
          <w:p w14:paraId="261C04F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BF7624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7C8222D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780A02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C8BC0A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38B6C913" w14:textId="77777777" w:rsidTr="00AB0589">
        <w:trPr>
          <w:trHeight w:val="290"/>
        </w:trPr>
        <w:tc>
          <w:tcPr>
            <w:tcW w:w="1441" w:type="dxa"/>
            <w:noWrap/>
            <w:vAlign w:val="center"/>
            <w:hideMark/>
          </w:tcPr>
          <w:p w14:paraId="7589F9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492E01F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050D8E3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74166E2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B8CF6F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9EBDE2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0C745089" w14:textId="77777777" w:rsidTr="00AB0589">
        <w:trPr>
          <w:trHeight w:val="290"/>
        </w:trPr>
        <w:tc>
          <w:tcPr>
            <w:tcW w:w="1441" w:type="dxa"/>
            <w:noWrap/>
            <w:vAlign w:val="center"/>
            <w:hideMark/>
          </w:tcPr>
          <w:p w14:paraId="574CB33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34854D7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78F9459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0DF0762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CF148A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F7DE98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360EDAF4" w14:textId="77777777" w:rsidTr="00AB0589">
        <w:trPr>
          <w:trHeight w:val="290"/>
        </w:trPr>
        <w:tc>
          <w:tcPr>
            <w:tcW w:w="1441" w:type="dxa"/>
            <w:noWrap/>
            <w:vAlign w:val="center"/>
            <w:hideMark/>
          </w:tcPr>
          <w:p w14:paraId="65425A9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Operativo</w:t>
            </w:r>
          </w:p>
        </w:tc>
        <w:tc>
          <w:tcPr>
            <w:tcW w:w="1075" w:type="dxa"/>
            <w:noWrap/>
            <w:vAlign w:val="center"/>
            <w:hideMark/>
          </w:tcPr>
          <w:p w14:paraId="3D9AC70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3132</w:t>
            </w:r>
          </w:p>
        </w:tc>
        <w:tc>
          <w:tcPr>
            <w:tcW w:w="874" w:type="dxa"/>
            <w:noWrap/>
            <w:vAlign w:val="center"/>
            <w:hideMark/>
          </w:tcPr>
          <w:p w14:paraId="75D2EF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384B256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35E68CD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8B6560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RADIODIFUSION SONORA</w:t>
            </w:r>
          </w:p>
        </w:tc>
      </w:tr>
      <w:tr w:rsidR="00596617" w:rsidRPr="009976D7" w14:paraId="07074654" w14:textId="77777777" w:rsidTr="00AB0589">
        <w:trPr>
          <w:trHeight w:val="290"/>
        </w:trPr>
        <w:tc>
          <w:tcPr>
            <w:tcW w:w="1441" w:type="dxa"/>
            <w:noWrap/>
            <w:vAlign w:val="center"/>
            <w:hideMark/>
          </w:tcPr>
          <w:p w14:paraId="72F2940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5F251AF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2D887AE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67DEDAF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B82E54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7A3EE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ASUNTOS POSTALES</w:t>
            </w:r>
          </w:p>
        </w:tc>
      </w:tr>
      <w:tr w:rsidR="00596617" w:rsidRPr="009976D7" w14:paraId="6F083C7E" w14:textId="77777777" w:rsidTr="00AB0589">
        <w:trPr>
          <w:trHeight w:val="290"/>
        </w:trPr>
        <w:tc>
          <w:tcPr>
            <w:tcW w:w="1441" w:type="dxa"/>
            <w:noWrap/>
            <w:vAlign w:val="center"/>
            <w:hideMark/>
          </w:tcPr>
          <w:p w14:paraId="3D21A6D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4F0A1A8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51A9D05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6</w:t>
            </w:r>
          </w:p>
        </w:tc>
        <w:tc>
          <w:tcPr>
            <w:tcW w:w="1602" w:type="dxa"/>
            <w:noWrap/>
            <w:vAlign w:val="center"/>
            <w:hideMark/>
          </w:tcPr>
          <w:p w14:paraId="7AAA852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AC20F9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1DBF9B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ASUNTOS POSTALES</w:t>
            </w:r>
          </w:p>
        </w:tc>
      </w:tr>
      <w:tr w:rsidR="00596617" w:rsidRPr="009976D7" w14:paraId="3DB48BD5" w14:textId="77777777" w:rsidTr="00AB0589">
        <w:trPr>
          <w:trHeight w:val="290"/>
        </w:trPr>
        <w:tc>
          <w:tcPr>
            <w:tcW w:w="1441" w:type="dxa"/>
            <w:noWrap/>
            <w:vAlign w:val="center"/>
            <w:hideMark/>
          </w:tcPr>
          <w:p w14:paraId="2A05AB8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Operativo</w:t>
            </w:r>
          </w:p>
        </w:tc>
        <w:tc>
          <w:tcPr>
            <w:tcW w:w="1075" w:type="dxa"/>
            <w:noWrap/>
            <w:vAlign w:val="center"/>
            <w:hideMark/>
          </w:tcPr>
          <w:p w14:paraId="36915C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3132</w:t>
            </w:r>
          </w:p>
        </w:tc>
        <w:tc>
          <w:tcPr>
            <w:tcW w:w="874" w:type="dxa"/>
            <w:noWrap/>
            <w:vAlign w:val="center"/>
            <w:hideMark/>
          </w:tcPr>
          <w:p w14:paraId="01A369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7524011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014BA91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EA226B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ASUNTOS POSTALES</w:t>
            </w:r>
          </w:p>
        </w:tc>
      </w:tr>
      <w:tr w:rsidR="00596617" w:rsidRPr="009976D7" w14:paraId="010C621E" w14:textId="77777777" w:rsidTr="00AB0589">
        <w:trPr>
          <w:trHeight w:val="290"/>
        </w:trPr>
        <w:tc>
          <w:tcPr>
            <w:tcW w:w="1441" w:type="dxa"/>
            <w:noWrap/>
            <w:vAlign w:val="center"/>
            <w:hideMark/>
          </w:tcPr>
          <w:p w14:paraId="52653CA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0D4971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6B4ADE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1C7FAC3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8FE902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8ECD7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VIGILANCIA Y CONTROL</w:t>
            </w:r>
          </w:p>
        </w:tc>
      </w:tr>
      <w:tr w:rsidR="00596617" w:rsidRPr="009976D7" w14:paraId="1B0C3045" w14:textId="77777777" w:rsidTr="00AB0589">
        <w:trPr>
          <w:trHeight w:val="290"/>
        </w:trPr>
        <w:tc>
          <w:tcPr>
            <w:tcW w:w="1441" w:type="dxa"/>
            <w:noWrap/>
            <w:vAlign w:val="center"/>
            <w:hideMark/>
          </w:tcPr>
          <w:p w14:paraId="531CD4C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Operativo</w:t>
            </w:r>
          </w:p>
        </w:tc>
        <w:tc>
          <w:tcPr>
            <w:tcW w:w="1075" w:type="dxa"/>
            <w:noWrap/>
            <w:vAlign w:val="center"/>
            <w:hideMark/>
          </w:tcPr>
          <w:p w14:paraId="141B421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3132</w:t>
            </w:r>
          </w:p>
        </w:tc>
        <w:tc>
          <w:tcPr>
            <w:tcW w:w="874" w:type="dxa"/>
            <w:noWrap/>
            <w:vAlign w:val="center"/>
            <w:hideMark/>
          </w:tcPr>
          <w:p w14:paraId="74C2437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5BA31C6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1B854B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3B7BE4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VIGILANCIA Y CONTROL</w:t>
            </w:r>
          </w:p>
        </w:tc>
      </w:tr>
      <w:tr w:rsidR="00596617" w:rsidRPr="009976D7" w14:paraId="6F9B0644" w14:textId="77777777" w:rsidTr="00AB0589">
        <w:trPr>
          <w:trHeight w:val="290"/>
        </w:trPr>
        <w:tc>
          <w:tcPr>
            <w:tcW w:w="1441" w:type="dxa"/>
            <w:noWrap/>
            <w:vAlign w:val="center"/>
            <w:hideMark/>
          </w:tcPr>
          <w:p w14:paraId="3DA4858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BA4852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19530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18</w:t>
            </w:r>
          </w:p>
        </w:tc>
        <w:tc>
          <w:tcPr>
            <w:tcW w:w="1602" w:type="dxa"/>
            <w:noWrap/>
            <w:vAlign w:val="center"/>
            <w:hideMark/>
          </w:tcPr>
          <w:p w14:paraId="7383461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E25F26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0D1E71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COMUNICACIONES</w:t>
            </w:r>
          </w:p>
        </w:tc>
      </w:tr>
      <w:tr w:rsidR="00596617" w:rsidRPr="009976D7" w14:paraId="541E4EA0" w14:textId="77777777" w:rsidTr="00AB0589">
        <w:trPr>
          <w:trHeight w:val="290"/>
        </w:trPr>
        <w:tc>
          <w:tcPr>
            <w:tcW w:w="1441" w:type="dxa"/>
            <w:noWrap/>
            <w:vAlign w:val="center"/>
            <w:hideMark/>
          </w:tcPr>
          <w:p w14:paraId="294C3F4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D24B29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3E4AB0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66828A7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9066C9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680BEA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COMUNICACIONES</w:t>
            </w:r>
          </w:p>
        </w:tc>
      </w:tr>
      <w:tr w:rsidR="00596617" w:rsidRPr="009976D7" w14:paraId="077D17F2" w14:textId="77777777" w:rsidTr="00AB0589">
        <w:trPr>
          <w:trHeight w:val="290"/>
        </w:trPr>
        <w:tc>
          <w:tcPr>
            <w:tcW w:w="1441" w:type="dxa"/>
            <w:noWrap/>
            <w:vAlign w:val="center"/>
            <w:hideMark/>
          </w:tcPr>
          <w:p w14:paraId="29BB410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FBB129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6C4412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020383E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BE7100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A5DB1D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COMUNICACIONES</w:t>
            </w:r>
          </w:p>
        </w:tc>
      </w:tr>
      <w:tr w:rsidR="00596617" w:rsidRPr="009976D7" w14:paraId="019F6867" w14:textId="77777777" w:rsidTr="00AB0589">
        <w:trPr>
          <w:trHeight w:val="290"/>
        </w:trPr>
        <w:tc>
          <w:tcPr>
            <w:tcW w:w="1441" w:type="dxa"/>
            <w:noWrap/>
            <w:vAlign w:val="center"/>
            <w:hideMark/>
          </w:tcPr>
          <w:p w14:paraId="650C5C4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63D06E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0E3FAAF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3B8E525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DF8DB0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EF82B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COMUNICACIONES</w:t>
            </w:r>
          </w:p>
        </w:tc>
      </w:tr>
      <w:tr w:rsidR="00596617" w:rsidRPr="009976D7" w14:paraId="3B2C69A0" w14:textId="77777777" w:rsidTr="00AB0589">
        <w:trPr>
          <w:trHeight w:val="290"/>
        </w:trPr>
        <w:tc>
          <w:tcPr>
            <w:tcW w:w="1441" w:type="dxa"/>
            <w:noWrap/>
            <w:vAlign w:val="center"/>
            <w:hideMark/>
          </w:tcPr>
          <w:p w14:paraId="5B74F57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30F972A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6CAF69B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2077B2E1" w14:textId="7DD21B45"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2B161F1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AB41F9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COMUNICACIONES</w:t>
            </w:r>
          </w:p>
        </w:tc>
      </w:tr>
      <w:tr w:rsidR="00596617" w:rsidRPr="009976D7" w14:paraId="6371C749" w14:textId="77777777" w:rsidTr="00AB0589">
        <w:trPr>
          <w:trHeight w:val="290"/>
        </w:trPr>
        <w:tc>
          <w:tcPr>
            <w:tcW w:w="1441" w:type="dxa"/>
            <w:noWrap/>
            <w:vAlign w:val="center"/>
            <w:hideMark/>
          </w:tcPr>
          <w:p w14:paraId="31DCF87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075" w:type="dxa"/>
            <w:noWrap/>
            <w:vAlign w:val="center"/>
            <w:hideMark/>
          </w:tcPr>
          <w:p w14:paraId="0533CE5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1020</w:t>
            </w:r>
          </w:p>
        </w:tc>
        <w:tc>
          <w:tcPr>
            <w:tcW w:w="874" w:type="dxa"/>
            <w:noWrap/>
            <w:vAlign w:val="center"/>
            <w:hideMark/>
          </w:tcPr>
          <w:p w14:paraId="2F7E7C9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227DDF0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377" w:type="dxa"/>
            <w:noWrap/>
            <w:vAlign w:val="center"/>
            <w:hideMark/>
          </w:tcPr>
          <w:p w14:paraId="51E10DC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1DA0154" w14:textId="006D2C44"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SERVICIOS POSTALES</w:t>
            </w:r>
          </w:p>
        </w:tc>
      </w:tr>
      <w:tr w:rsidR="00596617" w:rsidRPr="009976D7" w14:paraId="212F641A" w14:textId="77777777" w:rsidTr="00AB0589">
        <w:trPr>
          <w:trHeight w:val="290"/>
        </w:trPr>
        <w:tc>
          <w:tcPr>
            <w:tcW w:w="1441" w:type="dxa"/>
            <w:noWrap/>
            <w:vAlign w:val="center"/>
            <w:hideMark/>
          </w:tcPr>
          <w:p w14:paraId="1EF7183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868772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AB0F5F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61D86E1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704BAD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B8039A0" w14:textId="7747EC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SERVICIOS POSTALES</w:t>
            </w:r>
          </w:p>
        </w:tc>
      </w:tr>
      <w:tr w:rsidR="00596617" w:rsidRPr="009976D7" w14:paraId="067A4C81" w14:textId="77777777" w:rsidTr="00AB0589">
        <w:trPr>
          <w:trHeight w:val="290"/>
        </w:trPr>
        <w:tc>
          <w:tcPr>
            <w:tcW w:w="1441" w:type="dxa"/>
            <w:noWrap/>
            <w:vAlign w:val="center"/>
            <w:hideMark/>
          </w:tcPr>
          <w:p w14:paraId="321FFD0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03AEF9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006BC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5D8097C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94C8FB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931CC5F" w14:textId="1D47812D"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SERVICIOS POSTALES</w:t>
            </w:r>
          </w:p>
        </w:tc>
      </w:tr>
      <w:tr w:rsidR="00596617" w:rsidRPr="009976D7" w14:paraId="02DED2F5" w14:textId="77777777" w:rsidTr="00AB0589">
        <w:trPr>
          <w:trHeight w:val="290"/>
        </w:trPr>
        <w:tc>
          <w:tcPr>
            <w:tcW w:w="1441" w:type="dxa"/>
            <w:noWrap/>
            <w:vAlign w:val="center"/>
            <w:hideMark/>
          </w:tcPr>
          <w:p w14:paraId="1CD5AB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4C16E36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251DDE2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05DF3BF5" w14:textId="5B336899"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600BE0A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2B708F1" w14:textId="5E4099D6"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VIGILANCIA Y CONTROL DE SERVICIOS POSTALES</w:t>
            </w:r>
          </w:p>
        </w:tc>
      </w:tr>
      <w:tr w:rsidR="00596617" w:rsidRPr="009976D7" w14:paraId="59E081A7" w14:textId="77777777" w:rsidTr="00AB0589">
        <w:trPr>
          <w:trHeight w:val="290"/>
        </w:trPr>
        <w:tc>
          <w:tcPr>
            <w:tcW w:w="1441" w:type="dxa"/>
            <w:noWrap/>
            <w:vAlign w:val="center"/>
            <w:hideMark/>
          </w:tcPr>
          <w:p w14:paraId="394FA67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FB21C8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EFDCDE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59D0BC6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7D7CE8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D1BAD9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1AEEE945" w14:textId="77777777" w:rsidTr="00AB0589">
        <w:trPr>
          <w:trHeight w:val="290"/>
        </w:trPr>
        <w:tc>
          <w:tcPr>
            <w:tcW w:w="1441" w:type="dxa"/>
            <w:noWrap/>
            <w:vAlign w:val="center"/>
            <w:hideMark/>
          </w:tcPr>
          <w:p w14:paraId="14DADC3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B3F80E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E3FE91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34DEF24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801411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32C060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0C7B926B" w14:textId="77777777" w:rsidTr="00AB0589">
        <w:trPr>
          <w:trHeight w:val="290"/>
        </w:trPr>
        <w:tc>
          <w:tcPr>
            <w:tcW w:w="1441" w:type="dxa"/>
            <w:noWrap/>
            <w:vAlign w:val="center"/>
            <w:hideMark/>
          </w:tcPr>
          <w:p w14:paraId="5A77C98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07BAC4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38D881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47A9F7A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E8F793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12A3D3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4EFD94A1" w14:textId="77777777" w:rsidTr="00AB0589">
        <w:trPr>
          <w:trHeight w:val="290"/>
        </w:trPr>
        <w:tc>
          <w:tcPr>
            <w:tcW w:w="1441" w:type="dxa"/>
            <w:noWrap/>
            <w:vAlign w:val="center"/>
            <w:hideMark/>
          </w:tcPr>
          <w:p w14:paraId="7BACDD1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Profesional Especializado</w:t>
            </w:r>
          </w:p>
        </w:tc>
        <w:tc>
          <w:tcPr>
            <w:tcW w:w="1075" w:type="dxa"/>
            <w:noWrap/>
            <w:vAlign w:val="center"/>
            <w:hideMark/>
          </w:tcPr>
          <w:p w14:paraId="31ABEEB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BF0BC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4D82A0B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75CA05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77F055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19300A0E" w14:textId="77777777" w:rsidTr="00AB0589">
        <w:trPr>
          <w:trHeight w:val="290"/>
        </w:trPr>
        <w:tc>
          <w:tcPr>
            <w:tcW w:w="1441" w:type="dxa"/>
            <w:noWrap/>
            <w:vAlign w:val="center"/>
            <w:hideMark/>
          </w:tcPr>
          <w:p w14:paraId="713BC82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D79FD4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BF5309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w:t>
            </w:r>
          </w:p>
        </w:tc>
        <w:tc>
          <w:tcPr>
            <w:tcW w:w="1602" w:type="dxa"/>
            <w:noWrap/>
            <w:vAlign w:val="center"/>
            <w:hideMark/>
          </w:tcPr>
          <w:p w14:paraId="38557DA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2C31C8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22965B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5080A3E8" w14:textId="77777777" w:rsidTr="00AB0589">
        <w:trPr>
          <w:trHeight w:val="290"/>
        </w:trPr>
        <w:tc>
          <w:tcPr>
            <w:tcW w:w="1441" w:type="dxa"/>
            <w:noWrap/>
            <w:vAlign w:val="center"/>
            <w:hideMark/>
          </w:tcPr>
          <w:p w14:paraId="62FE762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706AE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67172E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395188E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7FD7A8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25275D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125E83E8" w14:textId="77777777" w:rsidTr="00AB0589">
        <w:trPr>
          <w:trHeight w:val="290"/>
        </w:trPr>
        <w:tc>
          <w:tcPr>
            <w:tcW w:w="1441" w:type="dxa"/>
            <w:noWrap/>
            <w:vAlign w:val="center"/>
            <w:hideMark/>
          </w:tcPr>
          <w:p w14:paraId="721CE8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A0E769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7E77D0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06B3718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D16D35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FB7344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59899E34" w14:textId="77777777" w:rsidTr="00AB0589">
        <w:trPr>
          <w:trHeight w:val="290"/>
        </w:trPr>
        <w:tc>
          <w:tcPr>
            <w:tcW w:w="1441" w:type="dxa"/>
            <w:noWrap/>
            <w:vAlign w:val="center"/>
            <w:hideMark/>
          </w:tcPr>
          <w:p w14:paraId="4EF7208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9A73B7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FA2654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341455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B248B4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3FFDB3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7FAAFC79" w14:textId="77777777" w:rsidTr="00AB0589">
        <w:trPr>
          <w:trHeight w:val="290"/>
        </w:trPr>
        <w:tc>
          <w:tcPr>
            <w:tcW w:w="1441" w:type="dxa"/>
            <w:noWrap/>
            <w:vAlign w:val="center"/>
            <w:hideMark/>
          </w:tcPr>
          <w:p w14:paraId="0F8706D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A1E005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BFF866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14D33E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7198F2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A96A0F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34F2C7A8" w14:textId="77777777" w:rsidTr="00AB0589">
        <w:trPr>
          <w:trHeight w:val="290"/>
        </w:trPr>
        <w:tc>
          <w:tcPr>
            <w:tcW w:w="1441" w:type="dxa"/>
            <w:noWrap/>
            <w:vAlign w:val="center"/>
            <w:hideMark/>
          </w:tcPr>
          <w:p w14:paraId="5DA4A3D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102D7E7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3C5A5B0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7162D84F" w14:textId="6F5A81ED"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781134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716136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INFRAESTRUCTURA</w:t>
            </w:r>
          </w:p>
        </w:tc>
      </w:tr>
      <w:tr w:rsidR="00596617" w:rsidRPr="009976D7" w14:paraId="1F4C882C" w14:textId="77777777" w:rsidTr="00AB0589">
        <w:trPr>
          <w:trHeight w:val="290"/>
        </w:trPr>
        <w:tc>
          <w:tcPr>
            <w:tcW w:w="1441" w:type="dxa"/>
            <w:noWrap/>
            <w:vAlign w:val="center"/>
            <w:hideMark/>
          </w:tcPr>
          <w:p w14:paraId="60E25A3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6AABB5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EE161D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6772D37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B2740B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BEA871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PROMOCION DE TECNOLOGIAS DE LA INFORMACION Y LAS COMUNICACIONES</w:t>
            </w:r>
          </w:p>
        </w:tc>
      </w:tr>
      <w:tr w:rsidR="00596617" w:rsidRPr="009976D7" w14:paraId="420447D8" w14:textId="77777777" w:rsidTr="00AB0589">
        <w:trPr>
          <w:trHeight w:val="290"/>
        </w:trPr>
        <w:tc>
          <w:tcPr>
            <w:tcW w:w="1441" w:type="dxa"/>
            <w:noWrap/>
            <w:vAlign w:val="center"/>
            <w:hideMark/>
          </w:tcPr>
          <w:p w14:paraId="5610B0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9430D3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C5F5F5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71D923F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24647C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D3D417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PROMOCION DE TECNOLOGIAS DE LA INFORMACION Y LAS COMUNICACIONES</w:t>
            </w:r>
          </w:p>
        </w:tc>
      </w:tr>
      <w:tr w:rsidR="00596617" w:rsidRPr="009976D7" w14:paraId="0232E6E5" w14:textId="77777777" w:rsidTr="00AB0589">
        <w:trPr>
          <w:trHeight w:val="290"/>
        </w:trPr>
        <w:tc>
          <w:tcPr>
            <w:tcW w:w="1441" w:type="dxa"/>
            <w:noWrap/>
            <w:vAlign w:val="center"/>
            <w:hideMark/>
          </w:tcPr>
          <w:p w14:paraId="3945015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75202B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03FB7B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7778DED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30AEB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4FD3D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PROMOCION DE TECNOLOGIAS DE LA INFORMACION Y LAS COMUNICACIONES</w:t>
            </w:r>
          </w:p>
        </w:tc>
      </w:tr>
      <w:tr w:rsidR="00596617" w:rsidRPr="009976D7" w14:paraId="57A74707" w14:textId="77777777" w:rsidTr="00AB0589">
        <w:trPr>
          <w:trHeight w:val="290"/>
        </w:trPr>
        <w:tc>
          <w:tcPr>
            <w:tcW w:w="1441" w:type="dxa"/>
            <w:noWrap/>
            <w:vAlign w:val="center"/>
            <w:hideMark/>
          </w:tcPr>
          <w:p w14:paraId="75D08DA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5CD6E47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B07547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23402B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FD7780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823FCD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PROMOCION DE TECNOLOGIAS DE LA INFORMACION Y LAS COMUNICACIONES</w:t>
            </w:r>
          </w:p>
        </w:tc>
      </w:tr>
      <w:tr w:rsidR="00596617" w:rsidRPr="009976D7" w14:paraId="606C0132" w14:textId="77777777" w:rsidTr="00AB0589">
        <w:trPr>
          <w:trHeight w:val="290"/>
        </w:trPr>
        <w:tc>
          <w:tcPr>
            <w:tcW w:w="1441" w:type="dxa"/>
            <w:noWrap/>
            <w:vAlign w:val="center"/>
            <w:hideMark/>
          </w:tcPr>
          <w:p w14:paraId="475CB49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4A8968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482F61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7F28BB3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8A3BA9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C3961D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PROMOCION DE TECNOLOGIAS DE LA INFORMACION Y LAS COMUNICACIONES</w:t>
            </w:r>
          </w:p>
        </w:tc>
      </w:tr>
      <w:tr w:rsidR="00596617" w:rsidRPr="009976D7" w14:paraId="25C64D52" w14:textId="77777777" w:rsidTr="00AB0589">
        <w:trPr>
          <w:trHeight w:val="290"/>
        </w:trPr>
        <w:tc>
          <w:tcPr>
            <w:tcW w:w="1441" w:type="dxa"/>
            <w:noWrap/>
            <w:vAlign w:val="center"/>
            <w:hideMark/>
          </w:tcPr>
          <w:p w14:paraId="2A76D7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C463CC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D9628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24A48B1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779857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C020D5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PROMOCION DE TECNOLOGIAS DE LA INFORMACION Y LAS COMUNICACIONES</w:t>
            </w:r>
          </w:p>
        </w:tc>
      </w:tr>
      <w:tr w:rsidR="00596617" w:rsidRPr="009976D7" w14:paraId="12EDA21E" w14:textId="77777777" w:rsidTr="00AB0589">
        <w:trPr>
          <w:trHeight w:val="290"/>
        </w:trPr>
        <w:tc>
          <w:tcPr>
            <w:tcW w:w="1441" w:type="dxa"/>
            <w:noWrap/>
            <w:vAlign w:val="center"/>
            <w:hideMark/>
          </w:tcPr>
          <w:p w14:paraId="43911BBB" w14:textId="7E376378"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075" w:type="dxa"/>
            <w:noWrap/>
            <w:vAlign w:val="center"/>
            <w:hideMark/>
          </w:tcPr>
          <w:p w14:paraId="30E19FB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1020</w:t>
            </w:r>
          </w:p>
        </w:tc>
        <w:tc>
          <w:tcPr>
            <w:tcW w:w="874" w:type="dxa"/>
            <w:noWrap/>
            <w:vAlign w:val="center"/>
            <w:hideMark/>
          </w:tcPr>
          <w:p w14:paraId="5AB8ED9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037FD05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377" w:type="dxa"/>
            <w:noWrap/>
            <w:vAlign w:val="center"/>
            <w:hideMark/>
          </w:tcPr>
          <w:p w14:paraId="59675C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D5C8F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APROPIACION DE TECNOLOGÍAS DE LA INFORMACIÓN Y LAS COMUNICACIONES</w:t>
            </w:r>
          </w:p>
        </w:tc>
      </w:tr>
      <w:tr w:rsidR="00596617" w:rsidRPr="009976D7" w14:paraId="3131DAF8" w14:textId="77777777" w:rsidTr="00AB0589">
        <w:trPr>
          <w:trHeight w:val="290"/>
        </w:trPr>
        <w:tc>
          <w:tcPr>
            <w:tcW w:w="1441" w:type="dxa"/>
            <w:noWrap/>
            <w:vAlign w:val="center"/>
            <w:hideMark/>
          </w:tcPr>
          <w:p w14:paraId="41711A9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B16B7F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19CBB7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14D1000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0F9E12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D40921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APROPIACION DE TECNOLOGÍAS DE LA INFORMACIÓN Y LAS COMUNICACIONES</w:t>
            </w:r>
          </w:p>
        </w:tc>
      </w:tr>
      <w:tr w:rsidR="00596617" w:rsidRPr="009976D7" w14:paraId="34BE1B7F" w14:textId="77777777" w:rsidTr="00AB0589">
        <w:trPr>
          <w:trHeight w:val="290"/>
        </w:trPr>
        <w:tc>
          <w:tcPr>
            <w:tcW w:w="1441" w:type="dxa"/>
            <w:noWrap/>
            <w:vAlign w:val="center"/>
            <w:hideMark/>
          </w:tcPr>
          <w:p w14:paraId="60AA28B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AE9FA4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D328BC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1728DD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5CC4ED3" w14:textId="2DEFF4E5"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9F8B17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APROPIACION DE TECNOLOGÍAS DE LA INFORMACIÓN Y LAS COMUNICACIONES</w:t>
            </w:r>
          </w:p>
        </w:tc>
      </w:tr>
      <w:tr w:rsidR="00596617" w:rsidRPr="009976D7" w14:paraId="2FBE6547" w14:textId="77777777" w:rsidTr="00AB0589">
        <w:trPr>
          <w:trHeight w:val="290"/>
        </w:trPr>
        <w:tc>
          <w:tcPr>
            <w:tcW w:w="1441" w:type="dxa"/>
            <w:noWrap/>
            <w:vAlign w:val="center"/>
            <w:hideMark/>
          </w:tcPr>
          <w:p w14:paraId="7C31A01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16D8759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092401D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456762B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A4380A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AABE6B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APROPIACION DE TECNOLOGÍAS DE LA INFORMACIÓN Y LAS COMUNICACIONES</w:t>
            </w:r>
          </w:p>
        </w:tc>
      </w:tr>
      <w:tr w:rsidR="00596617" w:rsidRPr="009976D7" w14:paraId="6572963F" w14:textId="77777777" w:rsidTr="00AB0589">
        <w:trPr>
          <w:trHeight w:val="290"/>
        </w:trPr>
        <w:tc>
          <w:tcPr>
            <w:tcW w:w="1441" w:type="dxa"/>
            <w:noWrap/>
            <w:vAlign w:val="center"/>
            <w:hideMark/>
          </w:tcPr>
          <w:p w14:paraId="36401F3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Profesional Universitario</w:t>
            </w:r>
          </w:p>
        </w:tc>
        <w:tc>
          <w:tcPr>
            <w:tcW w:w="1075" w:type="dxa"/>
            <w:noWrap/>
            <w:vAlign w:val="center"/>
            <w:hideMark/>
          </w:tcPr>
          <w:p w14:paraId="54F9A9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08DB8E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69FA2AF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D5040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AD8424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APROPIACION DE TECNOLOGÍAS DE LA INFORMACIÓN Y LAS COMUNICACIONES</w:t>
            </w:r>
          </w:p>
        </w:tc>
      </w:tr>
      <w:tr w:rsidR="00596617" w:rsidRPr="009976D7" w14:paraId="115A9456" w14:textId="77777777" w:rsidTr="00AB0589">
        <w:trPr>
          <w:trHeight w:val="290"/>
        </w:trPr>
        <w:tc>
          <w:tcPr>
            <w:tcW w:w="1441" w:type="dxa"/>
            <w:noWrap/>
            <w:vAlign w:val="center"/>
            <w:hideMark/>
          </w:tcPr>
          <w:p w14:paraId="77FAD88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Auxiliar Administrativo</w:t>
            </w:r>
          </w:p>
        </w:tc>
        <w:tc>
          <w:tcPr>
            <w:tcW w:w="1075" w:type="dxa"/>
            <w:noWrap/>
            <w:vAlign w:val="center"/>
            <w:hideMark/>
          </w:tcPr>
          <w:p w14:paraId="6D51DDF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4044</w:t>
            </w:r>
          </w:p>
        </w:tc>
        <w:tc>
          <w:tcPr>
            <w:tcW w:w="874" w:type="dxa"/>
            <w:noWrap/>
            <w:vAlign w:val="center"/>
            <w:hideMark/>
          </w:tcPr>
          <w:p w14:paraId="78BCBFE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7C1B71F5" w14:textId="6992CA3C"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43EFD13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23B207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APROPIACION DE TECNOLOGÍAS DE LA INFORMACIÓN Y LAS COMUNICACIONES</w:t>
            </w:r>
          </w:p>
        </w:tc>
      </w:tr>
      <w:tr w:rsidR="00596617" w:rsidRPr="009976D7" w14:paraId="11797B14" w14:textId="77777777" w:rsidTr="00AB0589">
        <w:trPr>
          <w:trHeight w:val="290"/>
        </w:trPr>
        <w:tc>
          <w:tcPr>
            <w:tcW w:w="1441" w:type="dxa"/>
            <w:noWrap/>
            <w:vAlign w:val="center"/>
            <w:hideMark/>
          </w:tcPr>
          <w:p w14:paraId="5AF965C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CC3836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393D72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23</w:t>
            </w:r>
          </w:p>
        </w:tc>
        <w:tc>
          <w:tcPr>
            <w:tcW w:w="1602" w:type="dxa"/>
            <w:noWrap/>
            <w:vAlign w:val="center"/>
            <w:hideMark/>
          </w:tcPr>
          <w:p w14:paraId="39B21F3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163E98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102BF8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PROCESOS DE APROPIACION DE TECNOLOGIAS DE LA INFORMACION Y LAS COMUNICACIONES</w:t>
            </w:r>
          </w:p>
        </w:tc>
      </w:tr>
      <w:tr w:rsidR="00596617" w:rsidRPr="009976D7" w14:paraId="0485C505" w14:textId="77777777" w:rsidTr="00AB0589">
        <w:trPr>
          <w:trHeight w:val="290"/>
        </w:trPr>
        <w:tc>
          <w:tcPr>
            <w:tcW w:w="1441" w:type="dxa"/>
            <w:noWrap/>
            <w:vAlign w:val="center"/>
            <w:hideMark/>
          </w:tcPr>
          <w:p w14:paraId="7C736AB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Auxiliar Administrativo</w:t>
            </w:r>
          </w:p>
        </w:tc>
        <w:tc>
          <w:tcPr>
            <w:tcW w:w="1075" w:type="dxa"/>
            <w:noWrap/>
            <w:vAlign w:val="center"/>
            <w:hideMark/>
          </w:tcPr>
          <w:p w14:paraId="72D2782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4044</w:t>
            </w:r>
          </w:p>
        </w:tc>
        <w:tc>
          <w:tcPr>
            <w:tcW w:w="874" w:type="dxa"/>
            <w:noWrap/>
            <w:vAlign w:val="center"/>
            <w:hideMark/>
          </w:tcPr>
          <w:p w14:paraId="0F59341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6C2FEC75" w14:textId="3F653FDB"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058F34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1E7611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PROCESOS DE APROPIACION DE TECNOLOGIAS DE LA INFORMACION Y LAS COMUNICACIONES</w:t>
            </w:r>
          </w:p>
        </w:tc>
      </w:tr>
      <w:tr w:rsidR="00596617" w:rsidRPr="009976D7" w14:paraId="193E0364" w14:textId="77777777" w:rsidTr="00AB0589">
        <w:trPr>
          <w:trHeight w:val="290"/>
        </w:trPr>
        <w:tc>
          <w:tcPr>
            <w:tcW w:w="1441" w:type="dxa"/>
            <w:noWrap/>
            <w:vAlign w:val="center"/>
            <w:hideMark/>
          </w:tcPr>
          <w:p w14:paraId="1AE413B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3AD5A84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1A5803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6</w:t>
            </w:r>
          </w:p>
        </w:tc>
        <w:tc>
          <w:tcPr>
            <w:tcW w:w="1602" w:type="dxa"/>
            <w:noWrap/>
            <w:vAlign w:val="center"/>
            <w:hideMark/>
          </w:tcPr>
          <w:p w14:paraId="353572D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E834A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DDED9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CULTURA DIGITAL</w:t>
            </w:r>
          </w:p>
        </w:tc>
      </w:tr>
      <w:tr w:rsidR="00596617" w:rsidRPr="009976D7" w14:paraId="7DA199CF" w14:textId="77777777" w:rsidTr="00AB0589">
        <w:trPr>
          <w:trHeight w:val="290"/>
        </w:trPr>
        <w:tc>
          <w:tcPr>
            <w:tcW w:w="1441" w:type="dxa"/>
            <w:noWrap/>
            <w:vAlign w:val="center"/>
            <w:hideMark/>
          </w:tcPr>
          <w:p w14:paraId="7B14D2C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68E789D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159EE94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0C67EDD0" w14:textId="2A4F892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0A1AEDB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61DBB2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CULTURA DIGITAL</w:t>
            </w:r>
          </w:p>
        </w:tc>
      </w:tr>
      <w:tr w:rsidR="00596617" w:rsidRPr="009976D7" w14:paraId="46CDADC4" w14:textId="77777777" w:rsidTr="00AB0589">
        <w:trPr>
          <w:trHeight w:val="290"/>
        </w:trPr>
        <w:tc>
          <w:tcPr>
            <w:tcW w:w="1441" w:type="dxa"/>
            <w:noWrap/>
            <w:vAlign w:val="center"/>
            <w:hideMark/>
          </w:tcPr>
          <w:p w14:paraId="3B96A7D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DB0BC1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02C9CE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6A8C9FB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FD7053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6F1015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GOBIERNO DIGITAL</w:t>
            </w:r>
          </w:p>
        </w:tc>
      </w:tr>
      <w:tr w:rsidR="00596617" w:rsidRPr="009976D7" w14:paraId="45002B91" w14:textId="77777777" w:rsidTr="00AB0589">
        <w:trPr>
          <w:trHeight w:val="290"/>
        </w:trPr>
        <w:tc>
          <w:tcPr>
            <w:tcW w:w="1441" w:type="dxa"/>
            <w:noWrap/>
            <w:vAlign w:val="center"/>
            <w:hideMark/>
          </w:tcPr>
          <w:p w14:paraId="5B900A6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FEBCED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46BA5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40BF392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2FFA70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4B814B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GOBIERNO DIGITAL</w:t>
            </w:r>
          </w:p>
        </w:tc>
      </w:tr>
      <w:tr w:rsidR="00596617" w:rsidRPr="009976D7" w14:paraId="428A3646" w14:textId="77777777" w:rsidTr="00AB0589">
        <w:trPr>
          <w:trHeight w:val="290"/>
        </w:trPr>
        <w:tc>
          <w:tcPr>
            <w:tcW w:w="1441" w:type="dxa"/>
            <w:noWrap/>
            <w:vAlign w:val="center"/>
            <w:hideMark/>
          </w:tcPr>
          <w:p w14:paraId="32943E2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7C214E4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24C42FF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1571DA0D" w14:textId="484D79C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4BC6CFB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51C1CD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GOBIERNO DIGITAL</w:t>
            </w:r>
          </w:p>
        </w:tc>
      </w:tr>
      <w:tr w:rsidR="00596617" w:rsidRPr="009976D7" w14:paraId="2792A5F4" w14:textId="77777777" w:rsidTr="00AB0589">
        <w:trPr>
          <w:trHeight w:val="290"/>
        </w:trPr>
        <w:tc>
          <w:tcPr>
            <w:tcW w:w="1441" w:type="dxa"/>
            <w:noWrap/>
            <w:vAlign w:val="center"/>
            <w:hideMark/>
          </w:tcPr>
          <w:p w14:paraId="4B50E5A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98844A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BBE07C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443DC3D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08F323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0869F1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GOBIERNO EN LINEA</w:t>
            </w:r>
          </w:p>
        </w:tc>
      </w:tr>
      <w:tr w:rsidR="00596617" w:rsidRPr="009976D7" w14:paraId="394443F6" w14:textId="77777777" w:rsidTr="00AB0589">
        <w:trPr>
          <w:trHeight w:val="290"/>
        </w:trPr>
        <w:tc>
          <w:tcPr>
            <w:tcW w:w="1441" w:type="dxa"/>
            <w:noWrap/>
            <w:vAlign w:val="center"/>
            <w:hideMark/>
          </w:tcPr>
          <w:p w14:paraId="3FF53EA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E70A12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01E2EF8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7A0C7EE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C6E960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97F71F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GOBIERNO EN LINEA</w:t>
            </w:r>
          </w:p>
        </w:tc>
      </w:tr>
      <w:tr w:rsidR="00596617" w:rsidRPr="009976D7" w14:paraId="78F252A4" w14:textId="77777777" w:rsidTr="00AB0589">
        <w:trPr>
          <w:trHeight w:val="290"/>
        </w:trPr>
        <w:tc>
          <w:tcPr>
            <w:tcW w:w="1441" w:type="dxa"/>
            <w:noWrap/>
            <w:vAlign w:val="center"/>
            <w:hideMark/>
          </w:tcPr>
          <w:p w14:paraId="0AEFFA6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366FB1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0BAA25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62F3351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749218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B9908C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GOBIERNO EN LINEA</w:t>
            </w:r>
          </w:p>
        </w:tc>
      </w:tr>
      <w:tr w:rsidR="00596617" w:rsidRPr="009976D7" w14:paraId="61087367" w14:textId="77777777" w:rsidTr="00AB0589">
        <w:trPr>
          <w:trHeight w:val="290"/>
        </w:trPr>
        <w:tc>
          <w:tcPr>
            <w:tcW w:w="1441" w:type="dxa"/>
            <w:noWrap/>
            <w:vAlign w:val="center"/>
            <w:hideMark/>
          </w:tcPr>
          <w:p w14:paraId="03595F0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6A0712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420DF0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1C19A3F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EB3A44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CB1189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GOBIERNO EN LINEA</w:t>
            </w:r>
          </w:p>
        </w:tc>
      </w:tr>
      <w:tr w:rsidR="00596617" w:rsidRPr="009976D7" w14:paraId="682C43A2" w14:textId="77777777" w:rsidTr="00AB0589">
        <w:trPr>
          <w:trHeight w:val="290"/>
        </w:trPr>
        <w:tc>
          <w:tcPr>
            <w:tcW w:w="1441" w:type="dxa"/>
            <w:noWrap/>
            <w:vAlign w:val="center"/>
            <w:hideMark/>
          </w:tcPr>
          <w:p w14:paraId="1C4012A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118818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042D473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5811236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4870E6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C3FD71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GOBIERNO EN LINEA</w:t>
            </w:r>
          </w:p>
        </w:tc>
      </w:tr>
      <w:tr w:rsidR="00596617" w:rsidRPr="009976D7" w14:paraId="0550A572" w14:textId="77777777" w:rsidTr="00AB0589">
        <w:trPr>
          <w:trHeight w:val="290"/>
        </w:trPr>
        <w:tc>
          <w:tcPr>
            <w:tcW w:w="1441" w:type="dxa"/>
            <w:noWrap/>
            <w:vAlign w:val="center"/>
            <w:hideMark/>
          </w:tcPr>
          <w:p w14:paraId="052B7E7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709E475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03236E0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01400C63" w14:textId="5F45B49D"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1127D44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007C65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GOBIERNO EN LINEA</w:t>
            </w:r>
          </w:p>
        </w:tc>
      </w:tr>
      <w:tr w:rsidR="00596617" w:rsidRPr="009976D7" w14:paraId="38C77AF4" w14:textId="77777777" w:rsidTr="00AB0589">
        <w:trPr>
          <w:trHeight w:val="290"/>
        </w:trPr>
        <w:tc>
          <w:tcPr>
            <w:tcW w:w="1441" w:type="dxa"/>
            <w:noWrap/>
            <w:vAlign w:val="center"/>
            <w:hideMark/>
          </w:tcPr>
          <w:p w14:paraId="01E7C80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3F2790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81B023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3F314A6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0FF46E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C4EDED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ESTANDARES Y ARQUITECTURA DE TECNOLOGIAS DE LA INFORMACION</w:t>
            </w:r>
          </w:p>
        </w:tc>
      </w:tr>
      <w:tr w:rsidR="00596617" w:rsidRPr="009976D7" w14:paraId="218484BE" w14:textId="77777777" w:rsidTr="00AB0589">
        <w:trPr>
          <w:trHeight w:val="290"/>
        </w:trPr>
        <w:tc>
          <w:tcPr>
            <w:tcW w:w="1441" w:type="dxa"/>
            <w:noWrap/>
            <w:vAlign w:val="center"/>
            <w:hideMark/>
          </w:tcPr>
          <w:p w14:paraId="57C4B9D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11AF0E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197DE4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6A370AE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CAA3A4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98A810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ESTANDARES Y ARQUITECTURA DE TECNOLOGIAS DE LA INFORMACION</w:t>
            </w:r>
          </w:p>
        </w:tc>
      </w:tr>
      <w:tr w:rsidR="00596617" w:rsidRPr="009976D7" w14:paraId="5C8F9619" w14:textId="77777777" w:rsidTr="00AB0589">
        <w:trPr>
          <w:trHeight w:val="290"/>
        </w:trPr>
        <w:tc>
          <w:tcPr>
            <w:tcW w:w="1441" w:type="dxa"/>
            <w:noWrap/>
            <w:vAlign w:val="center"/>
            <w:hideMark/>
          </w:tcPr>
          <w:p w14:paraId="73E5446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D7D823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2F9B31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1057CF1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3B0BA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DFC8BE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ESTANDARES Y ARQUITECTURA DE TECNOLOGIAS DE LA INFORMACION</w:t>
            </w:r>
          </w:p>
        </w:tc>
      </w:tr>
      <w:tr w:rsidR="00596617" w:rsidRPr="009976D7" w14:paraId="4E6DA72E" w14:textId="77777777" w:rsidTr="00AB0589">
        <w:trPr>
          <w:trHeight w:val="290"/>
        </w:trPr>
        <w:tc>
          <w:tcPr>
            <w:tcW w:w="1441" w:type="dxa"/>
            <w:noWrap/>
            <w:vAlign w:val="center"/>
            <w:hideMark/>
          </w:tcPr>
          <w:p w14:paraId="0B7E290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Profesional Especializado</w:t>
            </w:r>
          </w:p>
        </w:tc>
        <w:tc>
          <w:tcPr>
            <w:tcW w:w="1075" w:type="dxa"/>
            <w:noWrap/>
            <w:vAlign w:val="center"/>
            <w:hideMark/>
          </w:tcPr>
          <w:p w14:paraId="01F9CE1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764E1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2433DF4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509A7A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E72352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ESTANDARES Y ARQUITECTURA DE TECNOLOGIAS DE LA INFORMACION</w:t>
            </w:r>
          </w:p>
        </w:tc>
      </w:tr>
      <w:tr w:rsidR="00596617" w:rsidRPr="009976D7" w14:paraId="6F3232AB" w14:textId="77777777" w:rsidTr="00AB0589">
        <w:trPr>
          <w:trHeight w:val="290"/>
        </w:trPr>
        <w:tc>
          <w:tcPr>
            <w:tcW w:w="1441" w:type="dxa"/>
            <w:noWrap/>
            <w:vAlign w:val="center"/>
            <w:hideMark/>
          </w:tcPr>
          <w:p w14:paraId="5FB3684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0B43A1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D257D7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424A1FE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0B6F40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5BD033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ESTANDARES Y ARQUITECTURA DE TECNOLOGIAS DE LA INFORMACION</w:t>
            </w:r>
          </w:p>
        </w:tc>
      </w:tr>
      <w:tr w:rsidR="00596617" w:rsidRPr="009976D7" w14:paraId="306F122B" w14:textId="77777777" w:rsidTr="00AB0589">
        <w:trPr>
          <w:trHeight w:val="290"/>
        </w:trPr>
        <w:tc>
          <w:tcPr>
            <w:tcW w:w="1441" w:type="dxa"/>
            <w:noWrap/>
            <w:vAlign w:val="center"/>
            <w:hideMark/>
          </w:tcPr>
          <w:p w14:paraId="73CEBF8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Operativo</w:t>
            </w:r>
          </w:p>
        </w:tc>
        <w:tc>
          <w:tcPr>
            <w:tcW w:w="1075" w:type="dxa"/>
            <w:noWrap/>
            <w:vAlign w:val="center"/>
            <w:hideMark/>
          </w:tcPr>
          <w:p w14:paraId="5D96B68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3132</w:t>
            </w:r>
          </w:p>
        </w:tc>
        <w:tc>
          <w:tcPr>
            <w:tcW w:w="874" w:type="dxa"/>
            <w:noWrap/>
            <w:vAlign w:val="center"/>
            <w:hideMark/>
          </w:tcPr>
          <w:p w14:paraId="79E4FEB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610D33C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5288769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8397CA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ESTANDARES Y ARQUITECTURA DE TECNOLOGIAS DE LA INFORMACION</w:t>
            </w:r>
          </w:p>
        </w:tc>
      </w:tr>
      <w:tr w:rsidR="00596617" w:rsidRPr="009976D7" w14:paraId="07AC5827" w14:textId="77777777" w:rsidTr="00AB0589">
        <w:trPr>
          <w:trHeight w:val="290"/>
        </w:trPr>
        <w:tc>
          <w:tcPr>
            <w:tcW w:w="1441" w:type="dxa"/>
            <w:noWrap/>
            <w:vAlign w:val="center"/>
            <w:hideMark/>
          </w:tcPr>
          <w:p w14:paraId="3018C1C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40CDE38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359F7B4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42493194" w14:textId="102EC56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0CFFCBF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C417ED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ESTANDARES Y ARQUITECTURA DE TECNOLOGIAS DE LA INFORMACION</w:t>
            </w:r>
          </w:p>
        </w:tc>
      </w:tr>
      <w:tr w:rsidR="00596617" w:rsidRPr="009976D7" w14:paraId="6B74318E" w14:textId="77777777" w:rsidTr="00AB0589">
        <w:trPr>
          <w:trHeight w:val="290"/>
        </w:trPr>
        <w:tc>
          <w:tcPr>
            <w:tcW w:w="1441" w:type="dxa"/>
            <w:noWrap/>
            <w:vAlign w:val="center"/>
            <w:hideMark/>
          </w:tcPr>
          <w:p w14:paraId="79BE734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A5A7EC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CBF8E4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7BC1699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5FDC4F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37A073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TRANSFORMACION DIGITAL</w:t>
            </w:r>
          </w:p>
        </w:tc>
      </w:tr>
      <w:tr w:rsidR="00596617" w:rsidRPr="009976D7" w14:paraId="3CB7640D" w14:textId="77777777" w:rsidTr="00AB0589">
        <w:trPr>
          <w:trHeight w:val="290"/>
        </w:trPr>
        <w:tc>
          <w:tcPr>
            <w:tcW w:w="1441" w:type="dxa"/>
            <w:noWrap/>
            <w:vAlign w:val="center"/>
            <w:hideMark/>
          </w:tcPr>
          <w:p w14:paraId="639E0D9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17C678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C9D2B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14A7C9F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3FC1A6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98D4C5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TRANSFORMACION DIGITAL</w:t>
            </w:r>
          </w:p>
        </w:tc>
      </w:tr>
      <w:tr w:rsidR="00596617" w:rsidRPr="009976D7" w14:paraId="2B3B1454" w14:textId="77777777" w:rsidTr="00AB0589">
        <w:trPr>
          <w:trHeight w:val="290"/>
        </w:trPr>
        <w:tc>
          <w:tcPr>
            <w:tcW w:w="1441" w:type="dxa"/>
            <w:noWrap/>
            <w:vAlign w:val="center"/>
            <w:hideMark/>
          </w:tcPr>
          <w:p w14:paraId="62861F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E79878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751774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7B589BF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164BBD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086B78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TRANSFORMACION DIGITAL</w:t>
            </w:r>
          </w:p>
        </w:tc>
      </w:tr>
      <w:tr w:rsidR="00596617" w:rsidRPr="009976D7" w14:paraId="6A40DABF" w14:textId="77777777" w:rsidTr="00AB0589">
        <w:trPr>
          <w:trHeight w:val="290"/>
        </w:trPr>
        <w:tc>
          <w:tcPr>
            <w:tcW w:w="1441" w:type="dxa"/>
            <w:noWrap/>
            <w:vAlign w:val="center"/>
            <w:hideMark/>
          </w:tcPr>
          <w:p w14:paraId="1487980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30E0499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2774FC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4E0D6CBB" w14:textId="6D57B624"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7411288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14BF69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TRANSFORMACION DIGITAL</w:t>
            </w:r>
          </w:p>
        </w:tc>
      </w:tr>
      <w:tr w:rsidR="00596617" w:rsidRPr="009976D7" w14:paraId="6EEE3D2C" w14:textId="77777777" w:rsidTr="00AB0589">
        <w:trPr>
          <w:trHeight w:val="290"/>
        </w:trPr>
        <w:tc>
          <w:tcPr>
            <w:tcW w:w="1441" w:type="dxa"/>
            <w:noWrap/>
            <w:vAlign w:val="center"/>
            <w:hideMark/>
          </w:tcPr>
          <w:p w14:paraId="5514B8F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707AA1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C14816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59B538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852639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BC2E5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COMERCIO ELECTRONICO</w:t>
            </w:r>
          </w:p>
        </w:tc>
      </w:tr>
      <w:tr w:rsidR="00596617" w:rsidRPr="009976D7" w14:paraId="42951E56" w14:textId="77777777" w:rsidTr="00AB0589">
        <w:trPr>
          <w:trHeight w:val="290"/>
        </w:trPr>
        <w:tc>
          <w:tcPr>
            <w:tcW w:w="1441" w:type="dxa"/>
            <w:noWrap/>
            <w:vAlign w:val="center"/>
            <w:hideMark/>
          </w:tcPr>
          <w:p w14:paraId="44ADBC1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815A8F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2006AD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75109DA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97C720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62E202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COMERCIO ELECTRONICO</w:t>
            </w:r>
          </w:p>
        </w:tc>
      </w:tr>
      <w:tr w:rsidR="00596617" w:rsidRPr="009976D7" w14:paraId="7C648EDF" w14:textId="77777777" w:rsidTr="00AB0589">
        <w:trPr>
          <w:trHeight w:val="290"/>
        </w:trPr>
        <w:tc>
          <w:tcPr>
            <w:tcW w:w="1441" w:type="dxa"/>
            <w:noWrap/>
            <w:vAlign w:val="center"/>
            <w:hideMark/>
          </w:tcPr>
          <w:p w14:paraId="6DB9A7B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664664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4B4BE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35003F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5940EB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C058FA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COMERCIO ELECTRONICO</w:t>
            </w:r>
          </w:p>
        </w:tc>
      </w:tr>
      <w:tr w:rsidR="00596617" w:rsidRPr="009976D7" w14:paraId="6DDEEA91" w14:textId="77777777" w:rsidTr="00AB0589">
        <w:trPr>
          <w:trHeight w:val="290"/>
        </w:trPr>
        <w:tc>
          <w:tcPr>
            <w:tcW w:w="1441" w:type="dxa"/>
            <w:noWrap/>
            <w:vAlign w:val="center"/>
            <w:hideMark/>
          </w:tcPr>
          <w:p w14:paraId="38C9EA7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3533940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6C33D2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5B0E65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268FDA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0D6DCB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COMERCIO ELECTRONICO</w:t>
            </w:r>
          </w:p>
        </w:tc>
      </w:tr>
      <w:tr w:rsidR="00596617" w:rsidRPr="009976D7" w14:paraId="01AFA0B2" w14:textId="77777777" w:rsidTr="00AB0589">
        <w:trPr>
          <w:trHeight w:val="290"/>
        </w:trPr>
        <w:tc>
          <w:tcPr>
            <w:tcW w:w="1441" w:type="dxa"/>
            <w:noWrap/>
            <w:vAlign w:val="center"/>
            <w:hideMark/>
          </w:tcPr>
          <w:p w14:paraId="1BD9A7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7F9BA7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27389A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757583E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851BE0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2F525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DIGITALIZACION SECTORIAL</w:t>
            </w:r>
          </w:p>
        </w:tc>
      </w:tr>
      <w:tr w:rsidR="00596617" w:rsidRPr="009976D7" w14:paraId="14B18F44" w14:textId="77777777" w:rsidTr="00AB0589">
        <w:trPr>
          <w:trHeight w:val="290"/>
        </w:trPr>
        <w:tc>
          <w:tcPr>
            <w:tcW w:w="1441" w:type="dxa"/>
            <w:noWrap/>
            <w:vAlign w:val="center"/>
            <w:hideMark/>
          </w:tcPr>
          <w:p w14:paraId="49B47EC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C70F91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0510621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6090B0F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9E13FE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15C804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DIGITALIZACION SECTORIAL</w:t>
            </w:r>
          </w:p>
        </w:tc>
      </w:tr>
      <w:tr w:rsidR="00596617" w:rsidRPr="009976D7" w14:paraId="3429D1BF" w14:textId="77777777" w:rsidTr="00AB0589">
        <w:trPr>
          <w:trHeight w:val="290"/>
        </w:trPr>
        <w:tc>
          <w:tcPr>
            <w:tcW w:w="1441" w:type="dxa"/>
            <w:noWrap/>
            <w:vAlign w:val="center"/>
            <w:hideMark/>
          </w:tcPr>
          <w:p w14:paraId="7AD1E00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08C021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63A451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3479576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E1BC2F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A12894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DIGITALIZACION SECTORIAL</w:t>
            </w:r>
          </w:p>
        </w:tc>
      </w:tr>
      <w:tr w:rsidR="00596617" w:rsidRPr="009976D7" w14:paraId="21EB8DFB" w14:textId="77777777" w:rsidTr="00AB0589">
        <w:trPr>
          <w:trHeight w:val="290"/>
        </w:trPr>
        <w:tc>
          <w:tcPr>
            <w:tcW w:w="1441" w:type="dxa"/>
            <w:noWrap/>
            <w:vAlign w:val="center"/>
            <w:hideMark/>
          </w:tcPr>
          <w:p w14:paraId="43605B9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2A6631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434E5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1C660DF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231A3A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56013F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DIGITALIZACION SECTORIAL</w:t>
            </w:r>
          </w:p>
        </w:tc>
      </w:tr>
      <w:tr w:rsidR="00596617" w:rsidRPr="009976D7" w14:paraId="64730CAF" w14:textId="77777777" w:rsidTr="00AB0589">
        <w:trPr>
          <w:trHeight w:val="290"/>
        </w:trPr>
        <w:tc>
          <w:tcPr>
            <w:tcW w:w="1441" w:type="dxa"/>
            <w:noWrap/>
            <w:vAlign w:val="center"/>
            <w:hideMark/>
          </w:tcPr>
          <w:p w14:paraId="64B28B1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308E879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66F5437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6A2AE7C0" w14:textId="58F365FB"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0B09ACA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D3279B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DE DIGITALIZACION SECTORIAL</w:t>
            </w:r>
          </w:p>
        </w:tc>
      </w:tr>
      <w:tr w:rsidR="00596617" w:rsidRPr="009976D7" w14:paraId="7C7614B7" w14:textId="77777777" w:rsidTr="00AB0589">
        <w:trPr>
          <w:trHeight w:val="290"/>
        </w:trPr>
        <w:tc>
          <w:tcPr>
            <w:tcW w:w="1441" w:type="dxa"/>
            <w:noWrap/>
            <w:vAlign w:val="center"/>
            <w:hideMark/>
          </w:tcPr>
          <w:p w14:paraId="2CBA74C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81FFDD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E5B113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16B0C74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6D97CC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095C36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DESARROLLO DE LA INDUSTRIA DE TECNOLOGÍAS DE LA INFORMACIÓN</w:t>
            </w:r>
          </w:p>
        </w:tc>
      </w:tr>
      <w:tr w:rsidR="00596617" w:rsidRPr="009976D7" w14:paraId="0F272ABD" w14:textId="77777777" w:rsidTr="00AB0589">
        <w:trPr>
          <w:trHeight w:val="290"/>
        </w:trPr>
        <w:tc>
          <w:tcPr>
            <w:tcW w:w="1441" w:type="dxa"/>
            <w:noWrap/>
            <w:vAlign w:val="center"/>
            <w:hideMark/>
          </w:tcPr>
          <w:p w14:paraId="5905A99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946E78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02D2D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203DA3C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7C00A8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D6036E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DESARROLLO DE LA INDUSTRIA DE TECNOLOGÍAS DE LA INFORMACIÓN</w:t>
            </w:r>
          </w:p>
        </w:tc>
      </w:tr>
      <w:tr w:rsidR="00596617" w:rsidRPr="009976D7" w14:paraId="3AA1CE29" w14:textId="77777777" w:rsidTr="00AB0589">
        <w:trPr>
          <w:trHeight w:val="290"/>
        </w:trPr>
        <w:tc>
          <w:tcPr>
            <w:tcW w:w="1441" w:type="dxa"/>
            <w:noWrap/>
            <w:vAlign w:val="center"/>
            <w:hideMark/>
          </w:tcPr>
          <w:p w14:paraId="6C9F60E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Profesional Especializado</w:t>
            </w:r>
          </w:p>
        </w:tc>
        <w:tc>
          <w:tcPr>
            <w:tcW w:w="1075" w:type="dxa"/>
            <w:noWrap/>
            <w:vAlign w:val="center"/>
            <w:hideMark/>
          </w:tcPr>
          <w:p w14:paraId="3956AD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D4DF13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422C8F4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28129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01A43A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DESARROLLO DE LA INDUSTRIA DE TECNOLOGÍAS DE LA INFORMACIÓN</w:t>
            </w:r>
          </w:p>
        </w:tc>
      </w:tr>
      <w:tr w:rsidR="00596617" w:rsidRPr="009976D7" w14:paraId="09A92F8C" w14:textId="77777777" w:rsidTr="00AB0589">
        <w:trPr>
          <w:trHeight w:val="290"/>
        </w:trPr>
        <w:tc>
          <w:tcPr>
            <w:tcW w:w="1441" w:type="dxa"/>
            <w:noWrap/>
            <w:vAlign w:val="center"/>
            <w:hideMark/>
          </w:tcPr>
          <w:p w14:paraId="6C6EBDC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F74698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001CDF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404665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7A9112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C03679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DESARROLLO DE LA INDUSTRIA DE TECNOLOGÍAS DE LA INFORMACIÓN</w:t>
            </w:r>
          </w:p>
        </w:tc>
      </w:tr>
      <w:tr w:rsidR="00596617" w:rsidRPr="009976D7" w14:paraId="23E6DAF2" w14:textId="77777777" w:rsidTr="00AB0589">
        <w:trPr>
          <w:trHeight w:val="290"/>
        </w:trPr>
        <w:tc>
          <w:tcPr>
            <w:tcW w:w="1441" w:type="dxa"/>
            <w:noWrap/>
            <w:vAlign w:val="center"/>
            <w:hideMark/>
          </w:tcPr>
          <w:p w14:paraId="3A91C9B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5F4C36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9FA2B2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2D5648F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23AF9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B785F2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DESARROLLO DE LA INDUSTRIA DE TECNOLOGÍAS DE LA INFORMACIÓN</w:t>
            </w:r>
          </w:p>
        </w:tc>
      </w:tr>
      <w:tr w:rsidR="00596617" w:rsidRPr="009976D7" w14:paraId="76EFA0E3" w14:textId="77777777" w:rsidTr="00AB0589">
        <w:trPr>
          <w:trHeight w:val="290"/>
        </w:trPr>
        <w:tc>
          <w:tcPr>
            <w:tcW w:w="1441" w:type="dxa"/>
            <w:noWrap/>
            <w:vAlign w:val="center"/>
            <w:hideMark/>
          </w:tcPr>
          <w:p w14:paraId="6A6A3AD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86074D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77040E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287729C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E8B5A6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3177B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DESARROLLO DE LA INDUSTRIA DE TECNOLOGÍAS DE LA INFORMACIÓN</w:t>
            </w:r>
          </w:p>
        </w:tc>
      </w:tr>
      <w:tr w:rsidR="00596617" w:rsidRPr="009976D7" w14:paraId="32E14D0B" w14:textId="77777777" w:rsidTr="00AB0589">
        <w:trPr>
          <w:trHeight w:val="290"/>
        </w:trPr>
        <w:tc>
          <w:tcPr>
            <w:tcW w:w="1441" w:type="dxa"/>
            <w:noWrap/>
            <w:vAlign w:val="center"/>
            <w:hideMark/>
          </w:tcPr>
          <w:p w14:paraId="61FC21E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20AD2AB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2E4D07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5C35C738" w14:textId="0C9C4566"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16288B0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C6B7E8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DIRECCION DE DESARROLLO DE LA INDUSTRIA DE TECNOLOGÍAS DE LA INFORMACIÓN</w:t>
            </w:r>
          </w:p>
        </w:tc>
      </w:tr>
      <w:tr w:rsidR="00596617" w:rsidRPr="009976D7" w14:paraId="51193082" w14:textId="77777777" w:rsidTr="00AB0589">
        <w:trPr>
          <w:trHeight w:val="290"/>
        </w:trPr>
        <w:tc>
          <w:tcPr>
            <w:tcW w:w="1441" w:type="dxa"/>
            <w:noWrap/>
            <w:vAlign w:val="center"/>
            <w:hideMark/>
          </w:tcPr>
          <w:p w14:paraId="0855769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075" w:type="dxa"/>
            <w:noWrap/>
            <w:vAlign w:val="center"/>
            <w:hideMark/>
          </w:tcPr>
          <w:p w14:paraId="51B33F4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1020</w:t>
            </w:r>
          </w:p>
        </w:tc>
        <w:tc>
          <w:tcPr>
            <w:tcW w:w="874" w:type="dxa"/>
            <w:noWrap/>
            <w:vAlign w:val="center"/>
            <w:hideMark/>
          </w:tcPr>
          <w:p w14:paraId="649002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12</w:t>
            </w:r>
          </w:p>
        </w:tc>
        <w:tc>
          <w:tcPr>
            <w:tcW w:w="1602" w:type="dxa"/>
            <w:noWrap/>
            <w:vAlign w:val="center"/>
            <w:hideMark/>
          </w:tcPr>
          <w:p w14:paraId="03B061B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ASESOR</w:t>
            </w:r>
          </w:p>
        </w:tc>
        <w:tc>
          <w:tcPr>
            <w:tcW w:w="1377" w:type="dxa"/>
            <w:noWrap/>
            <w:vAlign w:val="center"/>
            <w:hideMark/>
          </w:tcPr>
          <w:p w14:paraId="20A0D25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4B223E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0CFD88CC" w14:textId="77777777" w:rsidTr="00AB0589">
        <w:trPr>
          <w:trHeight w:val="290"/>
        </w:trPr>
        <w:tc>
          <w:tcPr>
            <w:tcW w:w="1441" w:type="dxa"/>
            <w:noWrap/>
            <w:vAlign w:val="center"/>
            <w:hideMark/>
          </w:tcPr>
          <w:p w14:paraId="4E66DD4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B43651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3896EE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23</w:t>
            </w:r>
          </w:p>
        </w:tc>
        <w:tc>
          <w:tcPr>
            <w:tcW w:w="1602" w:type="dxa"/>
            <w:noWrap/>
            <w:vAlign w:val="center"/>
            <w:hideMark/>
          </w:tcPr>
          <w:p w14:paraId="0A708E6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B14C4C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6CD4C8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06D4BAD4" w14:textId="77777777" w:rsidTr="00AB0589">
        <w:trPr>
          <w:trHeight w:val="290"/>
        </w:trPr>
        <w:tc>
          <w:tcPr>
            <w:tcW w:w="1441" w:type="dxa"/>
            <w:noWrap/>
            <w:vAlign w:val="center"/>
            <w:hideMark/>
          </w:tcPr>
          <w:p w14:paraId="7575C4F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211FCD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71CA3A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23</w:t>
            </w:r>
          </w:p>
        </w:tc>
        <w:tc>
          <w:tcPr>
            <w:tcW w:w="1602" w:type="dxa"/>
            <w:noWrap/>
            <w:vAlign w:val="center"/>
            <w:hideMark/>
          </w:tcPr>
          <w:p w14:paraId="30C04E8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C91AF1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BF5FC1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431C9B4A" w14:textId="77777777" w:rsidTr="00AB0589">
        <w:trPr>
          <w:trHeight w:val="290"/>
        </w:trPr>
        <w:tc>
          <w:tcPr>
            <w:tcW w:w="1441" w:type="dxa"/>
            <w:noWrap/>
            <w:vAlign w:val="center"/>
            <w:hideMark/>
          </w:tcPr>
          <w:p w14:paraId="2A0FFA8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20B10F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D97B51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000B24E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6925FF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878889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1AA532B2" w14:textId="77777777" w:rsidTr="00AB0589">
        <w:trPr>
          <w:trHeight w:val="290"/>
        </w:trPr>
        <w:tc>
          <w:tcPr>
            <w:tcW w:w="1441" w:type="dxa"/>
            <w:noWrap/>
            <w:vAlign w:val="center"/>
            <w:hideMark/>
          </w:tcPr>
          <w:p w14:paraId="3B7E33B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393829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D04FB9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4335E1D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52608A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F26480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638F401F" w14:textId="77777777" w:rsidTr="00AB0589">
        <w:trPr>
          <w:trHeight w:val="290"/>
        </w:trPr>
        <w:tc>
          <w:tcPr>
            <w:tcW w:w="1441" w:type="dxa"/>
            <w:noWrap/>
            <w:vAlign w:val="center"/>
            <w:hideMark/>
          </w:tcPr>
          <w:p w14:paraId="4E96927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17D6A6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367810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74CCD4C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10CFF8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AB3173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68D537EF" w14:textId="77777777" w:rsidTr="00AB0589">
        <w:trPr>
          <w:trHeight w:val="290"/>
        </w:trPr>
        <w:tc>
          <w:tcPr>
            <w:tcW w:w="1441" w:type="dxa"/>
            <w:noWrap/>
            <w:vAlign w:val="center"/>
            <w:hideMark/>
          </w:tcPr>
          <w:p w14:paraId="099BD19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9C51A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989F54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1C93A93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7CE951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B3985F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11BFCCFA" w14:textId="77777777" w:rsidTr="00AB0589">
        <w:trPr>
          <w:trHeight w:val="290"/>
        </w:trPr>
        <w:tc>
          <w:tcPr>
            <w:tcW w:w="1441" w:type="dxa"/>
            <w:noWrap/>
            <w:vAlign w:val="center"/>
            <w:hideMark/>
          </w:tcPr>
          <w:p w14:paraId="56CFB88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9E79BD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5525DC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03E53B1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C18D55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FBD71B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3AA32E02" w14:textId="77777777" w:rsidTr="00AB0589">
        <w:trPr>
          <w:trHeight w:val="290"/>
        </w:trPr>
        <w:tc>
          <w:tcPr>
            <w:tcW w:w="1441" w:type="dxa"/>
            <w:noWrap/>
            <w:vAlign w:val="center"/>
            <w:hideMark/>
          </w:tcPr>
          <w:p w14:paraId="06274A5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C5BDC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B1F30A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w:t>
            </w:r>
          </w:p>
        </w:tc>
        <w:tc>
          <w:tcPr>
            <w:tcW w:w="1602" w:type="dxa"/>
            <w:noWrap/>
            <w:vAlign w:val="center"/>
            <w:hideMark/>
          </w:tcPr>
          <w:p w14:paraId="5699E60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91AB4AB" w14:textId="621F0D2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091F65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7F84B3ED" w14:textId="77777777" w:rsidTr="00AB0589">
        <w:trPr>
          <w:trHeight w:val="290"/>
        </w:trPr>
        <w:tc>
          <w:tcPr>
            <w:tcW w:w="1441" w:type="dxa"/>
            <w:noWrap/>
            <w:vAlign w:val="center"/>
            <w:hideMark/>
          </w:tcPr>
          <w:p w14:paraId="2128DF7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812934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3BA9E97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006E0A5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88F877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54CD49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742B13AE" w14:textId="77777777" w:rsidTr="00AB0589">
        <w:trPr>
          <w:trHeight w:val="290"/>
        </w:trPr>
        <w:tc>
          <w:tcPr>
            <w:tcW w:w="1441" w:type="dxa"/>
            <w:noWrap/>
            <w:vAlign w:val="center"/>
            <w:hideMark/>
          </w:tcPr>
          <w:p w14:paraId="20F7986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59EE42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BA3E7F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6A05C35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A24DD8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353E2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09DDEA00" w14:textId="77777777" w:rsidTr="00AB0589">
        <w:trPr>
          <w:trHeight w:val="290"/>
        </w:trPr>
        <w:tc>
          <w:tcPr>
            <w:tcW w:w="1441" w:type="dxa"/>
            <w:noWrap/>
            <w:vAlign w:val="center"/>
            <w:hideMark/>
          </w:tcPr>
          <w:p w14:paraId="339EF38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73F1122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02523E0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2822870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FA40F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3E957E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22A21F27" w14:textId="77777777" w:rsidTr="00AB0589">
        <w:trPr>
          <w:trHeight w:val="290"/>
        </w:trPr>
        <w:tc>
          <w:tcPr>
            <w:tcW w:w="1441" w:type="dxa"/>
            <w:noWrap/>
            <w:vAlign w:val="center"/>
            <w:hideMark/>
          </w:tcPr>
          <w:p w14:paraId="2166B48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7C277CA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1E6BB1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5BA4045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E479D8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C7229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240D87DA" w14:textId="77777777" w:rsidTr="00AB0589">
        <w:trPr>
          <w:trHeight w:val="290"/>
        </w:trPr>
        <w:tc>
          <w:tcPr>
            <w:tcW w:w="1441" w:type="dxa"/>
            <w:noWrap/>
            <w:vAlign w:val="center"/>
            <w:hideMark/>
          </w:tcPr>
          <w:p w14:paraId="4091EE6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39742AC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899FF1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06DB02C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B071AD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A9E401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11D7AE20" w14:textId="77777777" w:rsidTr="00AB0589">
        <w:trPr>
          <w:trHeight w:val="290"/>
        </w:trPr>
        <w:tc>
          <w:tcPr>
            <w:tcW w:w="1441" w:type="dxa"/>
            <w:noWrap/>
            <w:vAlign w:val="center"/>
            <w:hideMark/>
          </w:tcPr>
          <w:p w14:paraId="3621736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075" w:type="dxa"/>
            <w:noWrap/>
            <w:vAlign w:val="center"/>
            <w:hideMark/>
          </w:tcPr>
          <w:p w14:paraId="3C556C5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3100</w:t>
            </w:r>
          </w:p>
        </w:tc>
        <w:tc>
          <w:tcPr>
            <w:tcW w:w="874" w:type="dxa"/>
            <w:noWrap/>
            <w:vAlign w:val="center"/>
            <w:hideMark/>
          </w:tcPr>
          <w:p w14:paraId="342A46B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15</w:t>
            </w:r>
          </w:p>
        </w:tc>
        <w:tc>
          <w:tcPr>
            <w:tcW w:w="1602" w:type="dxa"/>
            <w:noWrap/>
            <w:vAlign w:val="center"/>
            <w:hideMark/>
          </w:tcPr>
          <w:p w14:paraId="54E7665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4C4D261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6BB131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66B92713" w14:textId="77777777" w:rsidTr="00AB0589">
        <w:trPr>
          <w:trHeight w:val="290"/>
        </w:trPr>
        <w:tc>
          <w:tcPr>
            <w:tcW w:w="1441" w:type="dxa"/>
            <w:noWrap/>
            <w:vAlign w:val="center"/>
            <w:hideMark/>
          </w:tcPr>
          <w:p w14:paraId="1A3FBC8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Administrativo</w:t>
            </w:r>
          </w:p>
        </w:tc>
        <w:tc>
          <w:tcPr>
            <w:tcW w:w="1075" w:type="dxa"/>
            <w:noWrap/>
            <w:vAlign w:val="center"/>
            <w:hideMark/>
          </w:tcPr>
          <w:p w14:paraId="1A300B5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3124</w:t>
            </w:r>
          </w:p>
        </w:tc>
        <w:tc>
          <w:tcPr>
            <w:tcW w:w="874" w:type="dxa"/>
            <w:noWrap/>
            <w:vAlign w:val="center"/>
            <w:hideMark/>
          </w:tcPr>
          <w:p w14:paraId="402EE37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13</w:t>
            </w:r>
          </w:p>
        </w:tc>
        <w:tc>
          <w:tcPr>
            <w:tcW w:w="1602" w:type="dxa"/>
            <w:noWrap/>
            <w:vAlign w:val="center"/>
            <w:hideMark/>
          </w:tcPr>
          <w:p w14:paraId="61D9192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60A7E87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48D95D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4007312A" w14:textId="77777777" w:rsidTr="00AB0589">
        <w:trPr>
          <w:trHeight w:val="290"/>
        </w:trPr>
        <w:tc>
          <w:tcPr>
            <w:tcW w:w="1441" w:type="dxa"/>
            <w:noWrap/>
            <w:vAlign w:val="center"/>
            <w:hideMark/>
          </w:tcPr>
          <w:p w14:paraId="681CED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Secretario Ejecutivo</w:t>
            </w:r>
          </w:p>
        </w:tc>
        <w:tc>
          <w:tcPr>
            <w:tcW w:w="1075" w:type="dxa"/>
            <w:noWrap/>
            <w:vAlign w:val="center"/>
            <w:hideMark/>
          </w:tcPr>
          <w:p w14:paraId="38E077C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165F457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5FF7AC1B" w14:textId="5C488CB9"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3B92808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E5939B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SECRETARIA GENERAL</w:t>
            </w:r>
          </w:p>
        </w:tc>
      </w:tr>
      <w:tr w:rsidR="00596617" w:rsidRPr="009976D7" w14:paraId="20933A8A" w14:textId="77777777" w:rsidTr="00AB0589">
        <w:trPr>
          <w:trHeight w:val="290"/>
        </w:trPr>
        <w:tc>
          <w:tcPr>
            <w:tcW w:w="1441" w:type="dxa"/>
            <w:noWrap/>
            <w:vAlign w:val="center"/>
            <w:hideMark/>
          </w:tcPr>
          <w:p w14:paraId="6EF5E77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ABD4D1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B445B0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18</w:t>
            </w:r>
          </w:p>
        </w:tc>
        <w:tc>
          <w:tcPr>
            <w:tcW w:w="1602" w:type="dxa"/>
            <w:noWrap/>
            <w:vAlign w:val="center"/>
            <w:hideMark/>
          </w:tcPr>
          <w:p w14:paraId="086501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5EF8DD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222152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0224E752" w14:textId="77777777" w:rsidTr="00AB0589">
        <w:trPr>
          <w:trHeight w:val="290"/>
        </w:trPr>
        <w:tc>
          <w:tcPr>
            <w:tcW w:w="1441" w:type="dxa"/>
            <w:noWrap/>
            <w:vAlign w:val="center"/>
            <w:hideMark/>
          </w:tcPr>
          <w:p w14:paraId="4B3975D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66B357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09EEE71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2D23C3C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01B91F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CBCCD8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66913D2A" w14:textId="77777777" w:rsidTr="00AB0589">
        <w:trPr>
          <w:trHeight w:val="290"/>
        </w:trPr>
        <w:tc>
          <w:tcPr>
            <w:tcW w:w="1441" w:type="dxa"/>
            <w:noWrap/>
            <w:vAlign w:val="center"/>
            <w:hideMark/>
          </w:tcPr>
          <w:p w14:paraId="5CCAE84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F3D4A6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D5B354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4F175D3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E6046A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E831A3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5205F409" w14:textId="77777777" w:rsidTr="00AB0589">
        <w:trPr>
          <w:trHeight w:val="290"/>
        </w:trPr>
        <w:tc>
          <w:tcPr>
            <w:tcW w:w="1441" w:type="dxa"/>
            <w:noWrap/>
            <w:vAlign w:val="center"/>
            <w:hideMark/>
          </w:tcPr>
          <w:p w14:paraId="6CE4734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326A69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CD27D6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42226E6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DF23AE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0CAE02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6CC67E38" w14:textId="77777777" w:rsidTr="00AB0589">
        <w:trPr>
          <w:trHeight w:val="290"/>
        </w:trPr>
        <w:tc>
          <w:tcPr>
            <w:tcW w:w="1441" w:type="dxa"/>
            <w:noWrap/>
            <w:vAlign w:val="center"/>
            <w:hideMark/>
          </w:tcPr>
          <w:p w14:paraId="496FDC2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635CB6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76C5D48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1E774CB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1C78E5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FAD0C8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4539D426" w14:textId="77777777" w:rsidTr="00AB0589">
        <w:trPr>
          <w:trHeight w:val="290"/>
        </w:trPr>
        <w:tc>
          <w:tcPr>
            <w:tcW w:w="1441" w:type="dxa"/>
            <w:noWrap/>
            <w:vAlign w:val="center"/>
            <w:hideMark/>
          </w:tcPr>
          <w:p w14:paraId="15E508C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0E8DA8D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6B93C41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1ED724E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EAEF3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8C629A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1EFDBF36" w14:textId="77777777" w:rsidTr="00AB0589">
        <w:trPr>
          <w:trHeight w:val="290"/>
        </w:trPr>
        <w:tc>
          <w:tcPr>
            <w:tcW w:w="1441" w:type="dxa"/>
            <w:noWrap/>
            <w:vAlign w:val="center"/>
            <w:hideMark/>
          </w:tcPr>
          <w:p w14:paraId="568C8AC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68B4A70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7578438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21C394A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72A487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C2BFF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425B006C" w14:textId="77777777" w:rsidTr="00AB0589">
        <w:trPr>
          <w:trHeight w:val="290"/>
        </w:trPr>
        <w:tc>
          <w:tcPr>
            <w:tcW w:w="1441" w:type="dxa"/>
            <w:noWrap/>
            <w:vAlign w:val="center"/>
            <w:hideMark/>
          </w:tcPr>
          <w:p w14:paraId="079D492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380BD1B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878C83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0CA6FB4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D024C7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C3D9A7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59E0CDC0" w14:textId="77777777" w:rsidTr="00AB0589">
        <w:trPr>
          <w:trHeight w:val="290"/>
        </w:trPr>
        <w:tc>
          <w:tcPr>
            <w:tcW w:w="1441" w:type="dxa"/>
            <w:noWrap/>
            <w:vAlign w:val="center"/>
            <w:hideMark/>
          </w:tcPr>
          <w:p w14:paraId="382C167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0E67786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283BE3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0325554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A44F34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23517D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091483E9" w14:textId="77777777" w:rsidTr="00AB0589">
        <w:trPr>
          <w:trHeight w:val="290"/>
        </w:trPr>
        <w:tc>
          <w:tcPr>
            <w:tcW w:w="1441" w:type="dxa"/>
            <w:noWrap/>
            <w:vAlign w:val="center"/>
            <w:hideMark/>
          </w:tcPr>
          <w:p w14:paraId="20422A8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5652B9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547324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6</w:t>
            </w:r>
          </w:p>
        </w:tc>
        <w:tc>
          <w:tcPr>
            <w:tcW w:w="1602" w:type="dxa"/>
            <w:noWrap/>
            <w:vAlign w:val="center"/>
            <w:hideMark/>
          </w:tcPr>
          <w:p w14:paraId="07618F0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4B834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9B6136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613D03DB" w14:textId="77777777" w:rsidTr="00AB0589">
        <w:trPr>
          <w:trHeight w:val="290"/>
        </w:trPr>
        <w:tc>
          <w:tcPr>
            <w:tcW w:w="1441" w:type="dxa"/>
            <w:noWrap/>
            <w:vAlign w:val="center"/>
            <w:hideMark/>
          </w:tcPr>
          <w:p w14:paraId="73153B6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10952D1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45EEE42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78B48DFA" w14:textId="664B8333"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41B7A4C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D397B5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OFICINA PARA LA GESTION DE INGRESOS DEL FONDO</w:t>
            </w:r>
          </w:p>
        </w:tc>
      </w:tr>
      <w:tr w:rsidR="00596617" w:rsidRPr="009976D7" w14:paraId="62E99CD4" w14:textId="77777777" w:rsidTr="00AB0589">
        <w:trPr>
          <w:trHeight w:val="290"/>
        </w:trPr>
        <w:tc>
          <w:tcPr>
            <w:tcW w:w="1441" w:type="dxa"/>
            <w:noWrap/>
            <w:vAlign w:val="center"/>
            <w:hideMark/>
          </w:tcPr>
          <w:p w14:paraId="7CC9C73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3EB8C7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E77F61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3B29845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42C5B95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6652FD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466FA839" w14:textId="77777777" w:rsidTr="00AB0589">
        <w:trPr>
          <w:trHeight w:val="290"/>
        </w:trPr>
        <w:tc>
          <w:tcPr>
            <w:tcW w:w="1441" w:type="dxa"/>
            <w:noWrap/>
            <w:vAlign w:val="center"/>
            <w:hideMark/>
          </w:tcPr>
          <w:p w14:paraId="37325A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21CD09F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520348C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630AE4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3F30B5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E073B0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13FE6328" w14:textId="77777777" w:rsidTr="00AB0589">
        <w:trPr>
          <w:trHeight w:val="290"/>
        </w:trPr>
        <w:tc>
          <w:tcPr>
            <w:tcW w:w="1441" w:type="dxa"/>
            <w:noWrap/>
            <w:vAlign w:val="center"/>
            <w:hideMark/>
          </w:tcPr>
          <w:p w14:paraId="44956D2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3389077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AF171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24</w:t>
            </w:r>
          </w:p>
        </w:tc>
        <w:tc>
          <w:tcPr>
            <w:tcW w:w="1602" w:type="dxa"/>
            <w:noWrap/>
            <w:vAlign w:val="center"/>
            <w:hideMark/>
          </w:tcPr>
          <w:p w14:paraId="0BAC3BF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984FBF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DC259D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5B99F86C" w14:textId="77777777" w:rsidTr="00AB0589">
        <w:trPr>
          <w:trHeight w:val="290"/>
        </w:trPr>
        <w:tc>
          <w:tcPr>
            <w:tcW w:w="1441" w:type="dxa"/>
            <w:noWrap/>
            <w:vAlign w:val="center"/>
            <w:hideMark/>
          </w:tcPr>
          <w:p w14:paraId="212EB04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172D56D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4169D8D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21</w:t>
            </w:r>
          </w:p>
        </w:tc>
        <w:tc>
          <w:tcPr>
            <w:tcW w:w="1602" w:type="dxa"/>
            <w:noWrap/>
            <w:vAlign w:val="center"/>
            <w:hideMark/>
          </w:tcPr>
          <w:p w14:paraId="14B07C4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19DB21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9C73DC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732B4DF9" w14:textId="77777777" w:rsidTr="00AB0589">
        <w:trPr>
          <w:trHeight w:val="290"/>
        </w:trPr>
        <w:tc>
          <w:tcPr>
            <w:tcW w:w="1441" w:type="dxa"/>
            <w:noWrap/>
            <w:vAlign w:val="center"/>
            <w:hideMark/>
          </w:tcPr>
          <w:p w14:paraId="3CDC2E1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65E1D11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31E84C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64D83C4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68C566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0DC015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1C61C6F5" w14:textId="77777777" w:rsidTr="00AB0589">
        <w:trPr>
          <w:trHeight w:val="290"/>
        </w:trPr>
        <w:tc>
          <w:tcPr>
            <w:tcW w:w="1441" w:type="dxa"/>
            <w:noWrap/>
            <w:vAlign w:val="center"/>
            <w:hideMark/>
          </w:tcPr>
          <w:p w14:paraId="5F5B499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4C22CA5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6DB97D6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000D377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61639C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DB38E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020632D0" w14:textId="77777777" w:rsidTr="00AB0589">
        <w:trPr>
          <w:trHeight w:val="290"/>
        </w:trPr>
        <w:tc>
          <w:tcPr>
            <w:tcW w:w="1441" w:type="dxa"/>
            <w:noWrap/>
            <w:vAlign w:val="center"/>
            <w:hideMark/>
          </w:tcPr>
          <w:p w14:paraId="6E1A636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0564E57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0AC4387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17</w:t>
            </w:r>
          </w:p>
        </w:tc>
        <w:tc>
          <w:tcPr>
            <w:tcW w:w="1602" w:type="dxa"/>
            <w:noWrap/>
            <w:vAlign w:val="center"/>
            <w:hideMark/>
          </w:tcPr>
          <w:p w14:paraId="24B7CB9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3A0ADBF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DA65B3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5566D4E3" w14:textId="77777777" w:rsidTr="00AB0589">
        <w:trPr>
          <w:trHeight w:val="290"/>
        </w:trPr>
        <w:tc>
          <w:tcPr>
            <w:tcW w:w="1441" w:type="dxa"/>
            <w:noWrap/>
            <w:vAlign w:val="center"/>
            <w:hideMark/>
          </w:tcPr>
          <w:p w14:paraId="42D8034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402404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568452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5C31918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4A9CA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0D4239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5B056186" w14:textId="77777777" w:rsidTr="00AB0589">
        <w:trPr>
          <w:trHeight w:val="290"/>
        </w:trPr>
        <w:tc>
          <w:tcPr>
            <w:tcW w:w="1441" w:type="dxa"/>
            <w:noWrap/>
            <w:vAlign w:val="center"/>
            <w:hideMark/>
          </w:tcPr>
          <w:p w14:paraId="6501F1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16A0E18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34F79DB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1A69D0B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877E90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B33530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093F1518" w14:textId="77777777" w:rsidTr="00AB0589">
        <w:trPr>
          <w:trHeight w:val="290"/>
        </w:trPr>
        <w:tc>
          <w:tcPr>
            <w:tcW w:w="1441" w:type="dxa"/>
            <w:noWrap/>
            <w:vAlign w:val="center"/>
            <w:hideMark/>
          </w:tcPr>
          <w:p w14:paraId="787B490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CADEC0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2744E23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6</w:t>
            </w:r>
          </w:p>
        </w:tc>
        <w:tc>
          <w:tcPr>
            <w:tcW w:w="1602" w:type="dxa"/>
            <w:noWrap/>
            <w:vAlign w:val="center"/>
            <w:hideMark/>
          </w:tcPr>
          <w:p w14:paraId="18A76D1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6A10D0A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221E44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FINANCIERA</w:t>
            </w:r>
          </w:p>
        </w:tc>
      </w:tr>
      <w:tr w:rsidR="00596617" w:rsidRPr="009976D7" w14:paraId="6E225D96" w14:textId="77777777" w:rsidTr="00AB0589">
        <w:trPr>
          <w:trHeight w:val="290"/>
        </w:trPr>
        <w:tc>
          <w:tcPr>
            <w:tcW w:w="1441" w:type="dxa"/>
            <w:noWrap/>
            <w:vAlign w:val="center"/>
            <w:hideMark/>
          </w:tcPr>
          <w:p w14:paraId="5418EE0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5B70076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73D93FE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w:t>
            </w:r>
          </w:p>
        </w:tc>
        <w:tc>
          <w:tcPr>
            <w:tcW w:w="1602" w:type="dxa"/>
            <w:noWrap/>
            <w:vAlign w:val="center"/>
            <w:hideMark/>
          </w:tcPr>
          <w:p w14:paraId="70765FC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84653A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0D040437" w14:textId="79F52E3D"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768FB0B9" w14:textId="77777777" w:rsidTr="00AB0589">
        <w:trPr>
          <w:trHeight w:val="290"/>
        </w:trPr>
        <w:tc>
          <w:tcPr>
            <w:tcW w:w="1441" w:type="dxa"/>
            <w:noWrap/>
            <w:vAlign w:val="center"/>
            <w:hideMark/>
          </w:tcPr>
          <w:p w14:paraId="376D38C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lastRenderedPageBreak/>
              <w:t>Profesional Especializado</w:t>
            </w:r>
          </w:p>
        </w:tc>
        <w:tc>
          <w:tcPr>
            <w:tcW w:w="1075" w:type="dxa"/>
            <w:noWrap/>
            <w:vAlign w:val="center"/>
            <w:hideMark/>
          </w:tcPr>
          <w:p w14:paraId="7427284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1D41997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78A94A5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196AD5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C8507F9" w14:textId="4DFBDDE2"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203ECE8A" w14:textId="77777777" w:rsidTr="00AB0589">
        <w:trPr>
          <w:trHeight w:val="290"/>
        </w:trPr>
        <w:tc>
          <w:tcPr>
            <w:tcW w:w="1441" w:type="dxa"/>
            <w:noWrap/>
            <w:vAlign w:val="center"/>
            <w:hideMark/>
          </w:tcPr>
          <w:p w14:paraId="017B9E2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Especializado</w:t>
            </w:r>
          </w:p>
        </w:tc>
        <w:tc>
          <w:tcPr>
            <w:tcW w:w="1075" w:type="dxa"/>
            <w:noWrap/>
            <w:vAlign w:val="center"/>
            <w:hideMark/>
          </w:tcPr>
          <w:p w14:paraId="7E6FC64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2028</w:t>
            </w:r>
          </w:p>
        </w:tc>
        <w:tc>
          <w:tcPr>
            <w:tcW w:w="874" w:type="dxa"/>
            <w:noWrap/>
            <w:vAlign w:val="center"/>
            <w:hideMark/>
          </w:tcPr>
          <w:p w14:paraId="2116E99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16</w:t>
            </w:r>
          </w:p>
        </w:tc>
        <w:tc>
          <w:tcPr>
            <w:tcW w:w="1602" w:type="dxa"/>
            <w:noWrap/>
            <w:vAlign w:val="center"/>
            <w:hideMark/>
          </w:tcPr>
          <w:p w14:paraId="070C09A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3DBA75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CB03DC7" w14:textId="527C0D87"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1879B60A" w14:textId="77777777" w:rsidTr="00AB0589">
        <w:trPr>
          <w:trHeight w:val="290"/>
        </w:trPr>
        <w:tc>
          <w:tcPr>
            <w:tcW w:w="1441" w:type="dxa"/>
            <w:noWrap/>
            <w:vAlign w:val="center"/>
            <w:hideMark/>
          </w:tcPr>
          <w:p w14:paraId="2486566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50AD983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2EB4636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5956F4F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78013DB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2A96AF9" w14:textId="7C1FD97E"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580C93A4" w14:textId="77777777" w:rsidTr="00AB0589">
        <w:trPr>
          <w:trHeight w:val="290"/>
        </w:trPr>
        <w:tc>
          <w:tcPr>
            <w:tcW w:w="1441" w:type="dxa"/>
            <w:noWrap/>
            <w:vAlign w:val="center"/>
            <w:hideMark/>
          </w:tcPr>
          <w:p w14:paraId="1049607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6A06B65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1E8DB37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10</w:t>
            </w:r>
          </w:p>
        </w:tc>
        <w:tc>
          <w:tcPr>
            <w:tcW w:w="1602" w:type="dxa"/>
            <w:noWrap/>
            <w:vAlign w:val="center"/>
            <w:hideMark/>
          </w:tcPr>
          <w:p w14:paraId="3D29EAB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C1E413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FB82FBE" w14:textId="6CE7B4BA"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63B8A299" w14:textId="77777777" w:rsidTr="00AB0589">
        <w:trPr>
          <w:trHeight w:val="290"/>
        </w:trPr>
        <w:tc>
          <w:tcPr>
            <w:tcW w:w="1441" w:type="dxa"/>
            <w:noWrap/>
            <w:vAlign w:val="center"/>
            <w:hideMark/>
          </w:tcPr>
          <w:p w14:paraId="7588F21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21BC2B5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4AD720B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3A0FC9B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0ABAC0F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9894F6C" w14:textId="100D2A73"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6DCFCE1B" w14:textId="77777777" w:rsidTr="00AB0589">
        <w:trPr>
          <w:trHeight w:val="290"/>
        </w:trPr>
        <w:tc>
          <w:tcPr>
            <w:tcW w:w="1441" w:type="dxa"/>
            <w:noWrap/>
            <w:vAlign w:val="center"/>
            <w:hideMark/>
          </w:tcPr>
          <w:p w14:paraId="3D42A28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40629BF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22063B08"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641375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9992A6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3FCA195" w14:textId="64224063"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71D9E297" w14:textId="77777777" w:rsidTr="00AB0589">
        <w:trPr>
          <w:trHeight w:val="290"/>
        </w:trPr>
        <w:tc>
          <w:tcPr>
            <w:tcW w:w="1441" w:type="dxa"/>
            <w:noWrap/>
            <w:vAlign w:val="center"/>
            <w:hideMark/>
          </w:tcPr>
          <w:p w14:paraId="5822E11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4D22E06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4E07216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0299A51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5B603FE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6811A47" w14:textId="110D022A"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301C4B14" w14:textId="77777777" w:rsidTr="00AB0589">
        <w:trPr>
          <w:trHeight w:val="290"/>
        </w:trPr>
        <w:tc>
          <w:tcPr>
            <w:tcW w:w="1441" w:type="dxa"/>
            <w:noWrap/>
            <w:vAlign w:val="center"/>
            <w:hideMark/>
          </w:tcPr>
          <w:p w14:paraId="4ED6C20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1FDE541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2F4CF67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3698BD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1CB44C4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BDE7431" w14:textId="3B18C3D3"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490E91B3" w14:textId="77777777" w:rsidTr="00AB0589">
        <w:trPr>
          <w:trHeight w:val="290"/>
        </w:trPr>
        <w:tc>
          <w:tcPr>
            <w:tcW w:w="1441" w:type="dxa"/>
            <w:noWrap/>
            <w:vAlign w:val="center"/>
            <w:hideMark/>
          </w:tcPr>
          <w:p w14:paraId="4878F87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 Universitario</w:t>
            </w:r>
          </w:p>
        </w:tc>
        <w:tc>
          <w:tcPr>
            <w:tcW w:w="1075" w:type="dxa"/>
            <w:noWrap/>
            <w:vAlign w:val="center"/>
            <w:hideMark/>
          </w:tcPr>
          <w:p w14:paraId="63E18C0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2044</w:t>
            </w:r>
          </w:p>
        </w:tc>
        <w:tc>
          <w:tcPr>
            <w:tcW w:w="874" w:type="dxa"/>
            <w:noWrap/>
            <w:vAlign w:val="center"/>
            <w:hideMark/>
          </w:tcPr>
          <w:p w14:paraId="5EC6DB3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9</w:t>
            </w:r>
          </w:p>
        </w:tc>
        <w:tc>
          <w:tcPr>
            <w:tcW w:w="1602" w:type="dxa"/>
            <w:noWrap/>
            <w:vAlign w:val="center"/>
            <w:hideMark/>
          </w:tcPr>
          <w:p w14:paraId="0DD4969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PROFESIONAL</w:t>
            </w:r>
          </w:p>
        </w:tc>
        <w:tc>
          <w:tcPr>
            <w:tcW w:w="1377" w:type="dxa"/>
            <w:noWrap/>
            <w:vAlign w:val="center"/>
            <w:hideMark/>
          </w:tcPr>
          <w:p w14:paraId="2FA0D40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47F2CF7C" w14:textId="401D42D4"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41A50487" w14:textId="77777777" w:rsidTr="00AB0589">
        <w:trPr>
          <w:trHeight w:val="290"/>
        </w:trPr>
        <w:tc>
          <w:tcPr>
            <w:tcW w:w="1441" w:type="dxa"/>
            <w:noWrap/>
            <w:vAlign w:val="center"/>
            <w:hideMark/>
          </w:tcPr>
          <w:p w14:paraId="4EF86F1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Administrativo</w:t>
            </w:r>
          </w:p>
        </w:tc>
        <w:tc>
          <w:tcPr>
            <w:tcW w:w="1075" w:type="dxa"/>
            <w:noWrap/>
            <w:vAlign w:val="center"/>
            <w:hideMark/>
          </w:tcPr>
          <w:p w14:paraId="2BC9E6B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3124</w:t>
            </w:r>
          </w:p>
        </w:tc>
        <w:tc>
          <w:tcPr>
            <w:tcW w:w="874" w:type="dxa"/>
            <w:noWrap/>
            <w:vAlign w:val="center"/>
            <w:hideMark/>
          </w:tcPr>
          <w:p w14:paraId="7BA511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12</w:t>
            </w:r>
          </w:p>
        </w:tc>
        <w:tc>
          <w:tcPr>
            <w:tcW w:w="1602" w:type="dxa"/>
            <w:noWrap/>
            <w:vAlign w:val="center"/>
            <w:hideMark/>
          </w:tcPr>
          <w:p w14:paraId="0693165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53CC147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73905EC" w14:textId="3D999C4D"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2FF19BFD" w14:textId="77777777" w:rsidTr="00AB0589">
        <w:trPr>
          <w:trHeight w:val="290"/>
        </w:trPr>
        <w:tc>
          <w:tcPr>
            <w:tcW w:w="1441" w:type="dxa"/>
            <w:noWrap/>
            <w:vAlign w:val="center"/>
            <w:hideMark/>
          </w:tcPr>
          <w:p w14:paraId="72AB880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Administrativo</w:t>
            </w:r>
          </w:p>
        </w:tc>
        <w:tc>
          <w:tcPr>
            <w:tcW w:w="1075" w:type="dxa"/>
            <w:noWrap/>
            <w:vAlign w:val="center"/>
            <w:hideMark/>
          </w:tcPr>
          <w:p w14:paraId="398F793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3124</w:t>
            </w:r>
          </w:p>
        </w:tc>
        <w:tc>
          <w:tcPr>
            <w:tcW w:w="874" w:type="dxa"/>
            <w:noWrap/>
            <w:vAlign w:val="center"/>
            <w:hideMark/>
          </w:tcPr>
          <w:p w14:paraId="5029539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5C78E5A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250F260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1331676" w14:textId="490E1548"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6E3BAB3B" w14:textId="77777777" w:rsidTr="00AB0589">
        <w:trPr>
          <w:trHeight w:val="290"/>
        </w:trPr>
        <w:tc>
          <w:tcPr>
            <w:tcW w:w="1441" w:type="dxa"/>
            <w:noWrap/>
            <w:vAlign w:val="center"/>
            <w:hideMark/>
          </w:tcPr>
          <w:p w14:paraId="62F9FAB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 Operativo</w:t>
            </w:r>
          </w:p>
        </w:tc>
        <w:tc>
          <w:tcPr>
            <w:tcW w:w="1075" w:type="dxa"/>
            <w:noWrap/>
            <w:vAlign w:val="center"/>
            <w:hideMark/>
          </w:tcPr>
          <w:p w14:paraId="2B136AF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3132</w:t>
            </w:r>
          </w:p>
        </w:tc>
        <w:tc>
          <w:tcPr>
            <w:tcW w:w="874" w:type="dxa"/>
            <w:noWrap/>
            <w:vAlign w:val="center"/>
            <w:hideMark/>
          </w:tcPr>
          <w:p w14:paraId="22FA3EB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7545084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TÉCNICO</w:t>
            </w:r>
          </w:p>
        </w:tc>
        <w:tc>
          <w:tcPr>
            <w:tcW w:w="1377" w:type="dxa"/>
            <w:noWrap/>
            <w:vAlign w:val="center"/>
            <w:hideMark/>
          </w:tcPr>
          <w:p w14:paraId="745ACFF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AEA6BF0" w14:textId="3C5346CB"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340D3FF7" w14:textId="77777777" w:rsidTr="00AB0589">
        <w:trPr>
          <w:trHeight w:val="290"/>
        </w:trPr>
        <w:tc>
          <w:tcPr>
            <w:tcW w:w="1441" w:type="dxa"/>
            <w:noWrap/>
            <w:vAlign w:val="center"/>
            <w:hideMark/>
          </w:tcPr>
          <w:p w14:paraId="0224D67F"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Auxiliar Administrativo</w:t>
            </w:r>
          </w:p>
        </w:tc>
        <w:tc>
          <w:tcPr>
            <w:tcW w:w="1075" w:type="dxa"/>
            <w:noWrap/>
            <w:vAlign w:val="center"/>
            <w:hideMark/>
          </w:tcPr>
          <w:p w14:paraId="5A457484"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4044</w:t>
            </w:r>
          </w:p>
        </w:tc>
        <w:tc>
          <w:tcPr>
            <w:tcW w:w="874" w:type="dxa"/>
            <w:noWrap/>
            <w:vAlign w:val="center"/>
            <w:hideMark/>
          </w:tcPr>
          <w:p w14:paraId="3593D68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11</w:t>
            </w:r>
          </w:p>
        </w:tc>
        <w:tc>
          <w:tcPr>
            <w:tcW w:w="1602" w:type="dxa"/>
            <w:noWrap/>
            <w:vAlign w:val="center"/>
            <w:hideMark/>
          </w:tcPr>
          <w:p w14:paraId="0398E896" w14:textId="61CFB934"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1C1F6E2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CD28A36" w14:textId="7900E976"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44F7DD7B" w14:textId="77777777" w:rsidTr="00AB0589">
        <w:trPr>
          <w:trHeight w:val="290"/>
        </w:trPr>
        <w:tc>
          <w:tcPr>
            <w:tcW w:w="1441" w:type="dxa"/>
            <w:noWrap/>
            <w:vAlign w:val="center"/>
            <w:hideMark/>
          </w:tcPr>
          <w:p w14:paraId="7B5BB46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Conductor Mecánico</w:t>
            </w:r>
          </w:p>
        </w:tc>
        <w:tc>
          <w:tcPr>
            <w:tcW w:w="1075" w:type="dxa"/>
            <w:noWrap/>
            <w:vAlign w:val="center"/>
            <w:hideMark/>
          </w:tcPr>
          <w:p w14:paraId="0825C7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4103</w:t>
            </w:r>
          </w:p>
        </w:tc>
        <w:tc>
          <w:tcPr>
            <w:tcW w:w="874" w:type="dxa"/>
            <w:noWrap/>
            <w:vAlign w:val="center"/>
            <w:hideMark/>
          </w:tcPr>
          <w:p w14:paraId="2C698739"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67754D9A" w14:textId="33095173"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1A2EFA1E"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73E1D54" w14:textId="07866CBE"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3C9726B7" w14:textId="77777777" w:rsidTr="00AB0589">
        <w:trPr>
          <w:trHeight w:val="290"/>
        </w:trPr>
        <w:tc>
          <w:tcPr>
            <w:tcW w:w="1441" w:type="dxa"/>
            <w:noWrap/>
            <w:vAlign w:val="center"/>
            <w:hideMark/>
          </w:tcPr>
          <w:p w14:paraId="73F899D6"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Conductor Mecánico</w:t>
            </w:r>
          </w:p>
        </w:tc>
        <w:tc>
          <w:tcPr>
            <w:tcW w:w="1075" w:type="dxa"/>
            <w:noWrap/>
            <w:vAlign w:val="center"/>
            <w:hideMark/>
          </w:tcPr>
          <w:p w14:paraId="2332A50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4103</w:t>
            </w:r>
          </w:p>
        </w:tc>
        <w:tc>
          <w:tcPr>
            <w:tcW w:w="874" w:type="dxa"/>
            <w:noWrap/>
            <w:vAlign w:val="center"/>
            <w:hideMark/>
          </w:tcPr>
          <w:p w14:paraId="68F0A70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73446998" w14:textId="4B065ED5"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2293D2F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1C1068F4" w14:textId="4E70F8DB"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5463D388" w14:textId="77777777" w:rsidTr="00AB0589">
        <w:trPr>
          <w:trHeight w:val="290"/>
        </w:trPr>
        <w:tc>
          <w:tcPr>
            <w:tcW w:w="1441" w:type="dxa"/>
            <w:noWrap/>
            <w:vAlign w:val="center"/>
            <w:hideMark/>
          </w:tcPr>
          <w:p w14:paraId="0DB51EA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Conductor Mecánico</w:t>
            </w:r>
          </w:p>
        </w:tc>
        <w:tc>
          <w:tcPr>
            <w:tcW w:w="1075" w:type="dxa"/>
            <w:noWrap/>
            <w:vAlign w:val="center"/>
            <w:hideMark/>
          </w:tcPr>
          <w:p w14:paraId="78660D9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4103</w:t>
            </w:r>
          </w:p>
        </w:tc>
        <w:tc>
          <w:tcPr>
            <w:tcW w:w="874" w:type="dxa"/>
            <w:noWrap/>
            <w:vAlign w:val="center"/>
            <w:hideMark/>
          </w:tcPr>
          <w:p w14:paraId="7E25202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714FED41" w14:textId="5F07BD7A"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224DDC8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201157D9" w14:textId="46FCDBF1"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4404EAA8" w14:textId="77777777" w:rsidTr="00AB0589">
        <w:trPr>
          <w:trHeight w:val="290"/>
        </w:trPr>
        <w:tc>
          <w:tcPr>
            <w:tcW w:w="1441" w:type="dxa"/>
            <w:noWrap/>
            <w:vAlign w:val="center"/>
            <w:hideMark/>
          </w:tcPr>
          <w:p w14:paraId="14B6EEF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Conductor Mecánico</w:t>
            </w:r>
          </w:p>
        </w:tc>
        <w:tc>
          <w:tcPr>
            <w:tcW w:w="1075" w:type="dxa"/>
            <w:noWrap/>
            <w:vAlign w:val="center"/>
            <w:hideMark/>
          </w:tcPr>
          <w:p w14:paraId="48FB069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4103</w:t>
            </w:r>
          </w:p>
        </w:tc>
        <w:tc>
          <w:tcPr>
            <w:tcW w:w="874" w:type="dxa"/>
            <w:noWrap/>
            <w:vAlign w:val="center"/>
            <w:hideMark/>
          </w:tcPr>
          <w:p w14:paraId="613804C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3D1B214D" w14:textId="6D8E9898"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54D961D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28C1B6D" w14:textId="1280FC94"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38B348E5" w14:textId="77777777" w:rsidTr="00AB0589">
        <w:trPr>
          <w:trHeight w:val="290"/>
        </w:trPr>
        <w:tc>
          <w:tcPr>
            <w:tcW w:w="1441" w:type="dxa"/>
            <w:noWrap/>
            <w:vAlign w:val="center"/>
            <w:hideMark/>
          </w:tcPr>
          <w:p w14:paraId="0BAB028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Conductor Mecánico</w:t>
            </w:r>
          </w:p>
        </w:tc>
        <w:tc>
          <w:tcPr>
            <w:tcW w:w="1075" w:type="dxa"/>
            <w:noWrap/>
            <w:vAlign w:val="center"/>
            <w:hideMark/>
          </w:tcPr>
          <w:p w14:paraId="3A8BCFA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4103</w:t>
            </w:r>
          </w:p>
        </w:tc>
        <w:tc>
          <w:tcPr>
            <w:tcW w:w="874" w:type="dxa"/>
            <w:noWrap/>
            <w:vAlign w:val="center"/>
            <w:hideMark/>
          </w:tcPr>
          <w:p w14:paraId="20AAFE4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14</w:t>
            </w:r>
          </w:p>
        </w:tc>
        <w:tc>
          <w:tcPr>
            <w:tcW w:w="1602" w:type="dxa"/>
            <w:noWrap/>
            <w:vAlign w:val="center"/>
            <w:hideMark/>
          </w:tcPr>
          <w:p w14:paraId="5AE8FEB8" w14:textId="796668E4"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3780C365"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61D4B868" w14:textId="68D2FCB2"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16499A25" w14:textId="77777777" w:rsidTr="00AB0589">
        <w:trPr>
          <w:trHeight w:val="290"/>
        </w:trPr>
        <w:tc>
          <w:tcPr>
            <w:tcW w:w="1441" w:type="dxa"/>
            <w:noWrap/>
            <w:vAlign w:val="center"/>
            <w:hideMark/>
          </w:tcPr>
          <w:p w14:paraId="51004E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Conductor Mecánico</w:t>
            </w:r>
          </w:p>
        </w:tc>
        <w:tc>
          <w:tcPr>
            <w:tcW w:w="1075" w:type="dxa"/>
            <w:noWrap/>
            <w:vAlign w:val="center"/>
            <w:hideMark/>
          </w:tcPr>
          <w:p w14:paraId="13C633D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4103</w:t>
            </w:r>
          </w:p>
        </w:tc>
        <w:tc>
          <w:tcPr>
            <w:tcW w:w="874" w:type="dxa"/>
            <w:noWrap/>
            <w:vAlign w:val="center"/>
            <w:hideMark/>
          </w:tcPr>
          <w:p w14:paraId="35C02D27"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13</w:t>
            </w:r>
          </w:p>
        </w:tc>
        <w:tc>
          <w:tcPr>
            <w:tcW w:w="1602" w:type="dxa"/>
            <w:noWrap/>
            <w:vAlign w:val="center"/>
            <w:hideMark/>
          </w:tcPr>
          <w:p w14:paraId="28910DC8" w14:textId="01351AE6"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5FCA789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7581F965" w14:textId="6D55A20C"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4DB6CA69" w14:textId="77777777" w:rsidTr="00AB0589">
        <w:trPr>
          <w:trHeight w:val="290"/>
        </w:trPr>
        <w:tc>
          <w:tcPr>
            <w:tcW w:w="1441" w:type="dxa"/>
            <w:noWrap/>
            <w:vAlign w:val="center"/>
            <w:hideMark/>
          </w:tcPr>
          <w:p w14:paraId="20AB3A10"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63DF2943"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033EEB0D"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1FCC00EE" w14:textId="0936A4EB"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704C6E92"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3F3ACC27" w14:textId="10618272"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r w:rsidR="00596617" w:rsidRPr="009976D7" w14:paraId="6A321CC7" w14:textId="77777777" w:rsidTr="00AB0589">
        <w:trPr>
          <w:trHeight w:val="290"/>
        </w:trPr>
        <w:tc>
          <w:tcPr>
            <w:tcW w:w="1441" w:type="dxa"/>
            <w:noWrap/>
            <w:vAlign w:val="center"/>
            <w:hideMark/>
          </w:tcPr>
          <w:p w14:paraId="787FFA9A"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Secretario Ejecutivo</w:t>
            </w:r>
          </w:p>
        </w:tc>
        <w:tc>
          <w:tcPr>
            <w:tcW w:w="1075" w:type="dxa"/>
            <w:noWrap/>
            <w:vAlign w:val="center"/>
            <w:hideMark/>
          </w:tcPr>
          <w:p w14:paraId="60BDEBB1"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4210</w:t>
            </w:r>
          </w:p>
        </w:tc>
        <w:tc>
          <w:tcPr>
            <w:tcW w:w="874" w:type="dxa"/>
            <w:noWrap/>
            <w:vAlign w:val="center"/>
            <w:hideMark/>
          </w:tcPr>
          <w:p w14:paraId="7107C7FB"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19</w:t>
            </w:r>
          </w:p>
        </w:tc>
        <w:tc>
          <w:tcPr>
            <w:tcW w:w="1602" w:type="dxa"/>
            <w:noWrap/>
            <w:vAlign w:val="center"/>
            <w:hideMark/>
          </w:tcPr>
          <w:p w14:paraId="528FCA7D" w14:textId="07D6164D" w:rsidR="00AB0589" w:rsidRPr="009976D7" w:rsidRDefault="00AB0589" w:rsidP="00AB0589">
            <w:pPr>
              <w:jc w:val="center"/>
              <w:rPr>
                <w:rFonts w:ascii="Arial Narrow" w:hAnsi="Arial Narrow"/>
                <w:sz w:val="18"/>
                <w:szCs w:val="18"/>
              </w:rPr>
            </w:pPr>
            <w:r w:rsidRPr="009976D7">
              <w:rPr>
                <w:rFonts w:ascii="Arial Narrow" w:hAnsi="Arial Narrow"/>
                <w:sz w:val="18"/>
                <w:szCs w:val="18"/>
              </w:rPr>
              <w:t>ASISTENCIAL</w:t>
            </w:r>
          </w:p>
        </w:tc>
        <w:tc>
          <w:tcPr>
            <w:tcW w:w="1377" w:type="dxa"/>
            <w:noWrap/>
            <w:vAlign w:val="center"/>
            <w:hideMark/>
          </w:tcPr>
          <w:p w14:paraId="7158033C" w14:textId="77777777" w:rsidR="00AB0589" w:rsidRPr="009976D7" w:rsidRDefault="00AB0589" w:rsidP="00AB0589">
            <w:pPr>
              <w:jc w:val="center"/>
              <w:rPr>
                <w:rFonts w:ascii="Arial Narrow" w:hAnsi="Arial Narrow"/>
                <w:sz w:val="18"/>
                <w:szCs w:val="18"/>
              </w:rPr>
            </w:pPr>
            <w:r w:rsidRPr="009976D7">
              <w:rPr>
                <w:rFonts w:ascii="Arial Narrow" w:hAnsi="Arial Narrow"/>
                <w:sz w:val="18"/>
                <w:szCs w:val="18"/>
              </w:rPr>
              <w:t>Definitiva</w:t>
            </w:r>
          </w:p>
        </w:tc>
        <w:tc>
          <w:tcPr>
            <w:tcW w:w="3028" w:type="dxa"/>
            <w:noWrap/>
            <w:vAlign w:val="center"/>
            <w:hideMark/>
          </w:tcPr>
          <w:p w14:paraId="58810F3B" w14:textId="3B223501" w:rsidR="00AB0589" w:rsidRPr="009976D7" w:rsidRDefault="00AB0589" w:rsidP="00AB0589">
            <w:pPr>
              <w:jc w:val="center"/>
              <w:rPr>
                <w:rFonts w:ascii="Arial Narrow" w:hAnsi="Arial Narrow"/>
                <w:sz w:val="18"/>
                <w:szCs w:val="18"/>
              </w:rPr>
            </w:pPr>
            <w:r w:rsidRPr="009976D7">
              <w:rPr>
                <w:rFonts w:ascii="Arial Narrow" w:hAnsi="Arial Narrow"/>
                <w:sz w:val="18"/>
                <w:szCs w:val="18"/>
              </w:rPr>
              <w:t>SUBDIRECCION ADMINISTRATIVA Y DE GESTION HUMANA</w:t>
            </w:r>
          </w:p>
        </w:tc>
      </w:tr>
    </w:tbl>
    <w:p w14:paraId="627E7DCE" w14:textId="78A00150" w:rsidR="009C6A2A" w:rsidRDefault="009C6A2A" w:rsidP="004614AB">
      <w:pPr>
        <w:jc w:val="both"/>
        <w:rPr>
          <w:rFonts w:ascii="Arial Narrow" w:hAnsi="Arial Narrow"/>
        </w:rPr>
      </w:pPr>
    </w:p>
    <w:p w14:paraId="42F993AA" w14:textId="77777777" w:rsidR="0022741A" w:rsidRDefault="0022741A" w:rsidP="009976D7">
      <w:pPr>
        <w:spacing w:after="0" w:line="240" w:lineRule="auto"/>
        <w:jc w:val="both"/>
        <w:rPr>
          <w:sz w:val="16"/>
        </w:rPr>
      </w:pPr>
    </w:p>
    <w:p w14:paraId="327821AE" w14:textId="54EEA897" w:rsidR="007311EF" w:rsidRDefault="00172FA5" w:rsidP="007311EF">
      <w:pPr>
        <w:jc w:val="both"/>
        <w:rPr>
          <w:rFonts w:ascii="Arial Narrow" w:hAnsi="Arial Narrow"/>
        </w:rPr>
      </w:pPr>
      <w:r>
        <w:rPr>
          <w:rFonts w:ascii="Arial Narrow" w:hAnsi="Arial Narrow"/>
        </w:rPr>
        <w:lastRenderedPageBreak/>
        <w:t>Sin embargo, es necesario informar que e</w:t>
      </w:r>
      <w:r w:rsidR="007311EF">
        <w:rPr>
          <w:rFonts w:ascii="Arial Narrow" w:hAnsi="Arial Narrow"/>
        </w:rPr>
        <w:t xml:space="preserve">n la actualidad el MinTIC realiza un estudio del Rediseño Organizacional, con el fin de adaptar la estructura a las nuevas funciones y necesidades que se señalaron en la Ley 1978 de 2019 “Por medio de la cual </w:t>
      </w:r>
      <w:r w:rsidR="00E12405">
        <w:rPr>
          <w:rFonts w:ascii="Arial Narrow" w:hAnsi="Arial Narrow"/>
        </w:rPr>
        <w:t>se moderniza</w:t>
      </w:r>
      <w:r w:rsidR="007311EF">
        <w:rPr>
          <w:rFonts w:ascii="Arial Narrow" w:hAnsi="Arial Narrow"/>
        </w:rPr>
        <w:t xml:space="preserve"> el sector de las Tecnologías de la Información y las Comunicaciones -TIC-, se distribuyen competencias, se crea un Regulador Único y se dictan otras disposiciones”. </w:t>
      </w:r>
    </w:p>
    <w:p w14:paraId="2AAFAA58" w14:textId="77777777" w:rsidR="0022741A" w:rsidRDefault="0022741A" w:rsidP="009976D7">
      <w:pPr>
        <w:spacing w:after="0" w:line="240" w:lineRule="auto"/>
        <w:jc w:val="both"/>
        <w:rPr>
          <w:sz w:val="16"/>
        </w:rPr>
      </w:pPr>
    </w:p>
    <w:p w14:paraId="47F0C5ED" w14:textId="77777777" w:rsidR="0022741A" w:rsidRDefault="0022741A" w:rsidP="009976D7">
      <w:pPr>
        <w:spacing w:after="0" w:line="240" w:lineRule="auto"/>
        <w:jc w:val="both"/>
        <w:rPr>
          <w:sz w:val="16"/>
        </w:rPr>
      </w:pPr>
    </w:p>
    <w:p w14:paraId="623D1CA9" w14:textId="77777777" w:rsidR="0022741A" w:rsidRDefault="0022741A" w:rsidP="009976D7">
      <w:pPr>
        <w:spacing w:after="0" w:line="240" w:lineRule="auto"/>
        <w:jc w:val="both"/>
        <w:rPr>
          <w:sz w:val="16"/>
        </w:rPr>
      </w:pPr>
    </w:p>
    <w:p w14:paraId="3B77F665" w14:textId="77777777" w:rsidR="003A48BB" w:rsidRPr="00E31712" w:rsidRDefault="003A48BB" w:rsidP="003A48BB">
      <w:pPr>
        <w:spacing w:after="0" w:line="240" w:lineRule="auto"/>
        <w:jc w:val="both"/>
        <w:rPr>
          <w:rFonts w:asciiTheme="minorHAnsi" w:eastAsiaTheme="minorHAnsi" w:hAnsiTheme="minorHAnsi" w:cstheme="minorBidi"/>
          <w:sz w:val="16"/>
          <w:szCs w:val="22"/>
          <w:lang w:eastAsia="en-US"/>
        </w:rPr>
      </w:pPr>
      <w:r w:rsidRPr="00BD01A7">
        <w:rPr>
          <w:rFonts w:asciiTheme="minorHAnsi" w:eastAsiaTheme="minorHAnsi" w:hAnsiTheme="minorHAnsi" w:cstheme="minorBidi"/>
          <w:sz w:val="16"/>
          <w:szCs w:val="22"/>
          <w:lang w:eastAsia="en-US"/>
        </w:rPr>
        <w:t>Revisado por:</w:t>
      </w:r>
      <w:r>
        <w:rPr>
          <w:rFonts w:asciiTheme="minorHAnsi" w:eastAsiaTheme="minorHAnsi" w:hAnsiTheme="minorHAnsi" w:cstheme="minorBidi"/>
          <w:sz w:val="16"/>
          <w:szCs w:val="22"/>
          <w:lang w:eastAsia="en-US"/>
        </w:rPr>
        <w:t xml:space="preserve"> </w:t>
      </w:r>
      <w:r w:rsidRPr="00D27F20">
        <w:rPr>
          <w:rFonts w:asciiTheme="minorHAnsi" w:eastAsiaTheme="minorHAnsi" w:hAnsiTheme="minorHAnsi" w:cstheme="minorBidi"/>
          <w:sz w:val="16"/>
          <w:szCs w:val="22"/>
          <w:lang w:eastAsia="en-US"/>
        </w:rPr>
        <w:t>Hasley Teresa Romero Gómez</w:t>
      </w:r>
      <w:r>
        <w:rPr>
          <w:rFonts w:asciiTheme="minorHAnsi" w:eastAsiaTheme="minorHAnsi" w:hAnsiTheme="minorHAnsi" w:cstheme="minorBidi"/>
          <w:sz w:val="16"/>
          <w:szCs w:val="22"/>
          <w:lang w:eastAsia="en-US"/>
        </w:rPr>
        <w:t>/</w:t>
      </w:r>
      <w:r w:rsidRPr="00D27F20">
        <w:rPr>
          <w:rFonts w:asciiTheme="minorHAnsi" w:eastAsiaTheme="minorHAnsi" w:hAnsiTheme="minorHAnsi" w:cstheme="minorBidi"/>
          <w:sz w:val="16"/>
          <w:szCs w:val="22"/>
          <w:lang w:eastAsia="en-US"/>
        </w:rPr>
        <w:t>Guetty Magnolly Caycedo Caycedo</w:t>
      </w:r>
      <w:r w:rsidRPr="00E31712">
        <w:rPr>
          <w:rFonts w:asciiTheme="minorHAnsi" w:eastAsiaTheme="minorHAnsi" w:hAnsiTheme="minorHAnsi" w:cstheme="minorBidi"/>
          <w:sz w:val="16"/>
          <w:szCs w:val="22"/>
          <w:lang w:eastAsia="en-US"/>
        </w:rPr>
        <w:t xml:space="preserve">/ </w:t>
      </w:r>
      <w:r w:rsidRPr="00D27F20">
        <w:rPr>
          <w:rFonts w:asciiTheme="minorHAnsi" w:eastAsiaTheme="minorHAnsi" w:hAnsiTheme="minorHAnsi" w:cstheme="minorBidi"/>
          <w:bCs/>
          <w:sz w:val="16"/>
          <w:szCs w:val="22"/>
          <w:lang w:eastAsia="en-US"/>
        </w:rPr>
        <w:t>Ella Vanessa Mendoza Ariza</w:t>
      </w:r>
    </w:p>
    <w:p w14:paraId="04344421" w14:textId="77777777" w:rsidR="003A48BB" w:rsidRPr="00F46952" w:rsidRDefault="003A48BB" w:rsidP="003A48BB">
      <w:pPr>
        <w:spacing w:after="0" w:line="240" w:lineRule="auto"/>
        <w:jc w:val="both"/>
        <w:rPr>
          <w:rFonts w:asciiTheme="minorHAnsi" w:eastAsiaTheme="minorHAnsi" w:hAnsiTheme="minorHAnsi" w:cstheme="minorBidi"/>
          <w:sz w:val="16"/>
          <w:szCs w:val="22"/>
          <w:lang w:eastAsia="en-US"/>
        </w:rPr>
      </w:pPr>
      <w:r w:rsidRPr="00E31712">
        <w:rPr>
          <w:rFonts w:asciiTheme="minorHAnsi" w:eastAsiaTheme="minorHAnsi" w:hAnsiTheme="minorHAnsi" w:cstheme="minorBidi"/>
          <w:sz w:val="16"/>
          <w:szCs w:val="22"/>
          <w:lang w:eastAsia="en-US"/>
        </w:rPr>
        <w:t xml:space="preserve">Elaborado por:  </w:t>
      </w:r>
      <w:r w:rsidRPr="00D27F20">
        <w:rPr>
          <w:rFonts w:asciiTheme="minorHAnsi" w:eastAsiaTheme="minorHAnsi" w:hAnsiTheme="minorHAnsi" w:cstheme="minorBidi"/>
          <w:bCs/>
          <w:sz w:val="16"/>
          <w:szCs w:val="22"/>
          <w:lang w:eastAsia="en-US"/>
        </w:rPr>
        <w:t>Andrés Felipe Ayala Castañeda</w:t>
      </w:r>
    </w:p>
    <w:p w14:paraId="473A999B" w14:textId="77777777" w:rsidR="0022741A" w:rsidRDefault="0022741A" w:rsidP="009976D7">
      <w:pPr>
        <w:spacing w:after="0" w:line="240" w:lineRule="auto"/>
        <w:jc w:val="both"/>
        <w:rPr>
          <w:sz w:val="16"/>
        </w:rPr>
      </w:pPr>
    </w:p>
    <w:p w14:paraId="28E92ACE" w14:textId="77777777" w:rsidR="0022741A" w:rsidRDefault="0022741A" w:rsidP="009976D7">
      <w:pPr>
        <w:spacing w:after="0" w:line="240" w:lineRule="auto"/>
        <w:jc w:val="both"/>
        <w:rPr>
          <w:sz w:val="16"/>
        </w:rPr>
      </w:pPr>
    </w:p>
    <w:p w14:paraId="0FF995B2" w14:textId="77777777" w:rsidR="0022741A" w:rsidRDefault="0022741A" w:rsidP="009976D7">
      <w:pPr>
        <w:spacing w:after="0" w:line="240" w:lineRule="auto"/>
        <w:jc w:val="both"/>
        <w:rPr>
          <w:sz w:val="16"/>
        </w:rPr>
      </w:pPr>
      <w:bookmarkStart w:id="0" w:name="_GoBack"/>
      <w:bookmarkEnd w:id="0"/>
    </w:p>
    <w:p w14:paraId="355902F9" w14:textId="77777777" w:rsidR="00185B12" w:rsidRPr="008C61E4" w:rsidRDefault="00185B12" w:rsidP="009976D7">
      <w:pPr>
        <w:spacing w:after="0" w:line="240" w:lineRule="auto"/>
        <w:jc w:val="both"/>
        <w:rPr>
          <w:sz w:val="16"/>
        </w:rPr>
      </w:pPr>
    </w:p>
    <w:sectPr w:rsidR="00185B12" w:rsidRPr="008C61E4" w:rsidSect="008E35FA">
      <w:headerReference w:type="default" r:id="rId11"/>
      <w:footerReference w:type="default" r:id="rId12"/>
      <w:pgSz w:w="12242" w:h="15842" w:code="1"/>
      <w:pgMar w:top="2268" w:right="1134" w:bottom="1701" w:left="170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5E2B" w14:textId="77777777" w:rsidR="00C264DB" w:rsidRDefault="00C264DB">
      <w:r>
        <w:separator/>
      </w:r>
    </w:p>
  </w:endnote>
  <w:endnote w:type="continuationSeparator" w:id="0">
    <w:p w14:paraId="3FB2B1CF" w14:textId="77777777" w:rsidR="00C264DB" w:rsidRDefault="00C2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5AD6" w14:textId="0ED8CB53" w:rsidR="007311EF" w:rsidRDefault="007311EF" w:rsidP="00FE3F33">
    <w:pPr>
      <w:pStyle w:val="Piedepgina"/>
      <w:jc w:val="right"/>
      <w:rPr>
        <w:rFonts w:ascii="Arial Narrow" w:hAnsi="Arial Narrow"/>
        <w:sz w:val="16"/>
        <w:szCs w:val="16"/>
        <w:lang w:val="en-US"/>
      </w:rPr>
    </w:pPr>
    <w:r>
      <w:rPr>
        <w:noProof/>
        <w:lang w:eastAsia="es-CO"/>
      </w:rPr>
      <mc:AlternateContent>
        <mc:Choice Requires="wps">
          <w:drawing>
            <wp:anchor distT="0" distB="0" distL="114300" distR="114300" simplePos="0" relativeHeight="251656192" behindDoc="0" locked="0" layoutInCell="1" allowOverlap="1" wp14:anchorId="781697FB" wp14:editId="37F8B6C5">
              <wp:simplePos x="0" y="0"/>
              <wp:positionH relativeFrom="column">
                <wp:posOffset>-56515</wp:posOffset>
              </wp:positionH>
              <wp:positionV relativeFrom="paragraph">
                <wp:posOffset>362585</wp:posOffset>
              </wp:positionV>
              <wp:extent cx="3200400" cy="84074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6BBA" w14:textId="77777777" w:rsidR="007311EF" w:rsidRPr="00FC4F1B" w:rsidRDefault="007311EF"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7311EF" w:rsidRPr="00FC4F1B" w:rsidRDefault="007311EF"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5CE7BF6E" w:rsidR="007311EF" w:rsidRPr="00FC4F1B" w:rsidRDefault="007311EF" w:rsidP="001B489A">
                          <w:pPr>
                            <w:rPr>
                              <w:rFonts w:ascii="Arial" w:hAnsi="Arial"/>
                              <w:b/>
                              <w:color w:val="7F7F7F"/>
                              <w:sz w:val="14"/>
                            </w:rPr>
                          </w:pPr>
                          <w:r w:rsidRPr="00FC4F1B">
                            <w:rPr>
                              <w:rFonts w:ascii="Arial" w:hAnsi="Arial"/>
                              <w:b/>
                              <w:color w:val="7F7F7F"/>
                              <w:sz w:val="14"/>
                            </w:rPr>
                            <w:t>Código Postal: 111711. Bogotá, Colombia</w:t>
                          </w:r>
                        </w:p>
                        <w:p w14:paraId="7616CF0B" w14:textId="77777777" w:rsidR="007311EF" w:rsidRPr="00FC4F1B" w:rsidRDefault="007311EF"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7311EF" w:rsidRPr="0070712D" w:rsidRDefault="007311EF" w:rsidP="001B489A">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97FB" id="_x0000_t202" coordsize="21600,21600" o:spt="202" path="m,l,21600r21600,l21600,xe">
              <v:stroke joinstyle="miter"/>
              <v:path gradientshapeok="t" o:connecttype="rect"/>
            </v:shapetype>
            <v:shape id="Text Box 17" o:spid="_x0000_s1027" type="#_x0000_t202" style="position:absolute;left:0;text-align:left;margin-left:-4.45pt;margin-top:28.55pt;width:252pt;height:6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zmsAIAALoFAAAOAAAAZHJzL2Uyb0RvYy54bWysVNtunDAQfa/Uf7D8ToCt9wIKGyXLUlVK&#10;L1LSD/CCWawam9rehbTqv3ds9pbkpWrLA7I94zOXczzXN0Mr0J5pw5XMcHwVYcRkqSoutxn++lgE&#10;C4yMpbKiQkmW4Sdm8M3y7ZvrvkvZRDVKVEwjAJEm7bsMN9Z2aRiasmEtNVeqYxKMtdIttbDV27DS&#10;tAf0VoSTKJqFvdJVp1XJjIHTfDTipceva1baz3VtmEUiw5Cb9X/t/xv3D5fXNN1q2jW8PKRB/yKL&#10;lnIJQU9QObUU7TR/BdXyUiujantVqjZUdc1L5muAauLoRTUPDe2YrwWaY7pTm8z/gy0/7b9oxCvg&#10;DiNJW6DokQ0W3akBxXPXnr4zKXg9dOBnBzh3rq5U092r8ptBUq0aKrfsVmvVN4xWkF7sboYXV0cc&#10;40A2/UdVQRy6s8oDDbVuHSB0AwE60PR0osblUsLhOyCbRGAqwbYg0Zx47kKaHm932tj3TLXILTKs&#10;gXqPTvf3xrpsaHp0ccGkKrgQnn4hnx2A43gCseGqs7ksPJs/kyhZL9YLEpDJbB2QKM+D22JFglkR&#10;z6f5u3y1yuNfLm5M0oZXFZMuzFFZMfkz5g4aHzVx0pZRglcOzqVk9HazEhrtKSi78J/vOVjObuHz&#10;NHwToJYXJcUTEt1NkqCYLeYBKcg0SObRIoji5C6ZRSQhefG8pHsu2b+XhPoMJ9PJdBTTOekXtUX+&#10;e10bTVtuYXYI3oIiTk40dRJcy8pTaykX4/qiFS79cyuA7iPRXrBOo6Na7bAZAMWpeKOqJ5CuVqAs&#10;ECEMPFg0Sv/AqIfhkWHzfUc1w0h8kCD/JCagT2QvN/pys7ncUFkCVIYtRuNyZccJtes03zYQaXxw&#10;Ut3Ck6m5V/M5q8NDgwHhizoMMzeBLvfe6zxyl78BAAD//wMAUEsDBBQABgAIAAAAIQCZimv+3AAA&#10;AAkBAAAPAAAAZHJzL2Rvd25yZXYueG1sTI/LTsMwEEX3SPyDNZXYtU4RIQ/iVKiID6BUYuvEbhzV&#10;Hkex86Bfz7CC3Yzu0Z0z1WF1ls16DL1HAftdAkxj61WPnYDz5/s2BxaiRCWtRy3gWwc41Pd3lSyV&#10;X/BDz6fYMSrBUEoBJsah5Dy0RjsZdn7QSNnFj05GWseOq1EuVO4sf0ySZ+5kj3TByEEfjW6vp8kJ&#10;aG/TW37sm3m5ZV9ZsxqbXtAK8bBZX1+ARb3GPxh+9UkdanJq/IQqMCtgmxdECkizPTDKn4qUhobA&#10;vEiB1xX//0H9AwAA//8DAFBLAQItABQABgAIAAAAIQC2gziS/gAAAOEBAAATAAAAAAAAAAAAAAAA&#10;AAAAAABbQ29udGVudF9UeXBlc10ueG1sUEsBAi0AFAAGAAgAAAAhADj9If/WAAAAlAEAAAsAAAAA&#10;AAAAAAAAAAAALwEAAF9yZWxzLy5yZWxzUEsBAi0AFAAGAAgAAAAhAKy8LOawAgAAugUAAA4AAAAA&#10;AAAAAAAAAAAALgIAAGRycy9lMm9Eb2MueG1sUEsBAi0AFAAGAAgAAAAhAJmKa/7cAAAACQEAAA8A&#10;AAAAAAAAAAAAAAAACgUAAGRycy9kb3ducmV2LnhtbFBLBQYAAAAABAAEAPMAAAATBgAAAAA=&#10;" filled="f" stroked="f">
              <v:textbox inset=",7.2pt,,7.2pt">
                <w:txbxContent>
                  <w:p w14:paraId="15D16BBA" w14:textId="77777777" w:rsidR="007311EF" w:rsidRPr="00FC4F1B" w:rsidRDefault="007311EF"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7311EF" w:rsidRPr="00FC4F1B" w:rsidRDefault="007311EF"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5CE7BF6E" w:rsidR="007311EF" w:rsidRPr="00FC4F1B" w:rsidRDefault="007311EF" w:rsidP="001B489A">
                    <w:pPr>
                      <w:rPr>
                        <w:rFonts w:ascii="Arial" w:hAnsi="Arial"/>
                        <w:b/>
                        <w:color w:val="7F7F7F"/>
                        <w:sz w:val="14"/>
                      </w:rPr>
                    </w:pPr>
                    <w:r w:rsidRPr="00FC4F1B">
                      <w:rPr>
                        <w:rFonts w:ascii="Arial" w:hAnsi="Arial"/>
                        <w:b/>
                        <w:color w:val="7F7F7F"/>
                        <w:sz w:val="14"/>
                      </w:rPr>
                      <w:t>Código Postal: 111711. Bogotá, Colombia</w:t>
                    </w:r>
                  </w:p>
                  <w:p w14:paraId="7616CF0B" w14:textId="77777777" w:rsidR="007311EF" w:rsidRPr="00FC4F1B" w:rsidRDefault="007311EF"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7311EF" w:rsidRPr="0070712D" w:rsidRDefault="007311EF" w:rsidP="001B489A">
                    <w:r w:rsidRPr="00FC4F1B">
                      <w:rPr>
                        <w:rFonts w:ascii="Arial" w:hAnsi="Arial"/>
                        <w:b/>
                        <w:color w:val="7F7F7F"/>
                        <w:sz w:val="14"/>
                      </w:rPr>
                      <w:t>www.mintic.gov.co</w:t>
                    </w:r>
                  </w:p>
                </w:txbxContent>
              </v:textbox>
              <w10:wrap type="square"/>
            </v:shape>
          </w:pict>
        </mc:Fallback>
      </mc:AlternateContent>
    </w:r>
    <w:r>
      <w:rPr>
        <w:rFonts w:ascii="Arial Narrow" w:hAnsi="Arial Narrow"/>
        <w:sz w:val="16"/>
        <w:szCs w:val="16"/>
      </w:rPr>
      <w:tab/>
    </w:r>
    <w:r>
      <w:rPr>
        <w:noProof/>
        <w:lang w:eastAsia="es-CO"/>
      </w:rPr>
      <w:drawing>
        <wp:inline distT="0" distB="0" distL="0" distR="0" wp14:anchorId="5BE89AAE" wp14:editId="0582F98B">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Pr>
        <w:rFonts w:ascii="Arial Narrow" w:hAnsi="Arial Narrow"/>
        <w:sz w:val="16"/>
        <w:szCs w:val="16"/>
      </w:rPr>
      <w:tab/>
    </w: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14:paraId="147E067E" w14:textId="531F3AD2" w:rsidR="007311EF" w:rsidRPr="00D95FAD" w:rsidRDefault="007311EF" w:rsidP="00FE3F33">
    <w:pPr>
      <w:pStyle w:val="Piedepgina"/>
      <w:jc w:val="right"/>
      <w:rPr>
        <w:szCs w:val="16"/>
        <w:lang w:val="en-US"/>
      </w:rPr>
    </w:pPr>
    <w:r w:rsidRPr="00D95FAD">
      <w:rPr>
        <w:rFonts w:ascii="Arial Narrow" w:hAnsi="Arial Narrow"/>
        <w:sz w:val="16"/>
        <w:szCs w:val="16"/>
        <w:lang w:val="en-US"/>
      </w:rPr>
      <w:t>V</w:t>
    </w:r>
    <w:r>
      <w:rPr>
        <w:rFonts w:ascii="Arial Narrow" w:hAnsi="Arial Narrow"/>
        <w:sz w:val="16"/>
        <w:szCs w:val="16"/>
        <w:lang w:val="en-US"/>
      </w:rPr>
      <w:t xml:space="preserve"> 4.0</w:t>
    </w:r>
  </w:p>
  <w:p w14:paraId="00FF96C8" w14:textId="514994A8" w:rsidR="007311EF" w:rsidRPr="00D95FAD" w:rsidRDefault="007311EF" w:rsidP="00FE3F33">
    <w:pPr>
      <w:pStyle w:val="Piedepgina"/>
      <w:jc w:val="right"/>
      <w:rPr>
        <w:szCs w:val="16"/>
        <w:lang w:val="en-US"/>
      </w:rPr>
    </w:pPr>
    <w:r w:rsidRPr="00D95FAD">
      <w:rPr>
        <w:rFonts w:ascii="Arial Narrow" w:hAnsi="Arial Narrow"/>
        <w:sz w:val="16"/>
        <w:szCs w:val="16"/>
        <w:lang w:val="en-US"/>
      </w:rPr>
      <w:tab/>
    </w:r>
    <w:r w:rsidRPr="00D95FAD">
      <w:rPr>
        <w:rFonts w:ascii="Arial Narrow" w:hAnsi="Arial Narrow"/>
        <w:sz w:val="16"/>
        <w:szCs w:val="16"/>
        <w:lang w:val="en-US"/>
      </w:rPr>
      <w:tab/>
    </w:r>
    <w:r>
      <w:rPr>
        <w:rFonts w:ascii="Arial Narrow" w:hAnsi="Arial Narrow"/>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EA12" w14:textId="77777777" w:rsidR="00C264DB" w:rsidRDefault="00C264DB">
      <w:r>
        <w:separator/>
      </w:r>
    </w:p>
  </w:footnote>
  <w:footnote w:type="continuationSeparator" w:id="0">
    <w:p w14:paraId="40A57ACC" w14:textId="77777777" w:rsidR="00C264DB" w:rsidRDefault="00C2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650B" w14:textId="020BAE9B" w:rsidR="007311EF" w:rsidRPr="00F217D3" w:rsidRDefault="007311EF" w:rsidP="00F217D3">
    <w:pPr>
      <w:pStyle w:val="Encabezado"/>
      <w:rPr>
        <w:lang w:val="es-ES_tradnl"/>
      </w:rPr>
    </w:pPr>
    <w:r>
      <w:rPr>
        <w:noProof/>
        <w:lang w:eastAsia="es-CO"/>
      </w:rPr>
      <w:drawing>
        <wp:anchor distT="0" distB="0" distL="114300" distR="114300" simplePos="0" relativeHeight="251658240" behindDoc="0" locked="0" layoutInCell="1" allowOverlap="1" wp14:anchorId="153622BD" wp14:editId="40CA7E7A">
          <wp:simplePos x="0" y="0"/>
          <wp:positionH relativeFrom="column">
            <wp:posOffset>2414270</wp:posOffset>
          </wp:positionH>
          <wp:positionV relativeFrom="paragraph">
            <wp:posOffset>227759</wp:posOffset>
          </wp:positionV>
          <wp:extent cx="3600000" cy="673018"/>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9AE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01377"/>
    <w:rsid w:val="00010F58"/>
    <w:rsid w:val="00015A70"/>
    <w:rsid w:val="00016629"/>
    <w:rsid w:val="00021443"/>
    <w:rsid w:val="0002208B"/>
    <w:rsid w:val="00030CA8"/>
    <w:rsid w:val="00035C88"/>
    <w:rsid w:val="00040C6E"/>
    <w:rsid w:val="0005030D"/>
    <w:rsid w:val="00060601"/>
    <w:rsid w:val="000B6720"/>
    <w:rsid w:val="000C1E23"/>
    <w:rsid w:val="000C6FE5"/>
    <w:rsid w:val="000D2A5A"/>
    <w:rsid w:val="000D3CD8"/>
    <w:rsid w:val="000E50C7"/>
    <w:rsid w:val="000E5281"/>
    <w:rsid w:val="000F57E3"/>
    <w:rsid w:val="000F5CA8"/>
    <w:rsid w:val="00107980"/>
    <w:rsid w:val="00121580"/>
    <w:rsid w:val="00133903"/>
    <w:rsid w:val="001528F3"/>
    <w:rsid w:val="00172FA5"/>
    <w:rsid w:val="00183D54"/>
    <w:rsid w:val="00185B12"/>
    <w:rsid w:val="00195548"/>
    <w:rsid w:val="001B489A"/>
    <w:rsid w:val="001D2B99"/>
    <w:rsid w:val="001F2251"/>
    <w:rsid w:val="001F3405"/>
    <w:rsid w:val="001F5C92"/>
    <w:rsid w:val="00203339"/>
    <w:rsid w:val="00203623"/>
    <w:rsid w:val="0022741A"/>
    <w:rsid w:val="002551AE"/>
    <w:rsid w:val="002640E1"/>
    <w:rsid w:val="00272B37"/>
    <w:rsid w:val="00283622"/>
    <w:rsid w:val="002A6598"/>
    <w:rsid w:val="002A7E77"/>
    <w:rsid w:val="002B0736"/>
    <w:rsid w:val="002B16A1"/>
    <w:rsid w:val="002C1E5A"/>
    <w:rsid w:val="002D5FAF"/>
    <w:rsid w:val="002E42AB"/>
    <w:rsid w:val="00314AE2"/>
    <w:rsid w:val="00325296"/>
    <w:rsid w:val="00327C1B"/>
    <w:rsid w:val="00331D2A"/>
    <w:rsid w:val="0033596E"/>
    <w:rsid w:val="00342E4A"/>
    <w:rsid w:val="00344607"/>
    <w:rsid w:val="00366EC3"/>
    <w:rsid w:val="00394254"/>
    <w:rsid w:val="003A48BB"/>
    <w:rsid w:val="003B4E95"/>
    <w:rsid w:val="003B7D71"/>
    <w:rsid w:val="003C656E"/>
    <w:rsid w:val="003D3ACD"/>
    <w:rsid w:val="003D610A"/>
    <w:rsid w:val="003F077C"/>
    <w:rsid w:val="003F10BE"/>
    <w:rsid w:val="004051F1"/>
    <w:rsid w:val="00406ED9"/>
    <w:rsid w:val="00422022"/>
    <w:rsid w:val="004276C8"/>
    <w:rsid w:val="00435CDB"/>
    <w:rsid w:val="00454C3A"/>
    <w:rsid w:val="004614AB"/>
    <w:rsid w:val="004642E5"/>
    <w:rsid w:val="00474C12"/>
    <w:rsid w:val="004817EF"/>
    <w:rsid w:val="00492B27"/>
    <w:rsid w:val="0049709D"/>
    <w:rsid w:val="004B3471"/>
    <w:rsid w:val="004C62B5"/>
    <w:rsid w:val="004F697C"/>
    <w:rsid w:val="0051535A"/>
    <w:rsid w:val="00532AA3"/>
    <w:rsid w:val="00533D9C"/>
    <w:rsid w:val="00544275"/>
    <w:rsid w:val="005461A3"/>
    <w:rsid w:val="005502AA"/>
    <w:rsid w:val="005716A3"/>
    <w:rsid w:val="00572F80"/>
    <w:rsid w:val="00576B45"/>
    <w:rsid w:val="00576CFE"/>
    <w:rsid w:val="0057782B"/>
    <w:rsid w:val="00585F05"/>
    <w:rsid w:val="005953F2"/>
    <w:rsid w:val="00596617"/>
    <w:rsid w:val="005E6332"/>
    <w:rsid w:val="005E64AE"/>
    <w:rsid w:val="006275A4"/>
    <w:rsid w:val="00633591"/>
    <w:rsid w:val="00637314"/>
    <w:rsid w:val="00637D55"/>
    <w:rsid w:val="00647204"/>
    <w:rsid w:val="00651911"/>
    <w:rsid w:val="00656EDF"/>
    <w:rsid w:val="00663775"/>
    <w:rsid w:val="006813B3"/>
    <w:rsid w:val="006A3059"/>
    <w:rsid w:val="006A69FA"/>
    <w:rsid w:val="006C6F2D"/>
    <w:rsid w:val="0070055A"/>
    <w:rsid w:val="007046ED"/>
    <w:rsid w:val="0070712D"/>
    <w:rsid w:val="007311EF"/>
    <w:rsid w:val="007331C2"/>
    <w:rsid w:val="00733EBC"/>
    <w:rsid w:val="00743C20"/>
    <w:rsid w:val="00757F2C"/>
    <w:rsid w:val="007623D8"/>
    <w:rsid w:val="00767AD4"/>
    <w:rsid w:val="007857F9"/>
    <w:rsid w:val="00785AE2"/>
    <w:rsid w:val="00785EF0"/>
    <w:rsid w:val="007B4CEF"/>
    <w:rsid w:val="007C003C"/>
    <w:rsid w:val="007D6667"/>
    <w:rsid w:val="007E0C4B"/>
    <w:rsid w:val="007E28E5"/>
    <w:rsid w:val="007E7F5B"/>
    <w:rsid w:val="008176F7"/>
    <w:rsid w:val="00824A76"/>
    <w:rsid w:val="00831C96"/>
    <w:rsid w:val="008440EA"/>
    <w:rsid w:val="00851361"/>
    <w:rsid w:val="00854178"/>
    <w:rsid w:val="008543D6"/>
    <w:rsid w:val="00857CC9"/>
    <w:rsid w:val="00866CD6"/>
    <w:rsid w:val="008842CA"/>
    <w:rsid w:val="00893025"/>
    <w:rsid w:val="0089436F"/>
    <w:rsid w:val="008B34C2"/>
    <w:rsid w:val="008C216B"/>
    <w:rsid w:val="008C61E4"/>
    <w:rsid w:val="008D2857"/>
    <w:rsid w:val="008E35FA"/>
    <w:rsid w:val="008F425F"/>
    <w:rsid w:val="008F5DBE"/>
    <w:rsid w:val="00901593"/>
    <w:rsid w:val="009359F0"/>
    <w:rsid w:val="0093703A"/>
    <w:rsid w:val="009556FE"/>
    <w:rsid w:val="0096110F"/>
    <w:rsid w:val="00983425"/>
    <w:rsid w:val="0098392A"/>
    <w:rsid w:val="009943BE"/>
    <w:rsid w:val="009976D7"/>
    <w:rsid w:val="009C6A2A"/>
    <w:rsid w:val="009D7286"/>
    <w:rsid w:val="009D7996"/>
    <w:rsid w:val="009E37AD"/>
    <w:rsid w:val="00A01808"/>
    <w:rsid w:val="00A03E34"/>
    <w:rsid w:val="00A149AC"/>
    <w:rsid w:val="00A14B9A"/>
    <w:rsid w:val="00A46CD7"/>
    <w:rsid w:val="00A50B71"/>
    <w:rsid w:val="00A51792"/>
    <w:rsid w:val="00A550AB"/>
    <w:rsid w:val="00A643B1"/>
    <w:rsid w:val="00A648F1"/>
    <w:rsid w:val="00A82460"/>
    <w:rsid w:val="00A83B9A"/>
    <w:rsid w:val="00A952A7"/>
    <w:rsid w:val="00AA56C2"/>
    <w:rsid w:val="00AB0589"/>
    <w:rsid w:val="00AB32E3"/>
    <w:rsid w:val="00AC37C1"/>
    <w:rsid w:val="00AD4091"/>
    <w:rsid w:val="00AD7962"/>
    <w:rsid w:val="00B120BE"/>
    <w:rsid w:val="00B3472D"/>
    <w:rsid w:val="00B35F99"/>
    <w:rsid w:val="00B57374"/>
    <w:rsid w:val="00B7134B"/>
    <w:rsid w:val="00B904D5"/>
    <w:rsid w:val="00B9482F"/>
    <w:rsid w:val="00B9742D"/>
    <w:rsid w:val="00BA0D6E"/>
    <w:rsid w:val="00BD04D0"/>
    <w:rsid w:val="00BF5C62"/>
    <w:rsid w:val="00C22E70"/>
    <w:rsid w:val="00C264DB"/>
    <w:rsid w:val="00C44D1C"/>
    <w:rsid w:val="00C61807"/>
    <w:rsid w:val="00C83ED5"/>
    <w:rsid w:val="00C861A8"/>
    <w:rsid w:val="00CB43EE"/>
    <w:rsid w:val="00CB752E"/>
    <w:rsid w:val="00CE7449"/>
    <w:rsid w:val="00CF03CD"/>
    <w:rsid w:val="00D04BF1"/>
    <w:rsid w:val="00D264B4"/>
    <w:rsid w:val="00D35CD7"/>
    <w:rsid w:val="00D579AB"/>
    <w:rsid w:val="00D61248"/>
    <w:rsid w:val="00D62B1F"/>
    <w:rsid w:val="00D67353"/>
    <w:rsid w:val="00D81A23"/>
    <w:rsid w:val="00D95FAD"/>
    <w:rsid w:val="00DB7029"/>
    <w:rsid w:val="00DC2B9F"/>
    <w:rsid w:val="00DD0C3F"/>
    <w:rsid w:val="00DD3C98"/>
    <w:rsid w:val="00DF346C"/>
    <w:rsid w:val="00DF3C85"/>
    <w:rsid w:val="00E12405"/>
    <w:rsid w:val="00E16B64"/>
    <w:rsid w:val="00E35A5E"/>
    <w:rsid w:val="00E5303D"/>
    <w:rsid w:val="00E552A2"/>
    <w:rsid w:val="00E94083"/>
    <w:rsid w:val="00EA2AD5"/>
    <w:rsid w:val="00EA3B1D"/>
    <w:rsid w:val="00EB7FCA"/>
    <w:rsid w:val="00EC0F6D"/>
    <w:rsid w:val="00EC7B5B"/>
    <w:rsid w:val="00F03133"/>
    <w:rsid w:val="00F217D3"/>
    <w:rsid w:val="00F310C7"/>
    <w:rsid w:val="00F3343B"/>
    <w:rsid w:val="00F335EE"/>
    <w:rsid w:val="00F33973"/>
    <w:rsid w:val="00F423D1"/>
    <w:rsid w:val="00F53B9F"/>
    <w:rsid w:val="00F70C51"/>
    <w:rsid w:val="00F81984"/>
    <w:rsid w:val="00F81B81"/>
    <w:rsid w:val="00F93AE6"/>
    <w:rsid w:val="00FA5F0B"/>
    <w:rsid w:val="00FC3385"/>
    <w:rsid w:val="00FC4F1B"/>
    <w:rsid w:val="00FC6E95"/>
    <w:rsid w:val="00FC7CE0"/>
    <w:rsid w:val="00FE3F33"/>
    <w:rsid w:val="00FF2F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01B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 w:bidi="ar-SA"/>
      </w:rPr>
    </w:rPrDefault>
    <w:pPrDefault>
      <w:pPr>
        <w:spacing w:after="120" w:line="360"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6FE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22F"/>
    <w:pPr>
      <w:tabs>
        <w:tab w:val="center" w:pos="4252"/>
        <w:tab w:val="right" w:pos="8504"/>
      </w:tabs>
    </w:pPr>
  </w:style>
  <w:style w:type="character" w:customStyle="1" w:styleId="EncabezadoCar">
    <w:name w:val="Encabezado Car"/>
    <w:link w:val="Encabezado"/>
    <w:locked/>
    <w:rsid w:val="005536FF"/>
    <w:rPr>
      <w:sz w:val="24"/>
      <w:szCs w:val="24"/>
      <w:lang w:val="es-CO"/>
    </w:rPr>
  </w:style>
  <w:style w:type="paragraph" w:styleId="Piedepgina">
    <w:name w:val="footer"/>
    <w:basedOn w:val="Normal"/>
    <w:link w:val="PiedepginaCar"/>
    <w:rsid w:val="0044622F"/>
    <w:pPr>
      <w:tabs>
        <w:tab w:val="center" w:pos="4252"/>
        <w:tab w:val="right" w:pos="8504"/>
      </w:tabs>
    </w:pPr>
  </w:style>
  <w:style w:type="character" w:customStyle="1" w:styleId="PiedepginaCar">
    <w:name w:val="Pie de página Car"/>
    <w:link w:val="Piedepgina"/>
    <w:rsid w:val="008B6007"/>
    <w:rPr>
      <w:sz w:val="24"/>
      <w:szCs w:val="24"/>
      <w:lang w:val="es-CO"/>
    </w:rPr>
  </w:style>
  <w:style w:type="character" w:styleId="Hipervnculo">
    <w:name w:val="Hyperlink"/>
    <w:uiPriority w:val="99"/>
    <w:rsid w:val="0044622F"/>
    <w:rPr>
      <w:color w:val="0000FF"/>
      <w:u w:val="single"/>
    </w:rPr>
  </w:style>
  <w:style w:type="character" w:styleId="Hipervnculovisitado">
    <w:name w:val="FollowedHyperlink"/>
    <w:uiPriority w:val="99"/>
    <w:rsid w:val="00235F31"/>
    <w:rPr>
      <w:color w:val="800080"/>
      <w:u w:val="single"/>
    </w:rPr>
  </w:style>
  <w:style w:type="paragraph" w:styleId="Textodeglobo">
    <w:name w:val="Balloon Text"/>
    <w:basedOn w:val="Normal"/>
    <w:link w:val="TextodegloboCar"/>
    <w:rsid w:val="00EC0F6D"/>
    <w:rPr>
      <w:rFonts w:ascii="Lucida Grande" w:hAnsi="Lucida Grande"/>
      <w:sz w:val="18"/>
      <w:szCs w:val="18"/>
    </w:rPr>
  </w:style>
  <w:style w:type="character" w:customStyle="1" w:styleId="TextodegloboCar">
    <w:name w:val="Texto de globo Car"/>
    <w:link w:val="Textodeglobo"/>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paragraph" w:styleId="Ttulo">
    <w:name w:val="Title"/>
    <w:basedOn w:val="Normal"/>
    <w:next w:val="Normal"/>
    <w:link w:val="TtuloCar"/>
    <w:qFormat/>
    <w:rsid w:val="00035C8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35C8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3D61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D610A"/>
    <w:rPr>
      <w:rFonts w:asciiTheme="minorHAnsi" w:eastAsiaTheme="minorEastAsia" w:hAnsiTheme="minorHAnsi" w:cstheme="minorBidi"/>
      <w:color w:val="5A5A5A" w:themeColor="text1" w:themeTint="A5"/>
      <w:spacing w:val="15"/>
      <w:sz w:val="22"/>
      <w:szCs w:val="22"/>
    </w:rPr>
  </w:style>
  <w:style w:type="character" w:styleId="Referenciasutil">
    <w:name w:val="Subtle Reference"/>
    <w:basedOn w:val="Fuentedeprrafopredeter"/>
    <w:uiPriority w:val="31"/>
    <w:qFormat/>
    <w:rsid w:val="00AD7962"/>
    <w:rPr>
      <w:smallCaps/>
      <w:color w:val="5A5A5A" w:themeColor="text1" w:themeTint="A5"/>
    </w:rPr>
  </w:style>
  <w:style w:type="table" w:styleId="Tablaconcuadrcula">
    <w:name w:val="Table Grid"/>
    <w:basedOn w:val="Tablanormal"/>
    <w:rsid w:val="00F8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5">
    <w:name w:val="Grid Table 5 Dark Accent 5"/>
    <w:basedOn w:val="Tablanormal"/>
    <w:uiPriority w:val="50"/>
    <w:rsid w:val="009943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304">
      <w:bodyDiv w:val="1"/>
      <w:marLeft w:val="0"/>
      <w:marRight w:val="0"/>
      <w:marTop w:val="0"/>
      <w:marBottom w:val="0"/>
      <w:divBdr>
        <w:top w:val="none" w:sz="0" w:space="0" w:color="auto"/>
        <w:left w:val="none" w:sz="0" w:space="0" w:color="auto"/>
        <w:bottom w:val="none" w:sz="0" w:space="0" w:color="auto"/>
        <w:right w:val="none" w:sz="0" w:space="0" w:color="auto"/>
      </w:divBdr>
    </w:div>
    <w:div w:id="75130177">
      <w:bodyDiv w:val="1"/>
      <w:marLeft w:val="0"/>
      <w:marRight w:val="0"/>
      <w:marTop w:val="0"/>
      <w:marBottom w:val="0"/>
      <w:divBdr>
        <w:top w:val="none" w:sz="0" w:space="0" w:color="auto"/>
        <w:left w:val="none" w:sz="0" w:space="0" w:color="auto"/>
        <w:bottom w:val="none" w:sz="0" w:space="0" w:color="auto"/>
        <w:right w:val="none" w:sz="0" w:space="0" w:color="auto"/>
      </w:divBdr>
    </w:div>
    <w:div w:id="419528555">
      <w:bodyDiv w:val="1"/>
      <w:marLeft w:val="0"/>
      <w:marRight w:val="0"/>
      <w:marTop w:val="0"/>
      <w:marBottom w:val="0"/>
      <w:divBdr>
        <w:top w:val="none" w:sz="0" w:space="0" w:color="auto"/>
        <w:left w:val="none" w:sz="0" w:space="0" w:color="auto"/>
        <w:bottom w:val="none" w:sz="0" w:space="0" w:color="auto"/>
        <w:right w:val="none" w:sz="0" w:space="0" w:color="auto"/>
      </w:divBdr>
    </w:div>
    <w:div w:id="492181081">
      <w:bodyDiv w:val="1"/>
      <w:marLeft w:val="0"/>
      <w:marRight w:val="0"/>
      <w:marTop w:val="0"/>
      <w:marBottom w:val="0"/>
      <w:divBdr>
        <w:top w:val="none" w:sz="0" w:space="0" w:color="auto"/>
        <w:left w:val="none" w:sz="0" w:space="0" w:color="auto"/>
        <w:bottom w:val="none" w:sz="0" w:space="0" w:color="auto"/>
        <w:right w:val="none" w:sz="0" w:space="0" w:color="auto"/>
      </w:divBdr>
    </w:div>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807864758">
      <w:bodyDiv w:val="1"/>
      <w:marLeft w:val="0"/>
      <w:marRight w:val="0"/>
      <w:marTop w:val="0"/>
      <w:marBottom w:val="0"/>
      <w:divBdr>
        <w:top w:val="none" w:sz="0" w:space="0" w:color="auto"/>
        <w:left w:val="none" w:sz="0" w:space="0" w:color="auto"/>
        <w:bottom w:val="none" w:sz="0" w:space="0" w:color="auto"/>
        <w:right w:val="none" w:sz="0" w:space="0" w:color="auto"/>
      </w:divBdr>
    </w:div>
    <w:div w:id="967005737">
      <w:bodyDiv w:val="1"/>
      <w:marLeft w:val="0"/>
      <w:marRight w:val="0"/>
      <w:marTop w:val="0"/>
      <w:marBottom w:val="0"/>
      <w:divBdr>
        <w:top w:val="none" w:sz="0" w:space="0" w:color="auto"/>
        <w:left w:val="none" w:sz="0" w:space="0" w:color="auto"/>
        <w:bottom w:val="none" w:sz="0" w:space="0" w:color="auto"/>
        <w:right w:val="none" w:sz="0" w:space="0" w:color="auto"/>
      </w:divBdr>
    </w:div>
    <w:div w:id="979648583">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342974544">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406104018">
      <w:bodyDiv w:val="1"/>
      <w:marLeft w:val="0"/>
      <w:marRight w:val="0"/>
      <w:marTop w:val="0"/>
      <w:marBottom w:val="0"/>
      <w:divBdr>
        <w:top w:val="none" w:sz="0" w:space="0" w:color="auto"/>
        <w:left w:val="none" w:sz="0" w:space="0" w:color="auto"/>
        <w:bottom w:val="none" w:sz="0" w:space="0" w:color="auto"/>
        <w:right w:val="none" w:sz="0" w:space="0" w:color="auto"/>
      </w:divBdr>
    </w:div>
    <w:div w:id="1503279399">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749616536">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 w:id="1940792933">
      <w:bodyDiv w:val="1"/>
      <w:marLeft w:val="0"/>
      <w:marRight w:val="0"/>
      <w:marTop w:val="0"/>
      <w:marBottom w:val="0"/>
      <w:divBdr>
        <w:top w:val="none" w:sz="0" w:space="0" w:color="auto"/>
        <w:left w:val="none" w:sz="0" w:space="0" w:color="auto"/>
        <w:bottom w:val="none" w:sz="0" w:space="0" w:color="auto"/>
        <w:right w:val="none" w:sz="0" w:space="0" w:color="auto"/>
      </w:divBdr>
    </w:div>
    <w:div w:id="212199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D4F4CA20BD2B4DBCE4A8F9D119DF36" ma:contentTypeVersion="10" ma:contentTypeDescription="Crear nuevo documento." ma:contentTypeScope="" ma:versionID="470e62f79d742ef41a1a1d68fea513dd">
  <xsd:schema xmlns:xsd="http://www.w3.org/2001/XMLSchema" xmlns:xs="http://www.w3.org/2001/XMLSchema" xmlns:p="http://schemas.microsoft.com/office/2006/metadata/properties" xmlns:ns3="877d80b6-9e48-446a-955d-ae21d5a9782d" xmlns:ns4="a6deaa59-896e-4381-bee1-0d904fb608f0" targetNamespace="http://schemas.microsoft.com/office/2006/metadata/properties" ma:root="true" ma:fieldsID="d87890ecc01a6899688442a31ec9edfc" ns3:_="" ns4:_="">
    <xsd:import namespace="877d80b6-9e48-446a-955d-ae21d5a9782d"/>
    <xsd:import namespace="a6deaa59-896e-4381-bee1-0d904fb608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80b6-9e48-446a-955d-ae21d5a97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eaa59-896e-4381-bee1-0d904fb608f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FADB-2B25-46C2-A216-8613EE39D7C4}">
  <ds:schemaRefs>
    <ds:schemaRef ds:uri="a6deaa59-896e-4381-bee1-0d904fb608f0"/>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877d80b6-9e48-446a-955d-ae21d5a9782d"/>
    <ds:schemaRef ds:uri="http://www.w3.org/XML/1998/namespace"/>
  </ds:schemaRefs>
</ds:datastoreItem>
</file>

<file path=customXml/itemProps2.xml><?xml version="1.0" encoding="utf-8"?>
<ds:datastoreItem xmlns:ds="http://schemas.openxmlformats.org/officeDocument/2006/customXml" ds:itemID="{919BB7A3-6CAE-4FA1-80FF-40D069BC2E4F}">
  <ds:schemaRefs>
    <ds:schemaRef ds:uri="http://schemas.microsoft.com/sharepoint/v3/contenttype/forms"/>
  </ds:schemaRefs>
</ds:datastoreItem>
</file>

<file path=customXml/itemProps3.xml><?xml version="1.0" encoding="utf-8"?>
<ds:datastoreItem xmlns:ds="http://schemas.openxmlformats.org/officeDocument/2006/customXml" ds:itemID="{E4F7289D-DE4E-4393-8552-531324BF8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d80b6-9e48-446a-955d-ae21d5a9782d"/>
    <ds:schemaRef ds:uri="a6deaa59-896e-4381-bee1-0d904fb6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23AF1-D82A-4D0B-99B3-95A1237D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4382</Words>
  <Characters>24103</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lpstr>
    </vt:vector>
  </TitlesOfParts>
  <Company>Ministerio de Comunicaciones</Company>
  <LinksUpToDate>false</LinksUpToDate>
  <CharactersWithSpaces>28429</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mlozano</dc:creator>
  <cp:keywords/>
  <cp:lastModifiedBy>Guetty Magnolly Caycedo Caycedo</cp:lastModifiedBy>
  <cp:revision>2</cp:revision>
  <cp:lastPrinted>2020-01-27T14:34:00Z</cp:lastPrinted>
  <dcterms:created xsi:type="dcterms:W3CDTF">2020-01-31T13:15:00Z</dcterms:created>
  <dcterms:modified xsi:type="dcterms:W3CDTF">2020-01-31T13:15:00Z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0x01010068D4F4CA20BD2B4DBCE4A8F9D119DF36</vt:lpwstr>
  </property>
</Properties>
</file>