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7214D" w14:textId="77777777" w:rsidR="003F5A76" w:rsidRPr="007512B5" w:rsidRDefault="003F5A76" w:rsidP="003F5A76">
      <w:pPr>
        <w:jc w:val="center"/>
        <w:rPr>
          <w:rFonts w:ascii="Arial Narrow" w:hAnsi="Arial Narrow"/>
          <w:b/>
          <w:lang w:val="es-ES"/>
        </w:rPr>
      </w:pPr>
    </w:p>
    <w:p w14:paraId="1402FD6C" w14:textId="77777777" w:rsidR="003F5A76" w:rsidRPr="007512B5" w:rsidRDefault="003F5A76" w:rsidP="003F5A76">
      <w:pPr>
        <w:jc w:val="center"/>
        <w:rPr>
          <w:rFonts w:ascii="Arial Narrow" w:hAnsi="Arial Narrow"/>
          <w:b/>
          <w:lang w:val="es-ES"/>
        </w:rPr>
      </w:pPr>
    </w:p>
    <w:p w14:paraId="726EF55A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4E0145">
        <w:rPr>
          <w:rFonts w:ascii="Arial Narrow" w:hAnsi="Arial Narrow"/>
          <w:b/>
          <w:lang w:val="es-ES"/>
        </w:rPr>
        <w:t xml:space="preserve">MINISTERIO DE TECNOLOGÍAS DE LA INFORMACIÓN Y LAS COMUNICACIONES </w:t>
      </w:r>
    </w:p>
    <w:p w14:paraId="25C772A9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6F8685B3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6C408BC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4E0145">
        <w:rPr>
          <w:rFonts w:ascii="Arial Narrow" w:hAnsi="Arial Narrow"/>
          <w:b/>
          <w:lang w:val="es-ES"/>
        </w:rPr>
        <w:t xml:space="preserve">DIRECCIÓN DE INDUSTRIA DE COMUNICACIONES </w:t>
      </w:r>
    </w:p>
    <w:p w14:paraId="798FCC91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CA7C054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6A8A0E7C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4E0145">
        <w:rPr>
          <w:rFonts w:ascii="Arial Narrow" w:hAnsi="Arial Narrow"/>
          <w:b/>
          <w:lang w:val="es-ES"/>
        </w:rPr>
        <w:t xml:space="preserve"> SUBDIRECCIÓN PARA LA INDUSTRIA DE COMUNICACIONES </w:t>
      </w:r>
    </w:p>
    <w:p w14:paraId="4D5A9F2F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2899BCBF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2CEAA9BB" w14:textId="0ABEE7BD" w:rsidR="005E2A33" w:rsidRPr="004E0145" w:rsidRDefault="005E2A33" w:rsidP="005E2A33">
      <w:pPr>
        <w:jc w:val="both"/>
        <w:rPr>
          <w:rFonts w:ascii="Arial Narrow" w:hAnsi="Arial Narrow"/>
          <w:lang w:val="es-ES"/>
        </w:rPr>
      </w:pPr>
      <w:r w:rsidRPr="004E0145">
        <w:rPr>
          <w:rFonts w:ascii="Arial Narrow" w:hAnsi="Arial Narrow"/>
          <w:b/>
          <w:lang w:val="es-ES"/>
        </w:rPr>
        <w:t>Proceso de Selección Objetiva Número 00</w:t>
      </w:r>
      <w:r w:rsidR="00342780" w:rsidRPr="004E0145">
        <w:rPr>
          <w:rFonts w:ascii="Arial Narrow" w:hAnsi="Arial Narrow"/>
          <w:b/>
          <w:lang w:val="es-ES"/>
        </w:rPr>
        <w:t>1</w:t>
      </w:r>
      <w:r w:rsidRPr="004E0145">
        <w:rPr>
          <w:rFonts w:ascii="Arial Narrow" w:hAnsi="Arial Narrow"/>
          <w:b/>
          <w:lang w:val="es-ES"/>
        </w:rPr>
        <w:t xml:space="preserve"> de 202</w:t>
      </w:r>
      <w:r w:rsidR="00342780" w:rsidRPr="004E0145">
        <w:rPr>
          <w:rFonts w:ascii="Arial Narrow" w:hAnsi="Arial Narrow"/>
          <w:b/>
          <w:lang w:val="es-ES"/>
        </w:rPr>
        <w:t>1</w:t>
      </w:r>
      <w:r w:rsidR="00B13D8A" w:rsidRPr="004E0145">
        <w:rPr>
          <w:rFonts w:ascii="Arial Narrow" w:hAnsi="Arial Narrow"/>
          <w:lang w:val="es-ES"/>
        </w:rPr>
        <w:t xml:space="preserve"> (</w:t>
      </w:r>
      <w:r w:rsidR="00C8174B" w:rsidRPr="004E0145">
        <w:rPr>
          <w:rFonts w:ascii="Arial Narrow" w:hAnsi="Arial Narrow"/>
          <w:lang w:val="es-ES"/>
        </w:rPr>
        <w:t>tercer</w:t>
      </w:r>
      <w:r w:rsidR="00B13D8A" w:rsidRPr="004E0145">
        <w:rPr>
          <w:rFonts w:ascii="Arial Narrow" w:hAnsi="Arial Narrow"/>
          <w:lang w:val="es-ES"/>
        </w:rPr>
        <w:t xml:space="preserve"> </w:t>
      </w:r>
      <w:r w:rsidR="00342780" w:rsidRPr="004E0145">
        <w:rPr>
          <w:rFonts w:ascii="Arial Narrow" w:hAnsi="Arial Narrow"/>
          <w:lang w:val="es-ES"/>
        </w:rPr>
        <w:t xml:space="preserve">corte) </w:t>
      </w:r>
      <w:r w:rsidRPr="004E0145">
        <w:rPr>
          <w:rFonts w:ascii="Arial Narrow" w:hAnsi="Arial Narrow"/>
          <w:lang w:val="es-ES"/>
        </w:rPr>
        <w:t xml:space="preserve">cuyo objeto es el otorgamiento de permisos para el uso del espectro radioeléctrico en las bandas </w:t>
      </w:r>
      <w:r w:rsidR="009C4399" w:rsidRPr="004E0145">
        <w:rPr>
          <w:rFonts w:ascii="Arial Narrow" w:hAnsi="Arial Narrow"/>
          <w:b/>
          <w:lang w:val="es-ES"/>
        </w:rPr>
        <w:t>S</w:t>
      </w:r>
      <w:r w:rsidRPr="004E0145">
        <w:rPr>
          <w:rFonts w:ascii="Arial Narrow" w:hAnsi="Arial Narrow"/>
          <w:b/>
          <w:lang w:val="es-ES"/>
        </w:rPr>
        <w:t xml:space="preserve">HF en el rango </w:t>
      </w:r>
      <w:r w:rsidR="009C4399" w:rsidRPr="004E0145">
        <w:rPr>
          <w:rFonts w:ascii="Arial Narrow" w:hAnsi="Arial Narrow"/>
          <w:b/>
          <w:lang w:val="es-ES"/>
        </w:rPr>
        <w:t xml:space="preserve">3.7 GHz a 23.6 GHz </w:t>
      </w:r>
      <w:r w:rsidRPr="004E0145">
        <w:rPr>
          <w:rFonts w:ascii="Arial Narrow" w:hAnsi="Arial Narrow"/>
          <w:lang w:val="es-ES"/>
        </w:rPr>
        <w:t xml:space="preserve">en los segmentos atribuidos a los servicios </w:t>
      </w:r>
      <w:r w:rsidR="009C4399" w:rsidRPr="004E0145">
        <w:rPr>
          <w:rFonts w:ascii="Arial Narrow" w:hAnsi="Arial Narrow"/>
          <w:lang w:val="es-ES"/>
        </w:rPr>
        <w:t xml:space="preserve">fijos </w:t>
      </w:r>
      <w:r w:rsidRPr="004E0145">
        <w:rPr>
          <w:rFonts w:ascii="Arial Narrow" w:hAnsi="Arial Narrow"/>
          <w:lang w:val="es-ES"/>
        </w:rPr>
        <w:t>radioeléctricos</w:t>
      </w:r>
      <w:r w:rsidR="009C4399" w:rsidRPr="004E0145">
        <w:rPr>
          <w:rFonts w:ascii="Arial Narrow" w:hAnsi="Arial Narrow"/>
          <w:lang w:val="es-ES"/>
        </w:rPr>
        <w:t xml:space="preserve">, para su operación mediante enlaces de comunicación punto a punto, </w:t>
      </w:r>
      <w:r w:rsidRPr="004E0145">
        <w:rPr>
          <w:rFonts w:ascii="Arial Narrow" w:hAnsi="Arial Narrow"/>
          <w:lang w:val="es-ES"/>
        </w:rPr>
        <w:t>de conformidad con el Cuadro Nacional de Atribución de Bandas de Frecuencias - CNABF</w:t>
      </w:r>
    </w:p>
    <w:p w14:paraId="417E2334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1F196B8B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7504E8A0" w14:textId="1945CD3F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4E0145">
        <w:rPr>
          <w:rFonts w:ascii="Arial Narrow" w:hAnsi="Arial Narrow"/>
          <w:b/>
          <w:lang w:val="es-ES"/>
        </w:rPr>
        <w:t xml:space="preserve">INFORME </w:t>
      </w:r>
      <w:r w:rsidR="009C4399" w:rsidRPr="004E0145">
        <w:rPr>
          <w:rFonts w:ascii="Arial Narrow" w:hAnsi="Arial Narrow"/>
          <w:b/>
          <w:lang w:val="es-ES"/>
        </w:rPr>
        <w:t>PRELIMINAR</w:t>
      </w:r>
      <w:r w:rsidRPr="004E0145">
        <w:rPr>
          <w:rFonts w:ascii="Arial Narrow" w:hAnsi="Arial Narrow"/>
          <w:b/>
          <w:lang w:val="es-ES"/>
        </w:rPr>
        <w:t xml:space="preserve"> DE </w:t>
      </w:r>
      <w:r w:rsidR="009C4399" w:rsidRPr="004E0145">
        <w:rPr>
          <w:rFonts w:ascii="Arial Narrow" w:hAnsi="Arial Narrow"/>
          <w:b/>
          <w:lang w:val="es-ES"/>
        </w:rPr>
        <w:t>EVALUACIÓN</w:t>
      </w:r>
    </w:p>
    <w:p w14:paraId="585D3909" w14:textId="77777777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</w:p>
    <w:p w14:paraId="0B61F24D" w14:textId="433F5F68" w:rsidR="005E2A33" w:rsidRPr="004E0145" w:rsidRDefault="005E2A33" w:rsidP="005E2A33">
      <w:pPr>
        <w:jc w:val="center"/>
        <w:rPr>
          <w:rFonts w:ascii="Arial Narrow" w:hAnsi="Arial Narrow"/>
          <w:b/>
          <w:lang w:val="es-ES"/>
        </w:rPr>
      </w:pPr>
      <w:r w:rsidRPr="004E0145">
        <w:rPr>
          <w:rFonts w:ascii="Arial Narrow" w:hAnsi="Arial Narrow"/>
          <w:b/>
          <w:lang w:val="es-ES"/>
        </w:rPr>
        <w:t>RESOLUCI</w:t>
      </w:r>
      <w:r w:rsidR="0002728C" w:rsidRPr="004E0145">
        <w:rPr>
          <w:rFonts w:ascii="Arial Narrow" w:hAnsi="Arial Narrow"/>
          <w:b/>
          <w:lang w:val="es-ES"/>
        </w:rPr>
        <w:t xml:space="preserve">ÓN </w:t>
      </w:r>
      <w:r w:rsidR="00342780" w:rsidRPr="004E0145">
        <w:rPr>
          <w:rFonts w:ascii="Arial Narrow" w:hAnsi="Arial Narrow"/>
          <w:b/>
          <w:lang w:val="es-ES"/>
        </w:rPr>
        <w:t>073</w:t>
      </w:r>
      <w:r w:rsidRPr="004E0145">
        <w:rPr>
          <w:rFonts w:ascii="Arial Narrow" w:hAnsi="Arial Narrow"/>
          <w:b/>
          <w:lang w:val="es-ES"/>
        </w:rPr>
        <w:t xml:space="preserve"> DE 202</w:t>
      </w:r>
      <w:r w:rsidR="00342780" w:rsidRPr="004E0145">
        <w:rPr>
          <w:rFonts w:ascii="Arial Narrow" w:hAnsi="Arial Narrow"/>
          <w:b/>
          <w:lang w:val="es-ES"/>
        </w:rPr>
        <w:t>1</w:t>
      </w:r>
    </w:p>
    <w:p w14:paraId="47993A41" w14:textId="77777777" w:rsidR="005E2A33" w:rsidRPr="004E0145" w:rsidRDefault="005E2A33" w:rsidP="005E2A33">
      <w:pPr>
        <w:jc w:val="both"/>
        <w:rPr>
          <w:rFonts w:ascii="Arial Narrow" w:hAnsi="Arial Narrow"/>
          <w:b/>
          <w:lang w:val="es-ES"/>
        </w:rPr>
      </w:pPr>
    </w:p>
    <w:p w14:paraId="5C5CB7FD" w14:textId="77777777" w:rsidR="005E2A33" w:rsidRPr="004E0145" w:rsidRDefault="005E2A33" w:rsidP="005E2A33">
      <w:pPr>
        <w:jc w:val="both"/>
        <w:rPr>
          <w:rFonts w:ascii="Arial Narrow" w:hAnsi="Arial Narrow"/>
          <w:b/>
          <w:lang w:val="es-ES"/>
        </w:rPr>
      </w:pPr>
    </w:p>
    <w:p w14:paraId="6C0B3FB9" w14:textId="27A1812D" w:rsidR="005E2A33" w:rsidRPr="004E0145" w:rsidRDefault="005E2A33" w:rsidP="005E2A33">
      <w:pPr>
        <w:jc w:val="both"/>
        <w:rPr>
          <w:rFonts w:ascii="Arial Narrow" w:hAnsi="Arial Narrow"/>
          <w:b/>
          <w:lang w:val="es-ES"/>
        </w:rPr>
      </w:pPr>
      <w:r w:rsidRPr="004E0145">
        <w:rPr>
          <w:rFonts w:ascii="Arial Narrow" w:hAnsi="Arial Narrow"/>
          <w:lang w:val="es-ES"/>
        </w:rPr>
        <w:t xml:space="preserve">El Ministerio Tecnologías de la Información y las Comunicaciones, mediante Resolución </w:t>
      </w:r>
      <w:r w:rsidR="00342780" w:rsidRPr="004E0145">
        <w:rPr>
          <w:rFonts w:ascii="Arial Narrow" w:hAnsi="Arial Narrow"/>
          <w:lang w:val="es-ES"/>
        </w:rPr>
        <w:t>073</w:t>
      </w:r>
      <w:r w:rsidRPr="004E0145">
        <w:rPr>
          <w:rFonts w:ascii="Arial Narrow" w:hAnsi="Arial Narrow"/>
          <w:lang w:val="es-ES"/>
        </w:rPr>
        <w:t xml:space="preserve"> de 202</w:t>
      </w:r>
      <w:r w:rsidR="00342780" w:rsidRPr="004E0145">
        <w:rPr>
          <w:rFonts w:ascii="Arial Narrow" w:hAnsi="Arial Narrow"/>
          <w:lang w:val="es-ES"/>
        </w:rPr>
        <w:t>1</w:t>
      </w:r>
      <w:r w:rsidRPr="004E0145">
        <w:rPr>
          <w:rFonts w:ascii="Arial Narrow" w:hAnsi="Arial Narrow"/>
          <w:lang w:val="es-ES"/>
        </w:rPr>
        <w:t>, dio apertura al Proceso de Selección Objetiva Numero 00</w:t>
      </w:r>
      <w:r w:rsidR="00342780" w:rsidRPr="004E0145">
        <w:rPr>
          <w:rFonts w:ascii="Arial Narrow" w:hAnsi="Arial Narrow"/>
          <w:lang w:val="es-ES"/>
        </w:rPr>
        <w:t>1</w:t>
      </w:r>
      <w:r w:rsidRPr="004E0145">
        <w:rPr>
          <w:rFonts w:ascii="Arial Narrow" w:hAnsi="Arial Narrow"/>
          <w:lang w:val="es-ES"/>
        </w:rPr>
        <w:t xml:space="preserve"> de 202</w:t>
      </w:r>
      <w:r w:rsidR="00342780" w:rsidRPr="004E0145">
        <w:rPr>
          <w:rFonts w:ascii="Arial Narrow" w:hAnsi="Arial Narrow"/>
          <w:lang w:val="es-ES"/>
        </w:rPr>
        <w:t>1</w:t>
      </w:r>
      <w:r w:rsidRPr="004E0145">
        <w:rPr>
          <w:rFonts w:ascii="Arial Narrow" w:hAnsi="Arial Narrow"/>
          <w:lang w:val="es-ES"/>
        </w:rPr>
        <w:t xml:space="preserve"> para otorgar permisos para el uso del espectro radioeléctrico, en las bandas </w:t>
      </w:r>
      <w:r w:rsidR="009C4399" w:rsidRPr="004E0145">
        <w:rPr>
          <w:rFonts w:ascii="Arial Narrow" w:hAnsi="Arial Narrow"/>
          <w:b/>
          <w:lang w:val="es-ES"/>
        </w:rPr>
        <w:t>SHF en el rango 3.7 GHz a 23.6 GHz</w:t>
      </w:r>
      <w:r w:rsidR="00342780" w:rsidRPr="004E0145">
        <w:rPr>
          <w:rFonts w:ascii="Arial Narrow" w:hAnsi="Arial Narrow"/>
          <w:b/>
          <w:lang w:val="es-ES"/>
        </w:rPr>
        <w:t>.</w:t>
      </w:r>
    </w:p>
    <w:p w14:paraId="06987BBF" w14:textId="77777777" w:rsidR="005E2A33" w:rsidRPr="004E0145" w:rsidRDefault="005E2A33" w:rsidP="005E2A33">
      <w:pPr>
        <w:jc w:val="both"/>
        <w:rPr>
          <w:rFonts w:ascii="Arial Narrow" w:hAnsi="Arial Narrow"/>
          <w:lang w:val="es-ES"/>
        </w:rPr>
      </w:pPr>
    </w:p>
    <w:p w14:paraId="22CFF248" w14:textId="48B95E44" w:rsidR="005E2A33" w:rsidRPr="004E0145" w:rsidRDefault="005E2A33" w:rsidP="005E2A33">
      <w:pPr>
        <w:jc w:val="both"/>
        <w:rPr>
          <w:rFonts w:ascii="Arial Narrow" w:hAnsi="Arial Narrow"/>
          <w:lang w:val="es-ES"/>
        </w:rPr>
      </w:pPr>
      <w:r w:rsidRPr="004E0145">
        <w:rPr>
          <w:rFonts w:ascii="Arial Narrow" w:hAnsi="Arial Narrow"/>
          <w:lang w:val="es-ES"/>
        </w:rPr>
        <w:t xml:space="preserve">En cumplimiento de lo establecido en los artículos </w:t>
      </w:r>
      <w:r w:rsidR="005411F8" w:rsidRPr="004E0145">
        <w:rPr>
          <w:rFonts w:ascii="Arial Narrow" w:hAnsi="Arial Narrow"/>
          <w:lang w:val="es-ES"/>
        </w:rPr>
        <w:t>1, 2</w:t>
      </w:r>
      <w:r w:rsidRPr="004E0145">
        <w:rPr>
          <w:rFonts w:ascii="Arial Narrow" w:hAnsi="Arial Narrow"/>
          <w:lang w:val="es-ES"/>
        </w:rPr>
        <w:t xml:space="preserve"> </w:t>
      </w:r>
      <w:r w:rsidR="005411F8" w:rsidRPr="004E0145">
        <w:rPr>
          <w:rFonts w:ascii="Arial Narrow" w:hAnsi="Arial Narrow"/>
          <w:lang w:val="es-ES"/>
        </w:rPr>
        <w:t>y</w:t>
      </w:r>
      <w:r w:rsidR="009C4399" w:rsidRPr="004E0145">
        <w:rPr>
          <w:rFonts w:ascii="Arial Narrow" w:hAnsi="Arial Narrow"/>
          <w:lang w:val="es-ES"/>
        </w:rPr>
        <w:t xml:space="preserve"> </w:t>
      </w:r>
      <w:r w:rsidR="005411F8" w:rsidRPr="004E0145">
        <w:rPr>
          <w:rFonts w:ascii="Arial Narrow" w:hAnsi="Arial Narrow"/>
          <w:lang w:val="es-ES"/>
        </w:rPr>
        <w:t>3</w:t>
      </w:r>
      <w:r w:rsidR="009C4399" w:rsidRPr="004E0145">
        <w:rPr>
          <w:rFonts w:ascii="Arial Narrow" w:hAnsi="Arial Narrow"/>
          <w:lang w:val="es-ES"/>
        </w:rPr>
        <w:t xml:space="preserve"> </w:t>
      </w:r>
      <w:r w:rsidRPr="004E0145">
        <w:rPr>
          <w:rFonts w:ascii="Arial Narrow" w:hAnsi="Arial Narrow"/>
          <w:lang w:val="es-ES"/>
        </w:rPr>
        <w:t xml:space="preserve">de la Resolución </w:t>
      </w:r>
      <w:r w:rsidR="005411F8" w:rsidRPr="004E0145">
        <w:rPr>
          <w:rFonts w:ascii="Arial Narrow" w:hAnsi="Arial Narrow"/>
          <w:lang w:val="es-ES"/>
        </w:rPr>
        <w:t>073</w:t>
      </w:r>
      <w:r w:rsidRPr="004E0145">
        <w:rPr>
          <w:rFonts w:ascii="Arial Narrow" w:hAnsi="Arial Narrow"/>
          <w:lang w:val="es-ES"/>
        </w:rPr>
        <w:t xml:space="preserve"> de 202</w:t>
      </w:r>
      <w:r w:rsidR="005411F8" w:rsidRPr="004E0145">
        <w:rPr>
          <w:rFonts w:ascii="Arial Narrow" w:hAnsi="Arial Narrow"/>
          <w:lang w:val="es-ES"/>
        </w:rPr>
        <w:t>1</w:t>
      </w:r>
      <w:r w:rsidRPr="004E0145">
        <w:rPr>
          <w:rFonts w:ascii="Arial Narrow" w:hAnsi="Arial Narrow"/>
          <w:lang w:val="es-ES"/>
        </w:rPr>
        <w:t>, se realizó la recepción y verificación de cada uno de los documentos aportados con la solicitud.</w:t>
      </w:r>
    </w:p>
    <w:p w14:paraId="1E8E67DC" w14:textId="77777777" w:rsidR="005E2A33" w:rsidRPr="004E0145" w:rsidRDefault="005E2A33" w:rsidP="005E2A33">
      <w:pPr>
        <w:jc w:val="both"/>
        <w:rPr>
          <w:rFonts w:ascii="Arial Narrow" w:hAnsi="Arial Narrow"/>
          <w:lang w:val="es-ES"/>
        </w:rPr>
      </w:pPr>
    </w:p>
    <w:p w14:paraId="58332322" w14:textId="2D687CD6" w:rsidR="005E2A33" w:rsidRPr="004E0145" w:rsidRDefault="005E2A33" w:rsidP="005E2A33">
      <w:pPr>
        <w:jc w:val="both"/>
        <w:rPr>
          <w:rFonts w:ascii="Arial Narrow" w:hAnsi="Arial Narrow"/>
          <w:lang w:val="es-ES"/>
        </w:rPr>
      </w:pPr>
      <w:r w:rsidRPr="004E0145">
        <w:rPr>
          <w:rFonts w:ascii="Arial Narrow" w:hAnsi="Arial Narrow"/>
          <w:lang w:val="es-ES"/>
        </w:rPr>
        <w:t>Se recibieron y evaluaron las siguientes solicitudes</w:t>
      </w:r>
      <w:r w:rsidR="00576BC2" w:rsidRPr="004E0145">
        <w:rPr>
          <w:rFonts w:ascii="Arial Narrow" w:hAnsi="Arial Narrow"/>
          <w:lang w:val="es-ES"/>
        </w:rPr>
        <w:t xml:space="preserve"> para el </w:t>
      </w:r>
      <w:r w:rsidR="00C8174B" w:rsidRPr="004E0145">
        <w:rPr>
          <w:rFonts w:ascii="Arial Narrow" w:hAnsi="Arial Narrow"/>
          <w:lang w:val="es-ES"/>
        </w:rPr>
        <w:t>tercer</w:t>
      </w:r>
      <w:r w:rsidR="00576BC2" w:rsidRPr="004E0145">
        <w:rPr>
          <w:rFonts w:ascii="Arial Narrow" w:hAnsi="Arial Narrow"/>
          <w:lang w:val="es-ES"/>
        </w:rPr>
        <w:t xml:space="preserve"> corte</w:t>
      </w:r>
      <w:r w:rsidRPr="004E0145">
        <w:rPr>
          <w:rFonts w:ascii="Arial Narrow" w:hAnsi="Arial Narrow"/>
          <w:lang w:val="es-ES"/>
        </w:rPr>
        <w:t>.</w:t>
      </w:r>
    </w:p>
    <w:p w14:paraId="3CD7C2BE" w14:textId="77777777" w:rsidR="005E2A33" w:rsidRPr="004E0145" w:rsidRDefault="005E2A33" w:rsidP="005E2A33">
      <w:pPr>
        <w:jc w:val="both"/>
        <w:rPr>
          <w:rFonts w:ascii="Arial Narrow" w:hAnsi="Arial Narrow"/>
          <w:lang w:val="es-E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5E2A33" w:rsidRPr="004E0145" w14:paraId="71C8B276" w14:textId="77777777" w:rsidTr="005411F8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56C260" w14:textId="77777777" w:rsidR="005E2A33" w:rsidRPr="004E0145" w:rsidRDefault="005E2A33" w:rsidP="00385E92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6B9E0F" w14:textId="77777777" w:rsidR="005E2A33" w:rsidRPr="004E0145" w:rsidRDefault="005E2A33" w:rsidP="00385E92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69BA6B4" w14:textId="77777777" w:rsidR="005E2A33" w:rsidRPr="004E0145" w:rsidRDefault="005E2A33" w:rsidP="00385E92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SOLICITANTE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570788" w14:textId="77777777" w:rsidR="005E2A33" w:rsidRPr="004E0145" w:rsidRDefault="005E2A33" w:rsidP="00385E92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0F3004" w:rsidRPr="004E0145" w14:paraId="40C7626F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52B4" w14:textId="323F0FA6" w:rsidR="000F3004" w:rsidRPr="004E0145" w:rsidRDefault="000F3004" w:rsidP="000F3004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8845A" w14:textId="0001F87F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804008044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5D0A" w14:textId="25B58661" w:rsidR="000F3004" w:rsidRPr="004E0145" w:rsidRDefault="000F3004" w:rsidP="000F3004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ANS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3B80" w14:textId="1B1B211E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97001643</w:t>
            </w:r>
          </w:p>
        </w:tc>
      </w:tr>
      <w:tr w:rsidR="000F3004" w:rsidRPr="004E0145" w14:paraId="1E5869A7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A5C" w14:textId="6065E182" w:rsidR="000F3004" w:rsidRPr="004E0145" w:rsidRDefault="000F3004" w:rsidP="000F3004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13B1" w14:textId="6DA0F9D6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800227275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1FBA" w14:textId="5B045E0B" w:rsidR="000F3004" w:rsidRPr="004E0145" w:rsidRDefault="000F3004" w:rsidP="000F3004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CENTRO DE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05C6" w14:textId="689A6EDA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97001930</w:t>
            </w:r>
          </w:p>
        </w:tc>
      </w:tr>
      <w:tr w:rsidR="000F3004" w:rsidRPr="004E0145" w14:paraId="256EAA73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1D6A" w14:textId="2836FED3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3816" w14:textId="74EB217F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830114921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6FE4" w14:textId="3817E140" w:rsidR="000F3004" w:rsidRPr="004E0145" w:rsidRDefault="000F3004" w:rsidP="000F3004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COLOMBIA MOVIL S.A ESP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C7E1A" w14:textId="4FD4914E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97001831</w:t>
            </w:r>
          </w:p>
        </w:tc>
      </w:tr>
      <w:tr w:rsidR="000F3004" w:rsidRPr="004E0145" w14:paraId="45A89A7D" w14:textId="77777777" w:rsidTr="005411F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57EFC" w14:textId="60EB69B8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54DE2" w14:textId="6549B58D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901354361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A3C0" w14:textId="7F0F7922" w:rsidR="000F3004" w:rsidRPr="004E0145" w:rsidRDefault="000F3004" w:rsidP="000F3004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PARTNERS TELECOM COLOMBIA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F5FB" w14:textId="19047836" w:rsidR="000F3004" w:rsidRPr="004E0145" w:rsidRDefault="000F3004" w:rsidP="000F3004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 w:cs="Calibri"/>
                <w:color w:val="000000"/>
              </w:rPr>
              <w:t>97001899</w:t>
            </w:r>
          </w:p>
        </w:tc>
      </w:tr>
    </w:tbl>
    <w:p w14:paraId="67125D66" w14:textId="25524E5E" w:rsidR="005E2A33" w:rsidRPr="004E0145" w:rsidRDefault="005E2A33" w:rsidP="005E2A33">
      <w:pPr>
        <w:jc w:val="both"/>
        <w:rPr>
          <w:rFonts w:ascii="Arial Narrow" w:hAnsi="Arial Narrow"/>
          <w:b/>
        </w:rPr>
      </w:pPr>
    </w:p>
    <w:p w14:paraId="15590387" w14:textId="6BF7F53C" w:rsidR="005411F8" w:rsidRPr="004E0145" w:rsidRDefault="005411F8" w:rsidP="00E6576E">
      <w:pPr>
        <w:tabs>
          <w:tab w:val="left" w:pos="284"/>
        </w:tabs>
        <w:jc w:val="both"/>
        <w:rPr>
          <w:rFonts w:ascii="Arial Narrow" w:hAnsi="Arial Narrow" w:cs="Arial"/>
          <w:b/>
          <w:lang w:val="es-MX"/>
        </w:rPr>
      </w:pPr>
    </w:p>
    <w:p w14:paraId="5685125D" w14:textId="77777777" w:rsidR="000124FD" w:rsidRPr="004E0145" w:rsidRDefault="000124FD" w:rsidP="000124FD">
      <w:pPr>
        <w:rPr>
          <w:rFonts w:ascii="Arial Narrow" w:hAnsi="Arial Narrow"/>
          <w:b/>
        </w:rPr>
      </w:pPr>
      <w:r w:rsidRPr="004E0145">
        <w:rPr>
          <w:rFonts w:ascii="Arial Narrow" w:hAnsi="Arial Narrow"/>
          <w:b/>
        </w:rPr>
        <w:t>REQUERIDAS</w:t>
      </w:r>
    </w:p>
    <w:p w14:paraId="4A1E5F8A" w14:textId="77777777" w:rsidR="000124FD" w:rsidRPr="004E0145" w:rsidRDefault="000124FD" w:rsidP="000124FD">
      <w:pPr>
        <w:rPr>
          <w:rFonts w:ascii="Arial Narrow" w:hAnsi="Arial Narrow"/>
          <w:b/>
        </w:rPr>
      </w:pPr>
    </w:p>
    <w:p w14:paraId="0A43FE3D" w14:textId="77777777" w:rsidR="000124FD" w:rsidRPr="004E0145" w:rsidRDefault="000124FD" w:rsidP="000124FD">
      <w:pPr>
        <w:rPr>
          <w:rFonts w:ascii="Arial Narrow" w:hAnsi="Arial Narrow"/>
          <w:bCs/>
        </w:rPr>
      </w:pPr>
      <w:r w:rsidRPr="004E0145">
        <w:rPr>
          <w:rFonts w:ascii="Arial Narrow" w:hAnsi="Arial Narrow"/>
          <w:bCs/>
        </w:rPr>
        <w:t>Después de la revisión técnica y jurídica, las siguientes solicitudes fueron requeridas por no</w:t>
      </w:r>
    </w:p>
    <w:p w14:paraId="6D7D1A1D" w14:textId="77777777" w:rsidR="000124FD" w:rsidRPr="004E0145" w:rsidRDefault="000124FD" w:rsidP="000124FD">
      <w:pPr>
        <w:rPr>
          <w:rFonts w:ascii="Arial Narrow" w:hAnsi="Arial Narrow"/>
          <w:bCs/>
        </w:rPr>
      </w:pPr>
      <w:r w:rsidRPr="004E0145">
        <w:rPr>
          <w:rFonts w:ascii="Arial Narrow" w:hAnsi="Arial Narrow"/>
          <w:bCs/>
        </w:rPr>
        <w:lastRenderedPageBreak/>
        <w:t>cumplir con algún requisito:</w:t>
      </w:r>
    </w:p>
    <w:p w14:paraId="2288006D" w14:textId="1A17F98D" w:rsidR="000124FD" w:rsidRPr="004E0145" w:rsidRDefault="000124FD" w:rsidP="00E6576E">
      <w:pPr>
        <w:tabs>
          <w:tab w:val="left" w:pos="284"/>
        </w:tabs>
        <w:jc w:val="both"/>
        <w:rPr>
          <w:rFonts w:ascii="Arial Narrow" w:hAnsi="Arial Narrow" w:cs="Arial"/>
          <w:b/>
          <w:lang w:val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0124FD" w:rsidRPr="004E0145" w14:paraId="65A2D33F" w14:textId="77777777" w:rsidTr="00013237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54A0E7" w14:textId="77777777" w:rsidR="000124FD" w:rsidRPr="004E0145" w:rsidRDefault="000124FD" w:rsidP="00013237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0ADB1FC" w14:textId="77777777" w:rsidR="000124FD" w:rsidRPr="004E0145" w:rsidRDefault="000124FD" w:rsidP="00013237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291D1F5" w14:textId="3C99BF8A" w:rsidR="000124FD" w:rsidRPr="004E0145" w:rsidRDefault="000124FD" w:rsidP="00013237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SOLICITANTE: EVALUADA COMO: “REQUERIDA”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F3093CC" w14:textId="77777777" w:rsidR="000124FD" w:rsidRPr="004E0145" w:rsidRDefault="000124FD" w:rsidP="00013237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C05D91" w:rsidRPr="004E0145" w14:paraId="3DC6BF98" w14:textId="77777777" w:rsidTr="000132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056F" w14:textId="77777777" w:rsidR="00C05D91" w:rsidRPr="004E0145" w:rsidRDefault="00C05D91" w:rsidP="00C05D91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3C3B" w14:textId="040F738F" w:rsidR="00C05D91" w:rsidRPr="004E0145" w:rsidRDefault="00C05D91" w:rsidP="00C05D91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804008044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7328" w14:textId="6B57BBF1" w:rsidR="00C05D91" w:rsidRPr="004E0145" w:rsidRDefault="00C05D91" w:rsidP="00C05D91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ANS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5A98F" w14:textId="557739EF" w:rsidR="00C05D91" w:rsidRPr="004E0145" w:rsidRDefault="00C05D91" w:rsidP="00C05D91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97001643</w:t>
            </w:r>
          </w:p>
        </w:tc>
      </w:tr>
      <w:tr w:rsidR="00C05D91" w:rsidRPr="004E0145" w14:paraId="2CBDEBEB" w14:textId="77777777" w:rsidTr="0001323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1299" w14:textId="77777777" w:rsidR="00C05D91" w:rsidRPr="004E0145" w:rsidRDefault="00C05D91" w:rsidP="00C05D91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2C09" w14:textId="5AA9FAF9" w:rsidR="00C05D91" w:rsidRPr="004E0145" w:rsidRDefault="00C05D91" w:rsidP="00C05D91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800227275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0E70" w14:textId="23ED8641" w:rsidR="00C05D91" w:rsidRPr="004E0145" w:rsidRDefault="00C05D91" w:rsidP="00C05D91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CENTRO DE COMUNICACIONES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CF3B" w14:textId="55800376" w:rsidR="00C05D91" w:rsidRPr="004E0145" w:rsidRDefault="00C05D91" w:rsidP="00C05D91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97001930</w:t>
            </w:r>
          </w:p>
        </w:tc>
      </w:tr>
    </w:tbl>
    <w:p w14:paraId="5F07D530" w14:textId="77777777" w:rsidR="000124FD" w:rsidRPr="004E0145" w:rsidRDefault="000124FD" w:rsidP="00E6576E">
      <w:pPr>
        <w:tabs>
          <w:tab w:val="left" w:pos="284"/>
        </w:tabs>
        <w:jc w:val="both"/>
        <w:rPr>
          <w:rFonts w:ascii="Arial Narrow" w:hAnsi="Arial Narrow" w:cs="Arial"/>
          <w:b/>
          <w:lang w:val="es-MX"/>
        </w:rPr>
      </w:pPr>
    </w:p>
    <w:p w14:paraId="40C312B7" w14:textId="5C01A923" w:rsidR="005E2A33" w:rsidRPr="004E0145" w:rsidRDefault="005E2A33" w:rsidP="005E2A33">
      <w:pPr>
        <w:jc w:val="both"/>
        <w:rPr>
          <w:rFonts w:ascii="Arial Narrow" w:hAnsi="Arial Narrow"/>
          <w:b/>
        </w:rPr>
      </w:pPr>
      <w:r w:rsidRPr="004E0145">
        <w:rPr>
          <w:rFonts w:ascii="Arial Narrow" w:hAnsi="Arial Narrow"/>
          <w:b/>
        </w:rPr>
        <w:t>NO REQUERIDAS</w:t>
      </w:r>
    </w:p>
    <w:p w14:paraId="16B1C323" w14:textId="77777777" w:rsidR="005E2A33" w:rsidRPr="004E0145" w:rsidRDefault="005E2A33" w:rsidP="005E2A33">
      <w:pPr>
        <w:jc w:val="both"/>
        <w:rPr>
          <w:rFonts w:ascii="Arial Narrow" w:hAnsi="Arial Narrow" w:cs="Arial"/>
          <w:lang w:val="es-MX"/>
        </w:rPr>
      </w:pPr>
    </w:p>
    <w:p w14:paraId="3C97C239" w14:textId="77777777" w:rsidR="005E2A33" w:rsidRPr="004E0145" w:rsidRDefault="005E2A33" w:rsidP="005E2A33">
      <w:pPr>
        <w:jc w:val="both"/>
        <w:rPr>
          <w:rFonts w:ascii="Arial Narrow" w:hAnsi="Arial Narrow" w:cs="Arial"/>
          <w:lang w:val="es-MX"/>
        </w:rPr>
      </w:pPr>
      <w:r w:rsidRPr="004E0145">
        <w:rPr>
          <w:rFonts w:ascii="Arial Narrow" w:hAnsi="Arial Narrow" w:cs="Arial"/>
          <w:lang w:val="es-MX"/>
        </w:rPr>
        <w:t>Las siguientes solicitudes cumplieron con los requisitos estipulados en las resoluciones que rigen el Proceso de Selección Objetiva.</w:t>
      </w:r>
    </w:p>
    <w:p w14:paraId="6B26CBB1" w14:textId="77777777" w:rsidR="001213D6" w:rsidRPr="004E0145" w:rsidRDefault="001213D6" w:rsidP="005E2A33">
      <w:pPr>
        <w:jc w:val="both"/>
        <w:rPr>
          <w:rFonts w:ascii="Arial Narrow" w:hAnsi="Arial Narrow" w:cs="Arial"/>
          <w:b/>
          <w:lang w:val="es-MX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000"/>
        <w:gridCol w:w="4800"/>
        <w:gridCol w:w="1956"/>
      </w:tblGrid>
      <w:tr w:rsidR="003B3192" w:rsidRPr="004E0145" w14:paraId="6F3D0305" w14:textId="77777777" w:rsidTr="00457F7A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FD02E2" w14:textId="77777777" w:rsidR="003B3192" w:rsidRPr="004E0145" w:rsidRDefault="003B3192" w:rsidP="00457F7A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  <w:lang w:val="es-ES"/>
              </w:rPr>
              <w:t>No.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647FE0" w14:textId="77777777" w:rsidR="003B3192" w:rsidRPr="004E0145" w:rsidRDefault="003B3192" w:rsidP="00457F7A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NIT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8AA42C" w14:textId="2E29C348" w:rsidR="003B3192" w:rsidRPr="004E0145" w:rsidRDefault="003B3192" w:rsidP="00457F7A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SOLICITANTE: EVALUADA COMO: “NO REQUERIDA”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C8DFC4" w14:textId="77777777" w:rsidR="003B3192" w:rsidRPr="004E0145" w:rsidRDefault="003B3192" w:rsidP="00457F7A">
            <w:pPr>
              <w:jc w:val="center"/>
              <w:rPr>
                <w:rFonts w:ascii="Arial Narrow" w:hAnsi="Arial Narrow"/>
                <w:b/>
              </w:rPr>
            </w:pPr>
            <w:r w:rsidRPr="004E0145">
              <w:rPr>
                <w:rFonts w:ascii="Arial Narrow" w:hAnsi="Arial Narrow"/>
                <w:b/>
              </w:rPr>
              <w:t>NÚMERO DE EXPEDIENTE</w:t>
            </w:r>
          </w:p>
        </w:tc>
      </w:tr>
      <w:tr w:rsidR="000D4160" w:rsidRPr="004E0145" w14:paraId="2825E9A3" w14:textId="77777777" w:rsidTr="00457F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C617" w14:textId="77777777" w:rsidR="000D4160" w:rsidRPr="004E0145" w:rsidRDefault="000D4160" w:rsidP="000D4160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0B9" w14:textId="3AEBAFBB" w:rsidR="000D4160" w:rsidRPr="004E0145" w:rsidRDefault="000D4160" w:rsidP="000D4160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830114921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0DCF" w14:textId="70649B74" w:rsidR="000D4160" w:rsidRPr="004E0145" w:rsidRDefault="000D4160" w:rsidP="000D4160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COLOMBIA MOVIL S.A ESP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854F" w14:textId="136184CA" w:rsidR="000D4160" w:rsidRPr="004E0145" w:rsidRDefault="000D4160" w:rsidP="000D4160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97001831</w:t>
            </w:r>
          </w:p>
        </w:tc>
      </w:tr>
      <w:tr w:rsidR="000D4160" w:rsidRPr="004E0145" w14:paraId="500B5A9B" w14:textId="77777777" w:rsidTr="00457F7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E60F" w14:textId="77777777" w:rsidR="000D4160" w:rsidRPr="004E0145" w:rsidRDefault="000D4160" w:rsidP="000D4160">
            <w:pPr>
              <w:jc w:val="center"/>
              <w:rPr>
                <w:rFonts w:ascii="Arial Narrow" w:hAnsi="Arial Narrow"/>
                <w:lang w:val="es-ES"/>
              </w:rPr>
            </w:pPr>
            <w:r w:rsidRPr="004E0145">
              <w:rPr>
                <w:rFonts w:ascii="Arial Narrow" w:hAnsi="Arial Narrow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B11A" w14:textId="0C3CC9FF" w:rsidR="000D4160" w:rsidRPr="004E0145" w:rsidRDefault="000D4160" w:rsidP="000D4160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901354361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5229C" w14:textId="7C5A1500" w:rsidR="000D4160" w:rsidRPr="004E0145" w:rsidRDefault="000D4160" w:rsidP="000D4160">
            <w:pPr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PARTNERS TELECOM COLOMBIA S.A.S.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B7A7" w14:textId="2A9EE9EF" w:rsidR="000D4160" w:rsidRPr="004E0145" w:rsidRDefault="000D4160" w:rsidP="000D4160">
            <w:pPr>
              <w:jc w:val="center"/>
              <w:rPr>
                <w:rFonts w:ascii="Arial Narrow" w:hAnsi="Arial Narrow"/>
              </w:rPr>
            </w:pPr>
            <w:r w:rsidRPr="004E0145">
              <w:rPr>
                <w:rFonts w:ascii="Arial Narrow" w:hAnsi="Arial Narrow"/>
              </w:rPr>
              <w:t>97001899</w:t>
            </w:r>
          </w:p>
        </w:tc>
      </w:tr>
    </w:tbl>
    <w:p w14:paraId="00B9D1DC" w14:textId="77777777" w:rsidR="001213D6" w:rsidRPr="004E0145" w:rsidRDefault="001213D6" w:rsidP="005E2A33">
      <w:pPr>
        <w:jc w:val="both"/>
        <w:rPr>
          <w:rFonts w:ascii="Arial Narrow" w:hAnsi="Arial Narrow"/>
        </w:rPr>
      </w:pPr>
    </w:p>
    <w:p w14:paraId="32A09AAE" w14:textId="37B9D0EB" w:rsidR="005E2A33" w:rsidRPr="004E0145" w:rsidRDefault="005E2A33" w:rsidP="005E2A33">
      <w:pPr>
        <w:jc w:val="both"/>
        <w:rPr>
          <w:rFonts w:ascii="Arial Narrow" w:hAnsi="Arial Narrow"/>
        </w:rPr>
      </w:pPr>
      <w:r w:rsidRPr="004E0145">
        <w:rPr>
          <w:rFonts w:ascii="Arial Narrow" w:hAnsi="Arial Narrow"/>
        </w:rPr>
        <w:t>El presente</w:t>
      </w:r>
      <w:r w:rsidRPr="004E0145">
        <w:rPr>
          <w:rFonts w:ascii="Arial Narrow" w:hAnsi="Arial Narrow"/>
          <w:b/>
        </w:rPr>
        <w:t xml:space="preserve"> INFORME </w:t>
      </w:r>
      <w:r w:rsidR="001213D6" w:rsidRPr="004E0145">
        <w:rPr>
          <w:rFonts w:ascii="Arial Narrow" w:hAnsi="Arial Narrow"/>
          <w:b/>
        </w:rPr>
        <w:t>PRELIMINAR</w:t>
      </w:r>
      <w:r w:rsidRPr="004E0145">
        <w:rPr>
          <w:rFonts w:ascii="Arial Narrow" w:hAnsi="Arial Narrow"/>
          <w:b/>
        </w:rPr>
        <w:t xml:space="preserve"> DE </w:t>
      </w:r>
      <w:r w:rsidR="001213D6" w:rsidRPr="004E0145">
        <w:rPr>
          <w:rFonts w:ascii="Arial Narrow" w:hAnsi="Arial Narrow"/>
          <w:b/>
        </w:rPr>
        <w:t>EVALUACIÓN</w:t>
      </w:r>
      <w:r w:rsidRPr="004E0145">
        <w:rPr>
          <w:rFonts w:ascii="Arial Narrow" w:hAnsi="Arial Narrow"/>
        </w:rPr>
        <w:t xml:space="preserve"> se publica hoy </w:t>
      </w:r>
      <w:r w:rsidR="00670D94" w:rsidRPr="004E0145">
        <w:rPr>
          <w:rFonts w:ascii="Arial Narrow" w:hAnsi="Arial Narrow"/>
        </w:rPr>
        <w:t>12</w:t>
      </w:r>
      <w:r w:rsidRPr="004E0145">
        <w:rPr>
          <w:rFonts w:ascii="Arial Narrow" w:hAnsi="Arial Narrow"/>
        </w:rPr>
        <w:t xml:space="preserve"> de </w:t>
      </w:r>
      <w:r w:rsidR="00670D94" w:rsidRPr="004E0145">
        <w:rPr>
          <w:rFonts w:ascii="Arial Narrow" w:hAnsi="Arial Narrow"/>
        </w:rPr>
        <w:t>mayo</w:t>
      </w:r>
      <w:r w:rsidRPr="004E0145">
        <w:rPr>
          <w:rFonts w:ascii="Arial Narrow" w:hAnsi="Arial Narrow"/>
        </w:rPr>
        <w:t xml:space="preserve"> de 202</w:t>
      </w:r>
      <w:r w:rsidR="007C26CE" w:rsidRPr="004E0145">
        <w:rPr>
          <w:rFonts w:ascii="Arial Narrow" w:hAnsi="Arial Narrow"/>
        </w:rPr>
        <w:t>1</w:t>
      </w:r>
      <w:r w:rsidRPr="004E0145">
        <w:rPr>
          <w:rFonts w:ascii="Arial Narrow" w:hAnsi="Arial Narrow"/>
        </w:rPr>
        <w:t xml:space="preserve">, en la página web </w:t>
      </w:r>
      <w:hyperlink r:id="rId12" w:history="1">
        <w:r w:rsidRPr="004E0145">
          <w:rPr>
            <w:rStyle w:val="Hyperlink"/>
            <w:rFonts w:ascii="Arial Narrow" w:hAnsi="Arial Narrow" w:cs="Arial"/>
            <w:lang w:val="es-MX"/>
          </w:rPr>
          <w:t>www.mintic.gov.co</w:t>
        </w:r>
      </w:hyperlink>
      <w:r w:rsidRPr="004E0145">
        <w:rPr>
          <w:rStyle w:val="Hyperlink"/>
          <w:rFonts w:ascii="Arial Narrow" w:hAnsi="Arial Narrow" w:cs="Arial"/>
          <w:lang w:val="es-MX"/>
        </w:rPr>
        <w:t>,</w:t>
      </w:r>
      <w:r w:rsidRPr="004E0145">
        <w:rPr>
          <w:rFonts w:ascii="Arial Narrow" w:hAnsi="Arial Narrow"/>
        </w:rPr>
        <w:t xml:space="preserve"> de acuerdo con lo previsto en la Resolución </w:t>
      </w:r>
      <w:r w:rsidR="007C26CE" w:rsidRPr="004E0145">
        <w:rPr>
          <w:rFonts w:ascii="Arial Narrow" w:hAnsi="Arial Narrow"/>
        </w:rPr>
        <w:t>073</w:t>
      </w:r>
      <w:r w:rsidRPr="004E0145">
        <w:rPr>
          <w:rFonts w:ascii="Arial Narrow" w:hAnsi="Arial Narrow"/>
        </w:rPr>
        <w:t xml:space="preserve"> de 202</w:t>
      </w:r>
      <w:r w:rsidR="007C26CE" w:rsidRPr="004E0145">
        <w:rPr>
          <w:rFonts w:ascii="Arial Narrow" w:hAnsi="Arial Narrow"/>
        </w:rPr>
        <w:t>1</w:t>
      </w:r>
      <w:r w:rsidRPr="004E0145">
        <w:rPr>
          <w:rFonts w:ascii="Arial Narrow" w:hAnsi="Arial Narrow"/>
        </w:rPr>
        <w:t>.</w:t>
      </w:r>
    </w:p>
    <w:p w14:paraId="565AD5C2" w14:textId="77777777" w:rsidR="005E2A33" w:rsidRPr="007C2DDE" w:rsidRDefault="005E2A33" w:rsidP="005E2A33">
      <w:pPr>
        <w:jc w:val="both"/>
        <w:rPr>
          <w:rFonts w:ascii="Arial Narrow" w:hAnsi="Arial Narrow"/>
        </w:rPr>
      </w:pPr>
    </w:p>
    <w:p w14:paraId="75C7576E" w14:textId="7645BCB3" w:rsidR="005E2A33" w:rsidRDefault="00C01913" w:rsidP="005E2A33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3326C65B" wp14:editId="6054053E">
            <wp:simplePos x="0" y="0"/>
            <wp:positionH relativeFrom="page">
              <wp:align>center</wp:align>
            </wp:positionH>
            <wp:positionV relativeFrom="paragraph">
              <wp:posOffset>129540</wp:posOffset>
            </wp:positionV>
            <wp:extent cx="150495" cy="219075"/>
            <wp:effectExtent l="0" t="0" r="190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D3404F" w14:textId="77777777" w:rsidR="00A90AEF" w:rsidRPr="000F31DC" w:rsidRDefault="00A90AEF" w:rsidP="00A90AEF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  <w:r w:rsidRPr="000F31DC">
        <w:rPr>
          <w:rFonts w:ascii="Arial Narrow" w:hAnsi="Arial Narrow" w:cs="Arial"/>
          <w:sz w:val="18"/>
          <w:szCs w:val="18"/>
          <w:lang w:val="es-ES"/>
        </w:rPr>
        <w:t>Proyectó:</w:t>
      </w:r>
      <w:r w:rsidRPr="000F31DC">
        <w:rPr>
          <w:rFonts w:ascii="Arial Narrow" w:hAnsi="Arial Narrow" w:cs="Arial"/>
          <w:sz w:val="18"/>
          <w:szCs w:val="18"/>
          <w:lang w:val="es-ES"/>
        </w:rPr>
        <w:tab/>
        <w:t>Karin Yineth Ballén Zambrano – Ingeniera G</w:t>
      </w:r>
      <w:r>
        <w:rPr>
          <w:rFonts w:ascii="Arial Narrow" w:hAnsi="Arial Narrow" w:cs="Arial"/>
          <w:sz w:val="18"/>
          <w:szCs w:val="18"/>
          <w:lang w:val="es-ES"/>
        </w:rPr>
        <w:t xml:space="preserve">IT </w:t>
      </w:r>
      <w:r w:rsidRPr="000F31DC">
        <w:rPr>
          <w:rFonts w:ascii="Arial Narrow" w:hAnsi="Arial Narrow" w:cs="Arial"/>
          <w:sz w:val="18"/>
          <w:szCs w:val="18"/>
          <w:lang w:val="es-ES"/>
        </w:rPr>
        <w:t>GERE</w:t>
      </w:r>
    </w:p>
    <w:p w14:paraId="3F56D364" w14:textId="00F1D268" w:rsidR="00A90AEF" w:rsidRPr="000F31DC" w:rsidRDefault="00334FCD" w:rsidP="00A90AEF">
      <w:pPr>
        <w:tabs>
          <w:tab w:val="left" w:pos="284"/>
        </w:tabs>
        <w:jc w:val="both"/>
        <w:rPr>
          <w:rFonts w:ascii="Arial Narrow" w:hAnsi="Arial Narrow" w:cs="Arial"/>
          <w:sz w:val="18"/>
          <w:szCs w:val="18"/>
          <w:lang w:val="es-ES"/>
        </w:rPr>
      </w:pPr>
      <w:r w:rsidRPr="00334FCD">
        <w:rPr>
          <w:rFonts w:ascii="Arial Narrow" w:hAnsi="Arial Narrow"/>
          <w:noProof/>
          <w:sz w:val="18"/>
          <w:lang w:eastAsia="es-CO"/>
        </w:rPr>
        <w:drawing>
          <wp:anchor distT="0" distB="0" distL="114300" distR="114300" simplePos="0" relativeHeight="251661312" behindDoc="0" locked="0" layoutInCell="1" allowOverlap="1" wp14:anchorId="11074202" wp14:editId="0D7099E9">
            <wp:simplePos x="0" y="0"/>
            <wp:positionH relativeFrom="column">
              <wp:posOffset>3910965</wp:posOffset>
            </wp:positionH>
            <wp:positionV relativeFrom="paragraph">
              <wp:posOffset>86360</wp:posOffset>
            </wp:positionV>
            <wp:extent cx="514350" cy="2571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ab/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ab/>
      </w:r>
    </w:p>
    <w:p w14:paraId="7A88512D" w14:textId="3BF6AA58" w:rsidR="00A63382" w:rsidRPr="008B4B79" w:rsidRDefault="00A90AEF" w:rsidP="00A63382">
      <w:pPr>
        <w:jc w:val="both"/>
        <w:rPr>
          <w:rFonts w:ascii="Arial Narrow" w:hAnsi="Arial Narrow"/>
          <w:sz w:val="18"/>
        </w:rPr>
      </w:pPr>
      <w:r w:rsidRPr="000F31DC">
        <w:rPr>
          <w:rFonts w:ascii="Arial Narrow" w:hAnsi="Arial Narrow" w:cs="Arial"/>
          <w:sz w:val="18"/>
          <w:szCs w:val="18"/>
          <w:lang w:val="es-ES"/>
        </w:rPr>
        <w:t>Revisó:</w:t>
      </w:r>
      <w:r w:rsidRPr="000F31DC">
        <w:rPr>
          <w:rFonts w:ascii="Arial Narrow" w:hAnsi="Arial Narrow" w:cs="Arial"/>
          <w:sz w:val="18"/>
          <w:szCs w:val="18"/>
          <w:lang w:val="es-ES"/>
        </w:rPr>
        <w:tab/>
      </w:r>
      <w:r w:rsidR="00A63382" w:rsidRPr="008B4B79">
        <w:rPr>
          <w:rFonts w:ascii="Arial Narrow" w:hAnsi="Arial Narrow"/>
          <w:sz w:val="18"/>
        </w:rPr>
        <w:t>Gloria Patricia Perdomo Rangel. Subdirectora para la industria de Comunicaciones.</w:t>
      </w:r>
      <w:r w:rsidR="00334FCD" w:rsidRPr="00334FCD">
        <w:rPr>
          <w:noProof/>
        </w:rPr>
        <w:t xml:space="preserve"> </w:t>
      </w:r>
    </w:p>
    <w:p w14:paraId="58A463C2" w14:textId="001306E1" w:rsidR="00A90AEF" w:rsidRDefault="00635668" w:rsidP="00A63382">
      <w:pPr>
        <w:pStyle w:val="BodyText"/>
        <w:spacing w:after="0"/>
        <w:ind w:firstLine="708"/>
        <w:rPr>
          <w:rFonts w:ascii="Arial Narrow" w:hAnsi="Arial Narrow" w:cs="Arial"/>
          <w:sz w:val="18"/>
          <w:szCs w:val="18"/>
          <w:lang w:val="es-ES"/>
        </w:rPr>
      </w:pPr>
      <w:r>
        <w:rPr>
          <w:rFonts w:ascii="Arial Narrow" w:hAnsi="Arial Narrow" w:cs="Arial"/>
          <w:noProof/>
          <w:color w:val="000000"/>
          <w:sz w:val="16"/>
          <w:szCs w:val="16"/>
          <w:lang w:eastAsia="es-CO"/>
        </w:rPr>
        <w:drawing>
          <wp:anchor distT="0" distB="0" distL="114300" distR="114300" simplePos="0" relativeHeight="251662336" behindDoc="0" locked="0" layoutInCell="1" allowOverlap="1" wp14:anchorId="1F44C2C0" wp14:editId="74A00586">
            <wp:simplePos x="0" y="0"/>
            <wp:positionH relativeFrom="column">
              <wp:posOffset>3015615</wp:posOffset>
            </wp:positionH>
            <wp:positionV relativeFrom="paragraph">
              <wp:posOffset>81280</wp:posOffset>
            </wp:positionV>
            <wp:extent cx="224790" cy="200025"/>
            <wp:effectExtent l="0" t="0" r="381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5D9">
        <w:rPr>
          <w:rFonts w:ascii="Arial Narrow" w:hAnsi="Arial Narrow" w:cs="Arial"/>
          <w:noProof/>
          <w:sz w:val="18"/>
          <w:szCs w:val="18"/>
          <w:lang w:eastAsia="es-CO"/>
        </w:rPr>
        <w:drawing>
          <wp:anchor distT="0" distB="0" distL="114300" distR="114300" simplePos="0" relativeHeight="251658240" behindDoc="1" locked="0" layoutInCell="1" allowOverlap="1" wp14:anchorId="4E29AF92" wp14:editId="2DD24326">
            <wp:simplePos x="0" y="0"/>
            <wp:positionH relativeFrom="column">
              <wp:posOffset>2101215</wp:posOffset>
            </wp:positionH>
            <wp:positionV relativeFrom="paragraph">
              <wp:posOffset>5715</wp:posOffset>
            </wp:positionV>
            <wp:extent cx="507365" cy="179705"/>
            <wp:effectExtent l="0" t="0" r="698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5-04 at 5.19.18 PM.jpe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 xml:space="preserve">Ana Beatriz Ruiz </w:t>
      </w:r>
      <w:proofErr w:type="spellStart"/>
      <w:r w:rsidR="00A90AEF" w:rsidRPr="000F31DC">
        <w:rPr>
          <w:rFonts w:ascii="Arial Narrow" w:hAnsi="Arial Narrow" w:cs="Arial"/>
          <w:sz w:val="18"/>
          <w:szCs w:val="18"/>
          <w:lang w:val="es-ES"/>
        </w:rPr>
        <w:t>Eraso</w:t>
      </w:r>
      <w:proofErr w:type="spellEnd"/>
      <w:r w:rsidR="00A90AEF">
        <w:rPr>
          <w:rFonts w:ascii="Arial Narrow" w:hAnsi="Arial Narrow" w:cs="Arial"/>
          <w:sz w:val="18"/>
          <w:szCs w:val="18"/>
          <w:lang w:val="es-ES"/>
        </w:rPr>
        <w:t xml:space="preserve"> - </w:t>
      </w:r>
      <w:r w:rsidR="00A90AEF" w:rsidRPr="000F31DC">
        <w:rPr>
          <w:rFonts w:ascii="Arial Narrow" w:hAnsi="Arial Narrow" w:cs="Arial"/>
          <w:sz w:val="18"/>
          <w:szCs w:val="18"/>
          <w:lang w:val="es-ES"/>
        </w:rPr>
        <w:t>Asesora DICOM.</w:t>
      </w:r>
    </w:p>
    <w:p w14:paraId="2DB881C0" w14:textId="660C472A" w:rsidR="00A63382" w:rsidRPr="000F31DC" w:rsidRDefault="00A63382" w:rsidP="00A63382">
      <w:pPr>
        <w:pStyle w:val="BodyText"/>
        <w:spacing w:after="0"/>
        <w:ind w:firstLine="708"/>
        <w:rPr>
          <w:rFonts w:ascii="Arial Narrow" w:hAnsi="Arial Narrow" w:cs="Arial"/>
          <w:sz w:val="18"/>
          <w:szCs w:val="18"/>
          <w:lang w:val="es-ES"/>
        </w:rPr>
      </w:pPr>
      <w:proofErr w:type="spellStart"/>
      <w:r w:rsidRPr="008B4B79">
        <w:rPr>
          <w:rFonts w:ascii="Arial Narrow" w:hAnsi="Arial Narrow"/>
          <w:sz w:val="18"/>
        </w:rPr>
        <w:t>Talia</w:t>
      </w:r>
      <w:proofErr w:type="spellEnd"/>
      <w:r w:rsidRPr="008B4B79">
        <w:rPr>
          <w:rFonts w:ascii="Arial Narrow" w:hAnsi="Arial Narrow"/>
          <w:sz w:val="18"/>
        </w:rPr>
        <w:t xml:space="preserve"> Mejía </w:t>
      </w:r>
      <w:proofErr w:type="spellStart"/>
      <w:r w:rsidRPr="008B4B79">
        <w:rPr>
          <w:rFonts w:ascii="Arial Narrow" w:hAnsi="Arial Narrow"/>
          <w:sz w:val="18"/>
        </w:rPr>
        <w:t>Ahcar</w:t>
      </w:r>
      <w:proofErr w:type="spellEnd"/>
      <w:r w:rsidRPr="008B4B79">
        <w:rPr>
          <w:rFonts w:ascii="Arial Narrow" w:hAnsi="Arial Narrow"/>
          <w:sz w:val="18"/>
        </w:rPr>
        <w:t>. Directora de Industria de Comunicaciones.</w:t>
      </w:r>
      <w:r w:rsidR="00635668" w:rsidRPr="00635668">
        <w:rPr>
          <w:rFonts w:ascii="Arial Narrow" w:hAnsi="Arial Narrow" w:cs="Arial"/>
          <w:color w:val="000000"/>
          <w:sz w:val="16"/>
          <w:szCs w:val="16"/>
        </w:rPr>
        <w:t xml:space="preserve"> </w:t>
      </w:r>
    </w:p>
    <w:p w14:paraId="356364C0" w14:textId="63F9784B" w:rsidR="006D1D1B" w:rsidRPr="003F5A76" w:rsidRDefault="006D1D1B" w:rsidP="005E2A33">
      <w:pPr>
        <w:jc w:val="center"/>
      </w:pPr>
      <w:bookmarkStart w:id="0" w:name="_GoBack"/>
      <w:bookmarkEnd w:id="0"/>
    </w:p>
    <w:sectPr w:rsidR="006D1D1B" w:rsidRPr="003F5A76" w:rsidSect="00961C52">
      <w:headerReference w:type="default" r:id="rId17"/>
      <w:footerReference w:type="default" r:id="rId18"/>
      <w:pgSz w:w="12242" w:h="15842" w:code="1"/>
      <w:pgMar w:top="1843" w:right="1134" w:bottom="1985" w:left="1701" w:header="284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2EBBFD" w14:textId="77777777" w:rsidR="00A34F7F" w:rsidRDefault="00A34F7F">
      <w:r>
        <w:separator/>
      </w:r>
    </w:p>
  </w:endnote>
  <w:endnote w:type="continuationSeparator" w:id="0">
    <w:p w14:paraId="110BFF49" w14:textId="77777777" w:rsidR="00A34F7F" w:rsidRDefault="00A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30470" w14:textId="1C55B02E" w:rsidR="00385E92" w:rsidRDefault="00385E92" w:rsidP="00831F4A">
    <w:pPr>
      <w:ind w:left="7788"/>
      <w:jc w:val="right"/>
      <w:rPr>
        <w:rFonts w:ascii="Arial Narrow" w:hAnsi="Arial Narrow" w:cs="Arial"/>
        <w:sz w:val="16"/>
        <w:szCs w:val="16"/>
      </w:rPr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81697FB" wp14:editId="5A40CE67">
              <wp:simplePos x="0" y="0"/>
              <wp:positionH relativeFrom="column">
                <wp:posOffset>-48895</wp:posOffset>
              </wp:positionH>
              <wp:positionV relativeFrom="paragraph">
                <wp:posOffset>-530225</wp:posOffset>
              </wp:positionV>
              <wp:extent cx="3200400" cy="73342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D16BBA" w14:textId="77777777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Ministerio de Tecnologías de la Información y las Comunicaciones</w:t>
                          </w:r>
                        </w:p>
                        <w:p w14:paraId="1E1E75A5" w14:textId="12594C26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Edificio Murillo Toro, Carrera 8a, entre calles 12</w:t>
                          </w:r>
                          <w: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A y 12B</w:t>
                          </w:r>
                        </w:p>
                        <w:p w14:paraId="119401D4" w14:textId="553C4F31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Código Postal: 111711. Bogotá, Colombia</w:t>
                          </w:r>
                        </w:p>
                        <w:p w14:paraId="7616CF0B" w14:textId="77777777" w:rsidR="00385E92" w:rsidRPr="00FC4F1B" w:rsidRDefault="00385E92" w:rsidP="001B489A">
                          <w:pPr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</w:pPr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T: +57 (1) 3443460 Fax: 57 (1) 344 2248</w:t>
                          </w:r>
                        </w:p>
                        <w:p w14:paraId="1CBAA035" w14:textId="44881D11" w:rsidR="00385E92" w:rsidRPr="0070712D" w:rsidRDefault="00385E92" w:rsidP="001B489A">
                          <w:r w:rsidRPr="00FC4F1B">
                            <w:rPr>
                              <w:rFonts w:ascii="Arial" w:hAnsi="Arial"/>
                              <w:b/>
                              <w:color w:val="7F7F7F"/>
                              <w:sz w:val="14"/>
                            </w:rPr>
                            <w:t>www.mintic.gov.co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1697FB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-3.85pt;margin-top:-41.75pt;width:252pt;height:5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" filled="f" stroked="f">
              <v:textbox inset=",7.2pt,,7.2pt">
                <w:txbxContent>
                  <w:p w14:paraId="15D16BBA" w14:textId="77777777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Ministerio de Tecnologías de la Información y las Comunicaciones</w:t>
                    </w:r>
                  </w:p>
                  <w:p w14:paraId="1E1E75A5" w14:textId="12594C26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Edificio Murillo Toro, Carrera 8a, entre calles 12</w:t>
                    </w:r>
                    <w:r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A y 12B</w:t>
                    </w:r>
                  </w:p>
                  <w:p w14:paraId="119401D4" w14:textId="553C4F31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Código Postal: 111711. Bogotá, Colombia</w:t>
                    </w:r>
                  </w:p>
                  <w:p w14:paraId="7616CF0B" w14:textId="77777777" w:rsidR="00385E92" w:rsidRPr="00FC4F1B" w:rsidRDefault="00385E92" w:rsidP="001B489A">
                    <w:pPr>
                      <w:rPr>
                        <w:rFonts w:ascii="Arial" w:hAnsi="Arial"/>
                        <w:b/>
                        <w:color w:val="7F7F7F"/>
                        <w:sz w:val="14"/>
                      </w:rPr>
                    </w:pPr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T: +57 (1) 3443460 Fax: 57 (1) 344 2248</w:t>
                    </w:r>
                  </w:p>
                  <w:p w14:paraId="1CBAA035" w14:textId="44881D11" w:rsidR="00385E92" w:rsidRPr="0070712D" w:rsidRDefault="00385E92" w:rsidP="001B489A">
                    <w:r w:rsidRPr="00FC4F1B">
                      <w:rPr>
                        <w:rFonts w:ascii="Arial" w:hAnsi="Arial"/>
                        <w:b/>
                        <w:color w:val="7F7F7F"/>
                        <w:sz w:val="14"/>
                      </w:rPr>
                      <w:t>www.mintic.gov.co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AD671D1" wp14:editId="1E549A66">
          <wp:simplePos x="0" y="0"/>
          <wp:positionH relativeFrom="column">
            <wp:posOffset>4672965</wp:posOffset>
          </wp:positionH>
          <wp:positionV relativeFrom="paragraph">
            <wp:posOffset>-1071880</wp:posOffset>
          </wp:positionV>
          <wp:extent cx="1331595" cy="1155065"/>
          <wp:effectExtent l="0" t="0" r="1905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sz w:val="16"/>
        <w:szCs w:val="16"/>
      </w:rPr>
      <w:t>GDO-TIC-FM-0</w:t>
    </w:r>
    <w:r w:rsidRPr="00262B2C">
      <w:rPr>
        <w:rFonts w:ascii="Arial Narrow" w:hAnsi="Arial Narrow" w:cs="Arial"/>
        <w:sz w:val="16"/>
        <w:szCs w:val="16"/>
      </w:rPr>
      <w:t>2</w:t>
    </w:r>
    <w:r>
      <w:rPr>
        <w:rFonts w:ascii="Arial Narrow" w:hAnsi="Arial Narrow" w:cs="Arial"/>
        <w:sz w:val="16"/>
        <w:szCs w:val="16"/>
      </w:rPr>
      <w:t>5</w:t>
    </w:r>
  </w:p>
  <w:p w14:paraId="13EA2108" w14:textId="2CDF4627" w:rsidR="00385E92" w:rsidRPr="00262B2C" w:rsidRDefault="00385E92" w:rsidP="00831F4A">
    <w:pPr>
      <w:ind w:left="7788"/>
      <w:jc w:val="right"/>
      <w:rPr>
        <w:rFonts w:ascii="Arial Narrow" w:hAnsi="Arial Narrow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 </w:t>
    </w:r>
    <w:r w:rsidRPr="00262B2C">
      <w:rPr>
        <w:rFonts w:ascii="Arial Narrow" w:hAnsi="Arial Narrow" w:cs="Arial"/>
        <w:sz w:val="16"/>
        <w:szCs w:val="16"/>
      </w:rPr>
      <w:t xml:space="preserve">V </w:t>
    </w:r>
    <w:r>
      <w:rPr>
        <w:rFonts w:ascii="Arial Narrow" w:hAnsi="Arial Narrow" w:cs="Arial"/>
        <w:sz w:val="16"/>
        <w:szCs w:val="16"/>
      </w:rPr>
      <w:t>4</w:t>
    </w:r>
    <w:r w:rsidRPr="00262B2C">
      <w:rPr>
        <w:rFonts w:ascii="Arial Narrow" w:hAnsi="Arial Narrow" w:cs="Arial"/>
        <w:sz w:val="16"/>
        <w:szCs w:val="16"/>
      </w:rPr>
      <w:t>.0</w:t>
    </w:r>
  </w:p>
  <w:p w14:paraId="00FF96C8" w14:textId="54E9BFE6" w:rsidR="00385E92" w:rsidRPr="00674704" w:rsidRDefault="00385E92" w:rsidP="001B489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DACB" w14:textId="77777777" w:rsidR="00A34F7F" w:rsidRDefault="00A34F7F">
      <w:r>
        <w:separator/>
      </w:r>
    </w:p>
  </w:footnote>
  <w:footnote w:type="continuationSeparator" w:id="0">
    <w:p w14:paraId="236293C5" w14:textId="77777777" w:rsidR="00A34F7F" w:rsidRDefault="00A3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7650B" w14:textId="020BAE9B" w:rsidR="00385E92" w:rsidRPr="00F217D3" w:rsidRDefault="00385E92" w:rsidP="00F217D3">
    <w:pPr>
      <w:pStyle w:val="Header"/>
      <w:rPr>
        <w:lang w:val="es-ES_tradnl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53622BD" wp14:editId="40CA7E7A">
          <wp:simplePos x="0" y="0"/>
          <wp:positionH relativeFrom="column">
            <wp:posOffset>2414270</wp:posOffset>
          </wp:positionH>
          <wp:positionV relativeFrom="paragraph">
            <wp:posOffset>227759</wp:posOffset>
          </wp:positionV>
          <wp:extent cx="3600000" cy="673018"/>
          <wp:effectExtent l="0" t="0" r="0" b="635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0" cy="6730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9AE1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818F5"/>
    <w:multiLevelType w:val="hybridMultilevel"/>
    <w:tmpl w:val="D968137E"/>
    <w:lvl w:ilvl="0" w:tplc="2960D2FE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i w:val="0"/>
      </w:rPr>
    </w:lvl>
    <w:lvl w:ilvl="1" w:tplc="C0922D0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24F6B"/>
    <w:multiLevelType w:val="hybridMultilevel"/>
    <w:tmpl w:val="3B28FA58"/>
    <w:lvl w:ilvl="0" w:tplc="9DDEE3B4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2464423F"/>
    <w:multiLevelType w:val="hybridMultilevel"/>
    <w:tmpl w:val="5F3CF146"/>
    <w:lvl w:ilvl="0" w:tplc="240A001B">
      <w:start w:val="1"/>
      <w:numFmt w:val="lowerRoman"/>
      <w:lvlText w:val="%1."/>
      <w:lvlJc w:val="righ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E070EB"/>
    <w:multiLevelType w:val="hybridMultilevel"/>
    <w:tmpl w:val="122205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E5A62"/>
    <w:multiLevelType w:val="hybridMultilevel"/>
    <w:tmpl w:val="3CE0D2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21AFA"/>
    <w:multiLevelType w:val="hybridMultilevel"/>
    <w:tmpl w:val="25F0F05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B956B0"/>
    <w:multiLevelType w:val="hybridMultilevel"/>
    <w:tmpl w:val="4CE8B6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E278A"/>
    <w:multiLevelType w:val="hybridMultilevel"/>
    <w:tmpl w:val="10AE4D56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C0E04"/>
    <w:multiLevelType w:val="hybridMultilevel"/>
    <w:tmpl w:val="420050B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AE7A28"/>
    <w:multiLevelType w:val="hybridMultilevel"/>
    <w:tmpl w:val="54640544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12D700C"/>
    <w:multiLevelType w:val="hybridMultilevel"/>
    <w:tmpl w:val="BBB4621E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3A81"/>
    <w:multiLevelType w:val="hybridMultilevel"/>
    <w:tmpl w:val="21C04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16B1"/>
    <w:multiLevelType w:val="hybridMultilevel"/>
    <w:tmpl w:val="DF205EBC"/>
    <w:lvl w:ilvl="0" w:tplc="E9E80ECA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B0120"/>
    <w:multiLevelType w:val="hybridMultilevel"/>
    <w:tmpl w:val="B4103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90318"/>
    <w:multiLevelType w:val="hybridMultilevel"/>
    <w:tmpl w:val="DCF2B3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735FE"/>
    <w:multiLevelType w:val="hybridMultilevel"/>
    <w:tmpl w:val="66F4FE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7740E"/>
    <w:multiLevelType w:val="hybridMultilevel"/>
    <w:tmpl w:val="F9E43544"/>
    <w:lvl w:ilvl="0" w:tplc="C0922D08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C0922D0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14"/>
  </w:num>
  <w:num w:numId="7">
    <w:abstractNumId w:val="5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17"/>
  </w:num>
  <w:num w:numId="16">
    <w:abstractNumId w:val="4"/>
  </w:num>
  <w:num w:numId="17">
    <w:abstractNumId w:val="6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C3"/>
    <w:rsid w:val="0001121B"/>
    <w:rsid w:val="000124FD"/>
    <w:rsid w:val="00015376"/>
    <w:rsid w:val="00015A70"/>
    <w:rsid w:val="00016629"/>
    <w:rsid w:val="00021B1D"/>
    <w:rsid w:val="0002208B"/>
    <w:rsid w:val="0002728C"/>
    <w:rsid w:val="00030CA8"/>
    <w:rsid w:val="00046B0E"/>
    <w:rsid w:val="0005030D"/>
    <w:rsid w:val="000566C1"/>
    <w:rsid w:val="00060601"/>
    <w:rsid w:val="00064C80"/>
    <w:rsid w:val="00082098"/>
    <w:rsid w:val="00086BE2"/>
    <w:rsid w:val="000A4007"/>
    <w:rsid w:val="000A4780"/>
    <w:rsid w:val="000B720A"/>
    <w:rsid w:val="000C6FE5"/>
    <w:rsid w:val="000C70FA"/>
    <w:rsid w:val="000D2A5A"/>
    <w:rsid w:val="000D3CD8"/>
    <w:rsid w:val="000D4160"/>
    <w:rsid w:val="000E5281"/>
    <w:rsid w:val="000E6A65"/>
    <w:rsid w:val="000F3004"/>
    <w:rsid w:val="000F5CA8"/>
    <w:rsid w:val="00107980"/>
    <w:rsid w:val="00110D63"/>
    <w:rsid w:val="00114B26"/>
    <w:rsid w:val="00115041"/>
    <w:rsid w:val="001213D6"/>
    <w:rsid w:val="0014053A"/>
    <w:rsid w:val="00140C04"/>
    <w:rsid w:val="00165ED4"/>
    <w:rsid w:val="00183D54"/>
    <w:rsid w:val="00195548"/>
    <w:rsid w:val="00196BF0"/>
    <w:rsid w:val="001B489A"/>
    <w:rsid w:val="001B4BD9"/>
    <w:rsid w:val="001E733C"/>
    <w:rsid w:val="001F102C"/>
    <w:rsid w:val="001F2251"/>
    <w:rsid w:val="00203623"/>
    <w:rsid w:val="00234BBB"/>
    <w:rsid w:val="00237E6E"/>
    <w:rsid w:val="002551AE"/>
    <w:rsid w:val="00257426"/>
    <w:rsid w:val="00274FCE"/>
    <w:rsid w:val="0027710B"/>
    <w:rsid w:val="00283622"/>
    <w:rsid w:val="002951A6"/>
    <w:rsid w:val="002A643C"/>
    <w:rsid w:val="002B0510"/>
    <w:rsid w:val="002B16A1"/>
    <w:rsid w:val="002E42AB"/>
    <w:rsid w:val="002E7223"/>
    <w:rsid w:val="00300659"/>
    <w:rsid w:val="00323897"/>
    <w:rsid w:val="00327C1B"/>
    <w:rsid w:val="00331D2A"/>
    <w:rsid w:val="00334FCD"/>
    <w:rsid w:val="0033596E"/>
    <w:rsid w:val="00342780"/>
    <w:rsid w:val="00346B58"/>
    <w:rsid w:val="00362B1F"/>
    <w:rsid w:val="00366EC3"/>
    <w:rsid w:val="003734FA"/>
    <w:rsid w:val="00376941"/>
    <w:rsid w:val="00385E92"/>
    <w:rsid w:val="00386FB0"/>
    <w:rsid w:val="003902F1"/>
    <w:rsid w:val="003B3192"/>
    <w:rsid w:val="003C656E"/>
    <w:rsid w:val="003E5538"/>
    <w:rsid w:val="003F01E1"/>
    <w:rsid w:val="003F077C"/>
    <w:rsid w:val="003F5A76"/>
    <w:rsid w:val="00422E9B"/>
    <w:rsid w:val="00432DA6"/>
    <w:rsid w:val="00454C3A"/>
    <w:rsid w:val="0046029B"/>
    <w:rsid w:val="004667EF"/>
    <w:rsid w:val="0047417E"/>
    <w:rsid w:val="004754E1"/>
    <w:rsid w:val="00495B32"/>
    <w:rsid w:val="004A4D8F"/>
    <w:rsid w:val="004C2545"/>
    <w:rsid w:val="004D2237"/>
    <w:rsid w:val="004D3193"/>
    <w:rsid w:val="004E0145"/>
    <w:rsid w:val="004F0A7A"/>
    <w:rsid w:val="004F697C"/>
    <w:rsid w:val="00501F29"/>
    <w:rsid w:val="005150B8"/>
    <w:rsid w:val="005175BB"/>
    <w:rsid w:val="00520F0A"/>
    <w:rsid w:val="00530967"/>
    <w:rsid w:val="005411F8"/>
    <w:rsid w:val="005616A6"/>
    <w:rsid w:val="005643B1"/>
    <w:rsid w:val="00576B45"/>
    <w:rsid w:val="00576BC2"/>
    <w:rsid w:val="0057782B"/>
    <w:rsid w:val="005C7436"/>
    <w:rsid w:val="005D16D7"/>
    <w:rsid w:val="005E2A33"/>
    <w:rsid w:val="005E5B9D"/>
    <w:rsid w:val="005E6332"/>
    <w:rsid w:val="005E64AE"/>
    <w:rsid w:val="00635668"/>
    <w:rsid w:val="00643B23"/>
    <w:rsid w:val="00656EDF"/>
    <w:rsid w:val="00663775"/>
    <w:rsid w:val="00670D94"/>
    <w:rsid w:val="006750E9"/>
    <w:rsid w:val="00680254"/>
    <w:rsid w:val="0069432D"/>
    <w:rsid w:val="006A4958"/>
    <w:rsid w:val="006A69FA"/>
    <w:rsid w:val="006A7E3C"/>
    <w:rsid w:val="006C5653"/>
    <w:rsid w:val="006D1D1B"/>
    <w:rsid w:val="006E7E46"/>
    <w:rsid w:val="007046ED"/>
    <w:rsid w:val="0070712D"/>
    <w:rsid w:val="00714540"/>
    <w:rsid w:val="00725259"/>
    <w:rsid w:val="00732886"/>
    <w:rsid w:val="007331C2"/>
    <w:rsid w:val="00733EBC"/>
    <w:rsid w:val="00743C20"/>
    <w:rsid w:val="007512B5"/>
    <w:rsid w:val="00775556"/>
    <w:rsid w:val="00776D4D"/>
    <w:rsid w:val="00785EF0"/>
    <w:rsid w:val="007A2C1E"/>
    <w:rsid w:val="007C26CE"/>
    <w:rsid w:val="007D6667"/>
    <w:rsid w:val="007E28E5"/>
    <w:rsid w:val="007E7F5B"/>
    <w:rsid w:val="008002F3"/>
    <w:rsid w:val="008176F7"/>
    <w:rsid w:val="008306EE"/>
    <w:rsid w:val="00831C96"/>
    <w:rsid w:val="00831F4A"/>
    <w:rsid w:val="008440EA"/>
    <w:rsid w:val="00851361"/>
    <w:rsid w:val="008543D6"/>
    <w:rsid w:val="008855F7"/>
    <w:rsid w:val="008867A6"/>
    <w:rsid w:val="008923FC"/>
    <w:rsid w:val="00893025"/>
    <w:rsid w:val="008A2C85"/>
    <w:rsid w:val="008B529B"/>
    <w:rsid w:val="008C216B"/>
    <w:rsid w:val="008C3721"/>
    <w:rsid w:val="008D09F3"/>
    <w:rsid w:val="008D2C27"/>
    <w:rsid w:val="008D68BE"/>
    <w:rsid w:val="008E35FA"/>
    <w:rsid w:val="008E5BF4"/>
    <w:rsid w:val="008F425F"/>
    <w:rsid w:val="00901593"/>
    <w:rsid w:val="00911079"/>
    <w:rsid w:val="00916793"/>
    <w:rsid w:val="00921344"/>
    <w:rsid w:val="00941468"/>
    <w:rsid w:val="009556FE"/>
    <w:rsid w:val="0095570A"/>
    <w:rsid w:val="009614FD"/>
    <w:rsid w:val="00961C52"/>
    <w:rsid w:val="009644D0"/>
    <w:rsid w:val="00981CF6"/>
    <w:rsid w:val="0098392A"/>
    <w:rsid w:val="00984FAA"/>
    <w:rsid w:val="00992695"/>
    <w:rsid w:val="009A78F9"/>
    <w:rsid w:val="009C1B79"/>
    <w:rsid w:val="009C4399"/>
    <w:rsid w:val="009D7996"/>
    <w:rsid w:val="00A03E34"/>
    <w:rsid w:val="00A11446"/>
    <w:rsid w:val="00A11BAC"/>
    <w:rsid w:val="00A253BB"/>
    <w:rsid w:val="00A27B57"/>
    <w:rsid w:val="00A34F7F"/>
    <w:rsid w:val="00A45156"/>
    <w:rsid w:val="00A51792"/>
    <w:rsid w:val="00A61D3C"/>
    <w:rsid w:val="00A63382"/>
    <w:rsid w:val="00A643B1"/>
    <w:rsid w:val="00A648F1"/>
    <w:rsid w:val="00A83B9A"/>
    <w:rsid w:val="00A90AEF"/>
    <w:rsid w:val="00A9750C"/>
    <w:rsid w:val="00AB005F"/>
    <w:rsid w:val="00AB5A65"/>
    <w:rsid w:val="00AD4989"/>
    <w:rsid w:val="00B13D8A"/>
    <w:rsid w:val="00B156D5"/>
    <w:rsid w:val="00B57374"/>
    <w:rsid w:val="00B9482F"/>
    <w:rsid w:val="00B94A6E"/>
    <w:rsid w:val="00B9742D"/>
    <w:rsid w:val="00BA0D6E"/>
    <w:rsid w:val="00BB609D"/>
    <w:rsid w:val="00BC3EF4"/>
    <w:rsid w:val="00BC654E"/>
    <w:rsid w:val="00BE04BB"/>
    <w:rsid w:val="00BF0C4B"/>
    <w:rsid w:val="00BF5C62"/>
    <w:rsid w:val="00BF7278"/>
    <w:rsid w:val="00C01913"/>
    <w:rsid w:val="00C05D91"/>
    <w:rsid w:val="00C14A43"/>
    <w:rsid w:val="00C163FB"/>
    <w:rsid w:val="00C249F4"/>
    <w:rsid w:val="00C31A7E"/>
    <w:rsid w:val="00C356BF"/>
    <w:rsid w:val="00C8174B"/>
    <w:rsid w:val="00C86428"/>
    <w:rsid w:val="00CA3789"/>
    <w:rsid w:val="00CB43EE"/>
    <w:rsid w:val="00CE7449"/>
    <w:rsid w:val="00CF0F44"/>
    <w:rsid w:val="00D04BF1"/>
    <w:rsid w:val="00D16EA6"/>
    <w:rsid w:val="00D455D9"/>
    <w:rsid w:val="00D579AB"/>
    <w:rsid w:val="00D61248"/>
    <w:rsid w:val="00DA41C8"/>
    <w:rsid w:val="00DD0C3F"/>
    <w:rsid w:val="00E0457A"/>
    <w:rsid w:val="00E07FB7"/>
    <w:rsid w:val="00E35A5E"/>
    <w:rsid w:val="00E44B5D"/>
    <w:rsid w:val="00E5303D"/>
    <w:rsid w:val="00E534F0"/>
    <w:rsid w:val="00E6576E"/>
    <w:rsid w:val="00E81DB5"/>
    <w:rsid w:val="00E83FA8"/>
    <w:rsid w:val="00E863BA"/>
    <w:rsid w:val="00E8663E"/>
    <w:rsid w:val="00E93DC2"/>
    <w:rsid w:val="00EA2AD5"/>
    <w:rsid w:val="00EA60E1"/>
    <w:rsid w:val="00EC0F6D"/>
    <w:rsid w:val="00ED379B"/>
    <w:rsid w:val="00ED551A"/>
    <w:rsid w:val="00EE23B6"/>
    <w:rsid w:val="00EF67DB"/>
    <w:rsid w:val="00F03133"/>
    <w:rsid w:val="00F13834"/>
    <w:rsid w:val="00F1634E"/>
    <w:rsid w:val="00F217D3"/>
    <w:rsid w:val="00F3343B"/>
    <w:rsid w:val="00F423D1"/>
    <w:rsid w:val="00F5042F"/>
    <w:rsid w:val="00F53B9F"/>
    <w:rsid w:val="00FB3D7B"/>
    <w:rsid w:val="00FC4F1B"/>
    <w:rsid w:val="00FD18A8"/>
    <w:rsid w:val="00FE6407"/>
    <w:rsid w:val="00FF09C1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01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22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44622F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44622F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5536FF"/>
    <w:rPr>
      <w:sz w:val="24"/>
      <w:szCs w:val="24"/>
      <w:lang w:val="es-CO"/>
    </w:rPr>
  </w:style>
  <w:style w:type="character" w:customStyle="1" w:styleId="FooterChar">
    <w:name w:val="Footer Char"/>
    <w:link w:val="Footer"/>
    <w:rsid w:val="008B6007"/>
    <w:rPr>
      <w:sz w:val="24"/>
      <w:szCs w:val="24"/>
      <w:lang w:val="es-CO"/>
    </w:rPr>
  </w:style>
  <w:style w:type="character" w:styleId="FollowedHyperlink">
    <w:name w:val="FollowedHyperlink"/>
    <w:rsid w:val="00235F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C0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C0F6D"/>
    <w:rPr>
      <w:rFonts w:ascii="Lucida Grande" w:hAnsi="Lucida Grande"/>
      <w:sz w:val="18"/>
      <w:szCs w:val="18"/>
      <w:lang w:val="es-CO"/>
    </w:rPr>
  </w:style>
  <w:style w:type="paragraph" w:styleId="NoSpacing">
    <w:name w:val="No Spacing"/>
    <w:uiPriority w:val="1"/>
    <w:qFormat/>
    <w:rsid w:val="00F217D3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BE04BB"/>
    <w:pPr>
      <w:jc w:val="center"/>
    </w:pPr>
    <w:rPr>
      <w:b/>
      <w:szCs w:val="20"/>
      <w:lang w:val="es-MX"/>
    </w:rPr>
  </w:style>
  <w:style w:type="character" w:customStyle="1" w:styleId="TitleChar">
    <w:name w:val="Title Char"/>
    <w:basedOn w:val="DefaultParagraphFont"/>
    <w:link w:val="Title"/>
    <w:rsid w:val="00BE04BB"/>
    <w:rPr>
      <w:b/>
      <w:sz w:val="24"/>
      <w:lang w:val="es-MX"/>
    </w:rPr>
  </w:style>
  <w:style w:type="paragraph" w:styleId="BodyText">
    <w:name w:val="Body Text"/>
    <w:basedOn w:val="Normal"/>
    <w:link w:val="BodyTextChar"/>
    <w:uiPriority w:val="99"/>
    <w:rsid w:val="00BE0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04BB"/>
    <w:rPr>
      <w:sz w:val="24"/>
      <w:szCs w:val="24"/>
    </w:rPr>
  </w:style>
  <w:style w:type="paragraph" w:customStyle="1" w:styleId="pa8">
    <w:name w:val="pa8"/>
    <w:basedOn w:val="Normal"/>
    <w:rsid w:val="00BE04BB"/>
    <w:pPr>
      <w:spacing w:before="100" w:beforeAutospacing="1" w:after="100" w:afterAutospacing="1"/>
    </w:pPr>
    <w:rPr>
      <w:lang w:eastAsia="es-CO"/>
    </w:rPr>
  </w:style>
  <w:style w:type="paragraph" w:styleId="ListParagraph">
    <w:name w:val="List Paragraph"/>
    <w:basedOn w:val="Normal"/>
    <w:uiPriority w:val="34"/>
    <w:qFormat/>
    <w:rsid w:val="00E863B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863BA"/>
    <w:rPr>
      <w:sz w:val="22"/>
      <w:szCs w:val="20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E863BA"/>
    <w:rPr>
      <w:sz w:val="22"/>
      <w:lang w:val="es-ES_tradnl" w:eastAsia="en-US"/>
    </w:rPr>
  </w:style>
  <w:style w:type="character" w:styleId="FootnoteReference">
    <w:name w:val="footnote reference"/>
    <w:unhideWhenUsed/>
    <w:rsid w:val="00E863B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9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566C1"/>
  </w:style>
  <w:style w:type="character" w:styleId="CommentReference">
    <w:name w:val="annotation reference"/>
    <w:basedOn w:val="DefaultParagraphFont"/>
    <w:rsid w:val="00021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B1D"/>
  </w:style>
  <w:style w:type="paragraph" w:styleId="CommentSubject">
    <w:name w:val="annotation subject"/>
    <w:basedOn w:val="CommentText"/>
    <w:next w:val="CommentText"/>
    <w:link w:val="CommentSubjectChar"/>
    <w:rsid w:val="0002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B1D"/>
    <w:rPr>
      <w:b/>
      <w:bCs/>
    </w:rPr>
  </w:style>
  <w:style w:type="table" w:styleId="TableGrid">
    <w:name w:val="Table Grid"/>
    <w:basedOn w:val="TableNormal"/>
    <w:rsid w:val="003F5A76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6F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622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44622F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44622F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5536FF"/>
    <w:rPr>
      <w:sz w:val="24"/>
      <w:szCs w:val="24"/>
      <w:lang w:val="es-CO"/>
    </w:rPr>
  </w:style>
  <w:style w:type="character" w:customStyle="1" w:styleId="FooterChar">
    <w:name w:val="Footer Char"/>
    <w:link w:val="Footer"/>
    <w:rsid w:val="008B6007"/>
    <w:rPr>
      <w:sz w:val="24"/>
      <w:szCs w:val="24"/>
      <w:lang w:val="es-CO"/>
    </w:rPr>
  </w:style>
  <w:style w:type="character" w:styleId="FollowedHyperlink">
    <w:name w:val="FollowedHyperlink"/>
    <w:rsid w:val="00235F31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C0F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C0F6D"/>
    <w:rPr>
      <w:rFonts w:ascii="Lucida Grande" w:hAnsi="Lucida Grande"/>
      <w:sz w:val="18"/>
      <w:szCs w:val="18"/>
      <w:lang w:val="es-CO"/>
    </w:rPr>
  </w:style>
  <w:style w:type="paragraph" w:styleId="NoSpacing">
    <w:name w:val="No Spacing"/>
    <w:uiPriority w:val="1"/>
    <w:qFormat/>
    <w:rsid w:val="00F217D3"/>
    <w:rPr>
      <w:rFonts w:ascii="Calibri" w:eastAsia="Calibri" w:hAnsi="Calibr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BE04BB"/>
    <w:pPr>
      <w:jc w:val="center"/>
    </w:pPr>
    <w:rPr>
      <w:b/>
      <w:szCs w:val="20"/>
      <w:lang w:val="es-MX"/>
    </w:rPr>
  </w:style>
  <w:style w:type="character" w:customStyle="1" w:styleId="TitleChar">
    <w:name w:val="Title Char"/>
    <w:basedOn w:val="DefaultParagraphFont"/>
    <w:link w:val="Title"/>
    <w:rsid w:val="00BE04BB"/>
    <w:rPr>
      <w:b/>
      <w:sz w:val="24"/>
      <w:lang w:val="es-MX"/>
    </w:rPr>
  </w:style>
  <w:style w:type="paragraph" w:styleId="BodyText">
    <w:name w:val="Body Text"/>
    <w:basedOn w:val="Normal"/>
    <w:link w:val="BodyTextChar"/>
    <w:uiPriority w:val="99"/>
    <w:rsid w:val="00BE04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04BB"/>
    <w:rPr>
      <w:sz w:val="24"/>
      <w:szCs w:val="24"/>
    </w:rPr>
  </w:style>
  <w:style w:type="paragraph" w:customStyle="1" w:styleId="pa8">
    <w:name w:val="pa8"/>
    <w:basedOn w:val="Normal"/>
    <w:rsid w:val="00BE04BB"/>
    <w:pPr>
      <w:spacing w:before="100" w:beforeAutospacing="1" w:after="100" w:afterAutospacing="1"/>
    </w:pPr>
    <w:rPr>
      <w:lang w:eastAsia="es-CO"/>
    </w:rPr>
  </w:style>
  <w:style w:type="paragraph" w:styleId="ListParagraph">
    <w:name w:val="List Paragraph"/>
    <w:basedOn w:val="Normal"/>
    <w:uiPriority w:val="34"/>
    <w:qFormat/>
    <w:rsid w:val="00E863BA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863BA"/>
    <w:rPr>
      <w:sz w:val="22"/>
      <w:szCs w:val="20"/>
      <w:lang w:val="es-ES_tradnl" w:eastAsia="en-US"/>
    </w:rPr>
  </w:style>
  <w:style w:type="character" w:customStyle="1" w:styleId="FootnoteTextChar">
    <w:name w:val="Footnote Text Char"/>
    <w:basedOn w:val="DefaultParagraphFont"/>
    <w:link w:val="FootnoteText"/>
    <w:rsid w:val="00E863BA"/>
    <w:rPr>
      <w:sz w:val="22"/>
      <w:lang w:val="es-ES_tradnl" w:eastAsia="en-US"/>
    </w:rPr>
  </w:style>
  <w:style w:type="character" w:styleId="FootnoteReference">
    <w:name w:val="footnote reference"/>
    <w:unhideWhenUsed/>
    <w:rsid w:val="00E863BA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9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566C1"/>
  </w:style>
  <w:style w:type="character" w:styleId="CommentReference">
    <w:name w:val="annotation reference"/>
    <w:basedOn w:val="DefaultParagraphFont"/>
    <w:rsid w:val="00021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21B1D"/>
  </w:style>
  <w:style w:type="paragraph" w:styleId="CommentSubject">
    <w:name w:val="annotation subject"/>
    <w:basedOn w:val="CommentText"/>
    <w:next w:val="CommentText"/>
    <w:link w:val="CommentSubjectChar"/>
    <w:rsid w:val="00021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1B1D"/>
    <w:rPr>
      <w:b/>
      <w:bCs/>
    </w:rPr>
  </w:style>
  <w:style w:type="table" w:styleId="TableGrid">
    <w:name w:val="Table Grid"/>
    <w:basedOn w:val="TableNormal"/>
    <w:rsid w:val="003F5A76"/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mintic.gov.co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67C20804D8F34F84327CF68454C30C" ma:contentTypeVersion="11" ma:contentTypeDescription="Crear nuevo documento." ma:contentTypeScope="" ma:versionID="7d1069a48994b0e844fcf2b056441de3">
  <xsd:schema xmlns:xsd="http://www.w3.org/2001/XMLSchema" xmlns:xs="http://www.w3.org/2001/XMLSchema" xmlns:p="http://schemas.microsoft.com/office/2006/metadata/properties" xmlns:ns3="8760bdbb-9073-4fcd-82b0-a69e0abb86f0" xmlns:ns4="4149b3cb-c8e9-40ae-b3e0-e327ddc67b89" targetNamespace="http://schemas.microsoft.com/office/2006/metadata/properties" ma:root="true" ma:fieldsID="a182629a2250fd86d123b6734efec245" ns3:_="" ns4:_="">
    <xsd:import namespace="8760bdbb-9073-4fcd-82b0-a69e0abb86f0"/>
    <xsd:import namespace="4149b3cb-c8e9-40ae-b3e0-e327ddc67b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bdbb-9073-4fcd-82b0-a69e0abb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9b3cb-c8e9-40ae-b3e0-e327ddc67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57CA1-470B-479F-98FB-4C141FC72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A6D4C-2616-4BC1-89AD-162236205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678C0-D5F2-44DA-8F19-E08F55EEC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bdbb-9073-4fcd-82b0-a69e0abb86f0"/>
    <ds:schemaRef ds:uri="4149b3cb-c8e9-40ae-b3e0-e327ddc67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BB31A-4FC9-4208-8C14-C4E5A53BE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</vt:lpstr>
      <vt:lpstr>   </vt:lpstr>
    </vt:vector>
  </TitlesOfParts>
  <Company>Ministerio de Comunicaciones</Company>
  <LinksUpToDate>false</LinksUpToDate>
  <CharactersWithSpaces>2535</CharactersWithSpaces>
  <SharedDoc>false</SharedDoc>
  <HLinks>
    <vt:vector size="36" baseType="variant">
      <vt:variant>
        <vt:i4>786437</vt:i4>
      </vt:variant>
      <vt:variant>
        <vt:i4>33</vt:i4>
      </vt:variant>
      <vt:variant>
        <vt:i4>0</vt:i4>
      </vt:variant>
      <vt:variant>
        <vt:i4>5</vt:i4>
      </vt:variant>
      <vt:variant>
        <vt:lpwstr>http://micrositios.mintic.gov.co/rendicion_cuentas_2015/</vt:lpwstr>
      </vt:variant>
      <vt:variant>
        <vt:lpwstr/>
      </vt:variant>
      <vt:variant>
        <vt:i4>5636206</vt:i4>
      </vt:variant>
      <vt:variant>
        <vt:i4>30</vt:i4>
      </vt:variant>
      <vt:variant>
        <vt:i4>0</vt:i4>
      </vt:variant>
      <vt:variant>
        <vt:i4>5</vt:i4>
      </vt:variant>
      <vt:variant>
        <vt:lpwstr>http://www.mintic.gov.co/portal/604/w3-propertyvalue-546.html</vt:lpwstr>
      </vt:variant>
      <vt:variant>
        <vt:lpwstr/>
      </vt:variant>
      <vt:variant>
        <vt:i4>2293880</vt:i4>
      </vt:variant>
      <vt:variant>
        <vt:i4>27</vt:i4>
      </vt:variant>
      <vt:variant>
        <vt:i4>0</vt:i4>
      </vt:variant>
      <vt:variant>
        <vt:i4>5</vt:i4>
      </vt:variant>
      <vt:variant>
        <vt:lpwstr>http://www.mintic.gov.co/portal/604/articles-13320_doc_pdf.pdf</vt:lpwstr>
      </vt:variant>
      <vt:variant>
        <vt:lpwstr/>
      </vt:variant>
      <vt:variant>
        <vt:i4>8257642</vt:i4>
      </vt:variant>
      <vt:variant>
        <vt:i4>-1</vt:i4>
      </vt:variant>
      <vt:variant>
        <vt:i4>2053</vt:i4>
      </vt:variant>
      <vt:variant>
        <vt:i4>1</vt:i4>
      </vt:variant>
      <vt:variant>
        <vt:lpwstr>mintic</vt:lpwstr>
      </vt:variant>
      <vt:variant>
        <vt:lpwstr/>
      </vt:variant>
      <vt:variant>
        <vt:i4>262145</vt:i4>
      </vt:variant>
      <vt:variant>
        <vt:i4>-1</vt:i4>
      </vt:variant>
      <vt:variant>
        <vt:i4>2054</vt:i4>
      </vt:variant>
      <vt:variant>
        <vt:i4>1</vt:i4>
      </vt:variant>
      <vt:variant>
        <vt:lpwstr>lema</vt:lpwstr>
      </vt:variant>
      <vt:variant>
        <vt:lpwstr/>
      </vt:variant>
      <vt:variant>
        <vt:i4>7667738</vt:i4>
      </vt:variant>
      <vt:variant>
        <vt:i4>-1</vt:i4>
      </vt:variant>
      <vt:variant>
        <vt:i4>2055</vt:i4>
      </vt:variant>
      <vt:variant>
        <vt:i4>1</vt:i4>
      </vt:variant>
      <vt:variant>
        <vt:lpwstr>vdgente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mlozano</dc:creator>
  <cp:lastModifiedBy>TALIA</cp:lastModifiedBy>
  <cp:revision>2</cp:revision>
  <cp:lastPrinted>2020-01-09T15:32:00Z</cp:lastPrinted>
  <dcterms:created xsi:type="dcterms:W3CDTF">2021-05-12T12:22:00Z</dcterms:created>
  <dcterms:modified xsi:type="dcterms:W3CDTF">2021-05-12T12:22:00Z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0x0101003267C20804D8F34F84327CF68454C30C</vt:lpwstr>
  </property>
</Properties>
</file>