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9393" w14:textId="77777777" w:rsidR="004B3691" w:rsidRPr="00E508A5" w:rsidRDefault="004B3691" w:rsidP="004B3691">
      <w:pPr>
        <w:rPr>
          <w:lang w:val="en-US"/>
        </w:rPr>
      </w:pPr>
      <w:r w:rsidRPr="00E508A5">
        <w:rPr>
          <w:lang w:val="en-US"/>
        </w:rPr>
        <w:t>CONECTATIC TV - EPISODIO 07</w:t>
      </w:r>
    </w:p>
    <w:p w14:paraId="76C0288B" w14:textId="77777777" w:rsidR="004B3691" w:rsidRPr="00E508A5" w:rsidRDefault="004B3691" w:rsidP="004B3691">
      <w:pPr>
        <w:rPr>
          <w:lang w:val="en-US"/>
        </w:rPr>
      </w:pPr>
      <w:r w:rsidRPr="00E508A5">
        <w:rPr>
          <w:lang w:val="en-US"/>
        </w:rPr>
        <w:t>1.1. I/E. BOGOTÁ - DÍA</w:t>
      </w:r>
    </w:p>
    <w:p w14:paraId="44E05AE6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FERNANDA presenta el programa</w:t>
      </w:r>
    </w:p>
    <w:p w14:paraId="6E0C13E0" w14:textId="77777777" w:rsidR="004B3691" w:rsidRPr="00E508A5" w:rsidRDefault="004B3691" w:rsidP="004B3691">
      <w:r w:rsidRPr="00E508A5">
        <w:t>LUISA</w:t>
      </w:r>
    </w:p>
    <w:p w14:paraId="60636EE9" w14:textId="07B303AE" w:rsidR="004B3691" w:rsidRPr="00E508A5" w:rsidRDefault="004B3691" w:rsidP="004B3691">
      <w:r w:rsidRPr="00E508A5">
        <w:t>Hola, Les damos la bienvenida a "</w:t>
      </w:r>
      <w:proofErr w:type="spellStart"/>
      <w:r w:rsidRPr="00E508A5">
        <w:t>ConectaTIC</w:t>
      </w:r>
      <w:proofErr w:type="spellEnd"/>
      <w:r w:rsidRPr="00E508A5">
        <w:t xml:space="preserve"> Tv", el program</w:t>
      </w:r>
      <w:r w:rsidR="00795EE2" w:rsidRPr="00E508A5">
        <w:t>a</w:t>
      </w:r>
      <w:r w:rsidRPr="00E508A5">
        <w:t xml:space="preserve"> con la actualidad del Gobierno del Cambio en materia de tecnología</w:t>
      </w:r>
      <w:r w:rsidR="0077424A" w:rsidRPr="00E508A5">
        <w:t xml:space="preserve">s de la información </w:t>
      </w:r>
      <w:r w:rsidRPr="00E508A5">
        <w:t xml:space="preserve">y </w:t>
      </w:r>
      <w:r w:rsidR="0077424A" w:rsidRPr="00E508A5">
        <w:t xml:space="preserve">las </w:t>
      </w:r>
      <w:r w:rsidRPr="00E508A5">
        <w:t xml:space="preserve">comunicaciones. Hoy empezamos viajando a Boyacá, </w:t>
      </w:r>
      <w:r w:rsidR="001C2728" w:rsidRPr="00E508A5">
        <w:t>donde la ministra Sandra Urrutia resaltó la importancia del Plan Nacional de Desarrollo para mejorar la calidad y cobertura de la conectividad</w:t>
      </w:r>
      <w:r w:rsidR="0077424A" w:rsidRPr="00E508A5">
        <w:t xml:space="preserve"> en esta región e hizo </w:t>
      </w:r>
      <w:r w:rsidR="001C2728" w:rsidRPr="00E508A5">
        <w:t>entreg</w:t>
      </w:r>
      <w:r w:rsidR="0077424A" w:rsidRPr="00E508A5">
        <w:t>a de</w:t>
      </w:r>
      <w:r w:rsidR="001C2728" w:rsidRPr="00E508A5">
        <w:t xml:space="preserve"> computadores y laboratorios de innovación educativa</w:t>
      </w:r>
      <w:r w:rsidRPr="00E508A5">
        <w:t>:</w:t>
      </w:r>
    </w:p>
    <w:p w14:paraId="61A2C845" w14:textId="77777777" w:rsidR="004B3691" w:rsidRPr="00E508A5" w:rsidRDefault="004B3691" w:rsidP="004B3691">
      <w:r w:rsidRPr="00E508A5">
        <w:t>VTR 1: CONSTRUYENDO REDES: MINISTRA - Agenda regional en Boyacá</w:t>
      </w:r>
    </w:p>
    <w:p w14:paraId="3CE9E0EC" w14:textId="77777777" w:rsidR="004B3691" w:rsidRPr="00E508A5" w:rsidRDefault="004B3691" w:rsidP="004B3691">
      <w:r w:rsidRPr="00E508A5">
        <w:t>1.2. I/E. BOGOTÁ - DÍA</w:t>
      </w:r>
    </w:p>
    <w:p w14:paraId="7366A01D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recibe la sección y da el paso a la historia central</w:t>
      </w:r>
    </w:p>
    <w:p w14:paraId="43196555" w14:textId="77777777" w:rsidR="004B3691" w:rsidRPr="00E508A5" w:rsidRDefault="004B3691" w:rsidP="004B3691">
      <w:r w:rsidRPr="00E508A5">
        <w:t>LUISA</w:t>
      </w:r>
    </w:p>
    <w:p w14:paraId="40513DD4" w14:textId="547D13B5" w:rsidR="004B3691" w:rsidRPr="00E508A5" w:rsidRDefault="004B3691" w:rsidP="004B3691">
      <w:r w:rsidRPr="00E508A5">
        <w:t>Un plan de conectividad efectivo implica la participación activa de la ciudadanía</w:t>
      </w:r>
      <w:r w:rsidR="00F415FF">
        <w:t>,</w:t>
      </w:r>
      <w:r w:rsidR="001B5E49" w:rsidRPr="00E508A5">
        <w:t xml:space="preserve"> </w:t>
      </w:r>
      <w:r w:rsidRPr="00E508A5">
        <w:t>por eso se tuv</w:t>
      </w:r>
      <w:r w:rsidR="008B54CE">
        <w:t>ieron</w:t>
      </w:r>
      <w:r w:rsidRPr="00E508A5">
        <w:t xml:space="preserve"> en cuenta las observaciones de los pequeños y medianos prestadores del servicio. Uno de ellos es Carlos Armando Guzmán </w:t>
      </w:r>
      <w:proofErr w:type="spellStart"/>
      <w:r w:rsidRPr="00E508A5">
        <w:t>Sua</w:t>
      </w:r>
      <w:proofErr w:type="spellEnd"/>
      <w:r w:rsidRPr="00E508A5">
        <w:t>, nuestro protagonista de hoy, un empresario que pr</w:t>
      </w:r>
      <w:r w:rsidR="001A58B9" w:rsidRPr="00E508A5">
        <w:t xml:space="preserve">esta </w:t>
      </w:r>
      <w:r w:rsidRPr="00E508A5">
        <w:t xml:space="preserve">servicios de Internet y televisión por suscripción en </w:t>
      </w:r>
      <w:r w:rsidR="004A6322" w:rsidRPr="00E508A5">
        <w:t>e</w:t>
      </w:r>
      <w:r w:rsidR="001B5E49" w:rsidRPr="00E508A5">
        <w:t>l</w:t>
      </w:r>
      <w:r w:rsidRPr="00E508A5">
        <w:t xml:space="preserve"> departamento</w:t>
      </w:r>
      <w:r w:rsidR="001B5E49" w:rsidRPr="00E508A5">
        <w:t xml:space="preserve"> de Arauca</w:t>
      </w:r>
      <w:r w:rsidRPr="00E508A5">
        <w:t>; veamos la primera parte de su historia:</w:t>
      </w:r>
    </w:p>
    <w:p w14:paraId="07BDC097" w14:textId="77777777" w:rsidR="004B3691" w:rsidRPr="00E508A5" w:rsidRDefault="004B3691" w:rsidP="004B3691">
      <w:r w:rsidRPr="00E508A5">
        <w:t>VTR 2: HISTORIA CENTRAL: OPERADOR ISP DE ARAUCA - Parte 1</w:t>
      </w:r>
    </w:p>
    <w:p w14:paraId="15921AC7" w14:textId="77777777" w:rsidR="004B3691" w:rsidRPr="00E508A5" w:rsidRDefault="004B3691" w:rsidP="004B3691">
      <w:r w:rsidRPr="00E508A5">
        <w:t>1.3. I/E BOGOTÁ - DÍA</w:t>
      </w:r>
    </w:p>
    <w:p w14:paraId="211A076E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recibe la primera parte de la historia central y presenta la siguiente sección</w:t>
      </w:r>
    </w:p>
    <w:p w14:paraId="7E9BD735" w14:textId="77777777" w:rsidR="004B3691" w:rsidRPr="00E508A5" w:rsidRDefault="004B3691" w:rsidP="004B3691">
      <w:r w:rsidRPr="00E508A5">
        <w:t>LUISA</w:t>
      </w:r>
    </w:p>
    <w:p w14:paraId="3B9BFAB3" w14:textId="43538E61" w:rsidR="004B3691" w:rsidRPr="00E508A5" w:rsidRDefault="001B5E49" w:rsidP="004B3691">
      <w:r w:rsidRPr="00E508A5">
        <w:t xml:space="preserve">Con el acompañamiento </w:t>
      </w:r>
      <w:r w:rsidR="004B3691" w:rsidRPr="00E508A5">
        <w:t>del Ministerio TIC, Carlos se encuentra trabajando en la ampliación de la conexión a Internet en las áreas rurales para que todos sus habitantes disfruten de los beneficios de la tecnología</w:t>
      </w:r>
      <w:r w:rsidR="008B54CE">
        <w:t>;</w:t>
      </w:r>
      <w:r w:rsidR="004B3691" w:rsidRPr="00E508A5">
        <w:t xml:space="preserve"> </w:t>
      </w:r>
      <w:r w:rsidR="00E0479E" w:rsidRPr="00E508A5">
        <w:t xml:space="preserve">y con este fin de reducir la brecha </w:t>
      </w:r>
      <w:r w:rsidR="008B54CE">
        <w:t>tecnológica en Colombia</w:t>
      </w:r>
      <w:r w:rsidR="00601D24">
        <w:t>,</w:t>
      </w:r>
      <w:r w:rsidR="00E0479E" w:rsidRPr="00E508A5">
        <w:t xml:space="preserve"> </w:t>
      </w:r>
      <w:r w:rsidR="004B3691" w:rsidRPr="00E508A5">
        <w:t xml:space="preserve">nuestra Ministra </w:t>
      </w:r>
      <w:r w:rsidR="00E0479E" w:rsidRPr="00E508A5">
        <w:t xml:space="preserve">participó </w:t>
      </w:r>
      <w:r w:rsidR="004B3691" w:rsidRPr="00E508A5">
        <w:t xml:space="preserve">en el </w:t>
      </w:r>
      <w:r w:rsidR="005637FE" w:rsidRPr="00E508A5">
        <w:t>conversatori</w:t>
      </w:r>
      <w:r w:rsidR="004B3691" w:rsidRPr="00E508A5">
        <w:t>o sobre emprendimiento digital</w:t>
      </w:r>
      <w:r w:rsidR="00A9080F" w:rsidRPr="00E508A5">
        <w:t xml:space="preserve"> donde se establecieron alianzas entre el gobierno y </w:t>
      </w:r>
      <w:r w:rsidR="00D7335C" w:rsidRPr="00E508A5">
        <w:t xml:space="preserve">las </w:t>
      </w:r>
      <w:proofErr w:type="spellStart"/>
      <w:r w:rsidR="00D7335C" w:rsidRPr="00E508A5">
        <w:t>startups</w:t>
      </w:r>
      <w:proofErr w:type="spellEnd"/>
      <w:r w:rsidR="00A9080F" w:rsidRPr="00E508A5">
        <w:t xml:space="preserve"> para recibir recursos estatales que impulsen proyectos en el agro, </w:t>
      </w:r>
      <w:r w:rsidR="00D7335C" w:rsidRPr="00E508A5">
        <w:t xml:space="preserve">el </w:t>
      </w:r>
      <w:r w:rsidR="00A9080F" w:rsidRPr="00E508A5">
        <w:t xml:space="preserve">medioambiente, </w:t>
      </w:r>
      <w:r w:rsidR="00D7335C" w:rsidRPr="00E508A5">
        <w:t xml:space="preserve">la </w:t>
      </w:r>
      <w:r w:rsidR="00A9080F" w:rsidRPr="00E508A5">
        <w:t xml:space="preserve">educación y </w:t>
      </w:r>
      <w:r w:rsidR="00D7335C" w:rsidRPr="00E508A5">
        <w:t xml:space="preserve">el </w:t>
      </w:r>
      <w:r w:rsidR="00A9080F" w:rsidRPr="00E508A5">
        <w:t>deporte:</w:t>
      </w:r>
    </w:p>
    <w:p w14:paraId="69ED74F9" w14:textId="77777777" w:rsidR="004B3691" w:rsidRPr="00E508A5" w:rsidRDefault="004B3691" w:rsidP="004B3691">
      <w:r w:rsidRPr="00E508A5">
        <w:t xml:space="preserve">VTR 3: CONSTRUYENDO REDES - Reunión </w:t>
      </w:r>
      <w:proofErr w:type="gramStart"/>
      <w:r w:rsidRPr="00E508A5">
        <w:t>Ministra</w:t>
      </w:r>
      <w:proofErr w:type="gramEnd"/>
      <w:r w:rsidRPr="00E508A5">
        <w:t xml:space="preserve"> con emprendedores</w:t>
      </w:r>
    </w:p>
    <w:p w14:paraId="55AD6D64" w14:textId="77777777" w:rsidR="004B3691" w:rsidRPr="00E508A5" w:rsidRDefault="004B3691" w:rsidP="004B3691">
      <w:r w:rsidRPr="00E508A5">
        <w:t>1.4. I/E. BOGOTÁ - DÍA</w:t>
      </w:r>
    </w:p>
    <w:p w14:paraId="794A759C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recibe la sección y presenta la segunda parte de la historia central</w:t>
      </w:r>
    </w:p>
    <w:p w14:paraId="388ECB2C" w14:textId="77777777" w:rsidR="004B3691" w:rsidRPr="00E508A5" w:rsidRDefault="004B3691" w:rsidP="004B3691">
      <w:r w:rsidRPr="00E508A5">
        <w:t>LUISA</w:t>
      </w:r>
    </w:p>
    <w:p w14:paraId="5915273B" w14:textId="2BA98C1F" w:rsidR="004B3691" w:rsidRPr="00E508A5" w:rsidRDefault="004B3691" w:rsidP="004B3691">
      <w:r w:rsidRPr="00E508A5">
        <w:t xml:space="preserve">En el encuentro con los emprendedores digitales se confirmó el propósito de promover el uso de Internet para </w:t>
      </w:r>
      <w:r w:rsidR="00F62CEB" w:rsidRPr="00E508A5">
        <w:t xml:space="preserve">fortalecer </w:t>
      </w:r>
      <w:r w:rsidRPr="00E508A5">
        <w:t>los pequeños y medianos negocios</w:t>
      </w:r>
      <w:r w:rsidR="00F62CEB" w:rsidRPr="00E508A5">
        <w:t xml:space="preserve">; de esta manera es posible </w:t>
      </w:r>
      <w:r w:rsidRPr="00E508A5">
        <w:t>que proyectos de vida</w:t>
      </w:r>
      <w:r w:rsidR="00F62CEB" w:rsidRPr="00E508A5">
        <w:t xml:space="preserve">, </w:t>
      </w:r>
      <w:r w:rsidRPr="00E508A5">
        <w:t>como el de Carlos Guzmán, se convi</w:t>
      </w:r>
      <w:r w:rsidR="00F62CEB" w:rsidRPr="00E508A5">
        <w:t>ertan</w:t>
      </w:r>
      <w:r w:rsidRPr="00E508A5">
        <w:t xml:space="preserve"> en una realidad</w:t>
      </w:r>
      <w:r w:rsidR="009C58EE">
        <w:t>,</w:t>
      </w:r>
      <w:r w:rsidR="00E0479E" w:rsidRPr="00E508A5">
        <w:t xml:space="preserve"> </w:t>
      </w:r>
      <w:r w:rsidR="00F62CEB" w:rsidRPr="00E508A5">
        <w:t>y lo que comenzó como un trabajo de grado</w:t>
      </w:r>
      <w:r w:rsidR="00E0479E" w:rsidRPr="00E508A5">
        <w:t>,</w:t>
      </w:r>
      <w:r w:rsidR="00F62CEB" w:rsidRPr="00E508A5">
        <w:t xml:space="preserve"> </w:t>
      </w:r>
      <w:r w:rsidR="00CE1B73" w:rsidRPr="00E508A5">
        <w:t xml:space="preserve">hoy es </w:t>
      </w:r>
      <w:r w:rsidRPr="00E508A5">
        <w:t xml:space="preserve">sustento </w:t>
      </w:r>
      <w:r w:rsidR="00CE1B73" w:rsidRPr="00E508A5">
        <w:t>par</w:t>
      </w:r>
      <w:r w:rsidRPr="00E508A5">
        <w:t>a más de 30 familias</w:t>
      </w:r>
      <w:r w:rsidR="00CE1B73" w:rsidRPr="00E508A5">
        <w:t xml:space="preserve"> araucanas</w:t>
      </w:r>
      <w:r w:rsidR="005D0403" w:rsidRPr="00E508A5">
        <w:t>;</w:t>
      </w:r>
      <w:r w:rsidRPr="00E508A5">
        <w:t xml:space="preserve"> sigamos con la segunda parte de su historia:</w:t>
      </w:r>
    </w:p>
    <w:p w14:paraId="1B8EF0E1" w14:textId="77777777" w:rsidR="004B3691" w:rsidRPr="00E508A5" w:rsidRDefault="004B3691" w:rsidP="004B3691">
      <w:r w:rsidRPr="00E508A5">
        <w:t>VTR 4: HISTORIA CENTRAL: OPERADOR ISP DE ARAUCA - Parte 2</w:t>
      </w:r>
    </w:p>
    <w:p w14:paraId="55BBB789" w14:textId="77777777" w:rsidR="004B3691" w:rsidRPr="00E508A5" w:rsidRDefault="004B3691" w:rsidP="004B3691">
      <w:r w:rsidRPr="00E508A5">
        <w:lastRenderedPageBreak/>
        <w:t>VTR 5: MOTOR DE BÚSQUEDA - ¿Cómo usar los videojuegos para la educación?</w:t>
      </w:r>
    </w:p>
    <w:p w14:paraId="1D7CEDC5" w14:textId="77777777" w:rsidR="004B3691" w:rsidRPr="00E508A5" w:rsidRDefault="004B3691" w:rsidP="004B3691">
      <w:r w:rsidRPr="00E508A5">
        <w:t>1.5. I/E. BOGOTÁ - DÍA</w:t>
      </w:r>
    </w:p>
    <w:p w14:paraId="5CBA60BA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comenta sobre la sección animada y presenta "Mi Historia con las TIC"</w:t>
      </w:r>
    </w:p>
    <w:p w14:paraId="751DA851" w14:textId="77777777" w:rsidR="004B3691" w:rsidRPr="00E508A5" w:rsidRDefault="004B3691" w:rsidP="004B3691">
      <w:r w:rsidRPr="00E508A5">
        <w:t>LUISA</w:t>
      </w:r>
    </w:p>
    <w:p w14:paraId="0DCF2915" w14:textId="1BB91E29" w:rsidR="004B3691" w:rsidRPr="00E508A5" w:rsidRDefault="004B3691" w:rsidP="004B3691">
      <w:r w:rsidRPr="00E508A5">
        <w:t xml:space="preserve">Los videojuegos son una herramienta poderosa para hacer que la educación sea más interesante y atractiva para los estudiantes. Actualmente, hay plataformas en línea que ofrecen recursos de este tipo, como la </w:t>
      </w:r>
      <w:r w:rsidR="004C00E6" w:rsidRPr="00E508A5">
        <w:t xml:space="preserve">aplicación </w:t>
      </w:r>
      <w:r w:rsidRPr="00E508A5">
        <w:t>creada por la emprendedora araucana Catalina Acosta y sus socios</w:t>
      </w:r>
      <w:r w:rsidR="004C00E6" w:rsidRPr="00E508A5">
        <w:t xml:space="preserve">, en la que los </w:t>
      </w:r>
      <w:r w:rsidRPr="00E508A5">
        <w:t xml:space="preserve">colombianos pueden conectarse a Internet </w:t>
      </w:r>
      <w:r w:rsidR="004C00E6" w:rsidRPr="00E508A5">
        <w:t xml:space="preserve">para </w:t>
      </w:r>
      <w:r w:rsidRPr="00E508A5">
        <w:t xml:space="preserve">acceder a opciones de educación virtual, teletrabajo y créditos para negocio; </w:t>
      </w:r>
      <w:r w:rsidR="004C00E6" w:rsidRPr="00E508A5">
        <w:t xml:space="preserve">Catalina fue la ganadora </w:t>
      </w:r>
      <w:r w:rsidR="00CB34AB" w:rsidRPr="00E508A5">
        <w:t>en</w:t>
      </w:r>
      <w:r w:rsidR="004C00E6" w:rsidRPr="00E508A5">
        <w:t xml:space="preserve"> nuestros </w:t>
      </w:r>
      <w:r w:rsidR="0024417E" w:rsidRPr="00E508A5">
        <w:t>reconocimiento</w:t>
      </w:r>
      <w:r w:rsidR="004C00E6" w:rsidRPr="00E508A5">
        <w:t xml:space="preserve">s HABA </w:t>
      </w:r>
      <w:r w:rsidR="00CB34AB" w:rsidRPr="00E508A5">
        <w:t>de</w:t>
      </w:r>
      <w:r w:rsidR="004C00E6" w:rsidRPr="00E508A5">
        <w:t xml:space="preserve"> la categoría </w:t>
      </w:r>
      <w:r w:rsidR="00CB34AB" w:rsidRPr="00E508A5">
        <w:t>Liderazgo</w:t>
      </w:r>
      <w:r w:rsidR="004C00E6" w:rsidRPr="00E508A5">
        <w:t xml:space="preserve"> Digital, esta es </w:t>
      </w:r>
      <w:r w:rsidRPr="00E508A5">
        <w:t>su "Historia con las TIC":</w:t>
      </w:r>
    </w:p>
    <w:p w14:paraId="5F67D5A1" w14:textId="77777777" w:rsidR="004B3691" w:rsidRPr="00E508A5" w:rsidRDefault="004B3691" w:rsidP="004B3691">
      <w:r w:rsidRPr="00E508A5">
        <w:t>VTR 6: MI HISTORIA CON LAS TIC - Catalina Acosta</w:t>
      </w:r>
    </w:p>
    <w:p w14:paraId="2D7B7AE0" w14:textId="77777777" w:rsidR="004B3691" w:rsidRPr="00E508A5" w:rsidRDefault="004B3691" w:rsidP="004B3691">
      <w:r w:rsidRPr="00E508A5">
        <w:t>VTR 7: AGENDA TIC - pendiente</w:t>
      </w:r>
    </w:p>
    <w:p w14:paraId="7525A0BD" w14:textId="77777777" w:rsidR="004B3691" w:rsidRPr="00E508A5" w:rsidRDefault="004B3691" w:rsidP="004B3691">
      <w:r w:rsidRPr="00E508A5">
        <w:t>1.6. I/E. BOGOTÁ - DÍA</w:t>
      </w:r>
    </w:p>
    <w:p w14:paraId="3F9469CC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recibe la sección y presenta la siguiente nota</w:t>
      </w:r>
    </w:p>
    <w:p w14:paraId="3BAB89C2" w14:textId="77777777" w:rsidR="004B3691" w:rsidRPr="00E508A5" w:rsidRDefault="004B3691" w:rsidP="004B3691">
      <w:r w:rsidRPr="00E508A5">
        <w:t>LUISA</w:t>
      </w:r>
    </w:p>
    <w:p w14:paraId="3ED0985D" w14:textId="43915004" w:rsidR="004B3691" w:rsidRPr="00E508A5" w:rsidRDefault="009227F5" w:rsidP="004B3691">
      <w:r w:rsidRPr="00E508A5">
        <w:t>En el foro sobre “Economía popular en la era digital” se presentaron soluciones para el trabajo informal a través de la apropiación productiva de las TIC y se promovió la colaboración de la academia con las demandas actuales del mercado laboral</w:t>
      </w:r>
      <w:r w:rsidR="005637FE" w:rsidRPr="00E508A5">
        <w:t>.</w:t>
      </w:r>
      <w:r w:rsidRPr="00E508A5">
        <w:t xml:space="preserve"> </w:t>
      </w:r>
      <w:r w:rsidR="005637FE" w:rsidRPr="00E508A5">
        <w:t>Esto ya es una realidad en el sector audiovisual,</w:t>
      </w:r>
      <w:r w:rsidR="004B3691" w:rsidRPr="00E508A5">
        <w:t xml:space="preserve"> </w:t>
      </w:r>
      <w:r w:rsidR="002F0905" w:rsidRPr="00E508A5">
        <w:t xml:space="preserve">como por ejemplo con </w:t>
      </w:r>
      <w:r w:rsidR="004B3691" w:rsidRPr="00E508A5">
        <w:t xml:space="preserve">el largometraje animado "La Otra Forma", una </w:t>
      </w:r>
      <w:r w:rsidR="00CB34AB" w:rsidRPr="00E508A5">
        <w:t xml:space="preserve">historia </w:t>
      </w:r>
      <w:r w:rsidR="004B3691" w:rsidRPr="00E508A5">
        <w:t>post apocalíptica donde la metáfora y la pesadilla se materializan en una realidad</w:t>
      </w:r>
      <w:r w:rsidR="00CB34AB" w:rsidRPr="00E508A5">
        <w:t xml:space="preserve"> </w:t>
      </w:r>
      <w:r w:rsidR="00772646" w:rsidRPr="00E508A5">
        <w:t>contradictoria</w:t>
      </w:r>
      <w:r w:rsidR="004A1B07" w:rsidRPr="00E508A5">
        <w:t>;</w:t>
      </w:r>
      <w:r w:rsidR="004B3691" w:rsidRPr="00E508A5">
        <w:t xml:space="preserve"> esto fue lo que nos coment</w:t>
      </w:r>
      <w:r w:rsidR="008D5A5C" w:rsidRPr="00E508A5">
        <w:t>ó</w:t>
      </w:r>
      <w:r w:rsidR="004B3691" w:rsidRPr="00E508A5">
        <w:t xml:space="preserve"> </w:t>
      </w:r>
      <w:r w:rsidR="00772646" w:rsidRPr="00E508A5">
        <w:t xml:space="preserve">su </w:t>
      </w:r>
      <w:r w:rsidR="00051AC6" w:rsidRPr="00E508A5">
        <w:t>director</w:t>
      </w:r>
      <w:r w:rsidR="004B3691" w:rsidRPr="00E508A5">
        <w:t xml:space="preserve">:  </w:t>
      </w:r>
    </w:p>
    <w:p w14:paraId="63720D29" w14:textId="77777777" w:rsidR="004B3691" w:rsidRPr="00E508A5" w:rsidRDefault="004B3691" w:rsidP="004B3691">
      <w:r w:rsidRPr="00E508A5">
        <w:t>VTR 8: CONSTRUYENDO REDES - La otra forma, largometraje animado TV pública</w:t>
      </w:r>
    </w:p>
    <w:p w14:paraId="296FD4E2" w14:textId="77777777" w:rsidR="004B3691" w:rsidRPr="00E508A5" w:rsidRDefault="004B3691" w:rsidP="004B3691">
      <w:r w:rsidRPr="00E508A5">
        <w:t>VTR 9: TIC CHALLENGE - ¿Estudio presencial o por internet?</w:t>
      </w:r>
    </w:p>
    <w:p w14:paraId="4246A6A9" w14:textId="77777777" w:rsidR="004B3691" w:rsidRPr="00E508A5" w:rsidRDefault="004B3691" w:rsidP="004B3691">
      <w:r w:rsidRPr="00E508A5">
        <w:t>1.7. I/E. BOGOTÁ - DÍA</w:t>
      </w:r>
    </w:p>
    <w:p w14:paraId="2B7482F4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 xml:space="preserve">Luisa comenta sobre el tema del "TIC </w:t>
      </w:r>
      <w:proofErr w:type="spellStart"/>
      <w:r w:rsidRPr="00E508A5">
        <w:rPr>
          <w:i/>
          <w:iCs/>
        </w:rPr>
        <w:t>Challenge</w:t>
      </w:r>
      <w:proofErr w:type="spellEnd"/>
      <w:r w:rsidRPr="00E508A5">
        <w:rPr>
          <w:i/>
          <w:iCs/>
        </w:rPr>
        <w:t>" y da el paso a la última nota</w:t>
      </w:r>
    </w:p>
    <w:p w14:paraId="2FD09126" w14:textId="77777777" w:rsidR="004B3691" w:rsidRPr="00E508A5" w:rsidRDefault="004B3691" w:rsidP="004B3691">
      <w:r w:rsidRPr="00E508A5">
        <w:t>LUISA</w:t>
      </w:r>
    </w:p>
    <w:p w14:paraId="6F5D35B8" w14:textId="70687D66" w:rsidR="004B3691" w:rsidRPr="00E508A5" w:rsidRDefault="004B3691" w:rsidP="004B3691">
      <w:r w:rsidRPr="00E508A5">
        <w:t>Los modelos de e</w:t>
      </w:r>
      <w:r w:rsidR="00B30B3C" w:rsidRPr="00E508A5">
        <w:t>nseñanza</w:t>
      </w:r>
      <w:r w:rsidRPr="00E508A5">
        <w:t xml:space="preserve"> que integran el uso de herramientas digitales amplían </w:t>
      </w:r>
      <w:r w:rsidR="00B30B3C" w:rsidRPr="00E508A5">
        <w:t>la</w:t>
      </w:r>
      <w:r w:rsidRPr="00E508A5">
        <w:t xml:space="preserve"> cobertura</w:t>
      </w:r>
      <w:r w:rsidR="00B30B3C" w:rsidRPr="00E508A5">
        <w:t xml:space="preserve"> educativa</w:t>
      </w:r>
      <w:r w:rsidRPr="00E508A5">
        <w:t>, incrementan su calidad y aumentan las oportunidades de acceso a</w:t>
      </w:r>
      <w:r w:rsidR="00772646" w:rsidRPr="00E508A5">
        <w:t xml:space="preserve"> todas las personas</w:t>
      </w:r>
      <w:r w:rsidRPr="00E508A5">
        <w:t xml:space="preserve"> que viven en áreas remotas. Ahora, en nuestra sección "Destacados"</w:t>
      </w:r>
      <w:r w:rsidR="00772646" w:rsidRPr="00E508A5">
        <w:t xml:space="preserve">, </w:t>
      </w:r>
      <w:r w:rsidR="004C7F95" w:rsidRPr="00E508A5">
        <w:t>conozcan hasta cuándo pueden enviar sus comentarios para la construcción de la Agenda Colombia Digital 2022 – 2026 y más te</w:t>
      </w:r>
      <w:r w:rsidR="00772646" w:rsidRPr="00E508A5">
        <w:t>mas de inter</w:t>
      </w:r>
      <w:r w:rsidR="004C7F95" w:rsidRPr="00E508A5">
        <w:t>és del sector TIC</w:t>
      </w:r>
      <w:r w:rsidRPr="00E508A5">
        <w:t>:</w:t>
      </w:r>
    </w:p>
    <w:p w14:paraId="65E2C8A8" w14:textId="0843CCDE" w:rsidR="004B3691" w:rsidRPr="00E508A5" w:rsidRDefault="004B3691" w:rsidP="004B3691">
      <w:r w:rsidRPr="00E508A5">
        <w:t xml:space="preserve">VTR 10: DESTACADOS - "Abre Cámara" Segunda fase </w:t>
      </w:r>
      <w:r w:rsidR="009B716E">
        <w:t>–</w:t>
      </w:r>
      <w:r w:rsidRPr="00E508A5">
        <w:t xml:space="preserve"> </w:t>
      </w:r>
      <w:r w:rsidR="009B716E">
        <w:t>Agenda Colombia Digital</w:t>
      </w:r>
    </w:p>
    <w:p w14:paraId="4838B5C3" w14:textId="77777777" w:rsidR="004B3691" w:rsidRPr="00E508A5" w:rsidRDefault="004B3691" w:rsidP="004B3691">
      <w:r w:rsidRPr="00E508A5">
        <w:t>VTR 11: AGENDA TIC - pendiente</w:t>
      </w:r>
    </w:p>
    <w:p w14:paraId="42A1E6C9" w14:textId="77777777" w:rsidR="004B3691" w:rsidRPr="00E508A5" w:rsidRDefault="004B3691" w:rsidP="004B3691">
      <w:r w:rsidRPr="00E508A5">
        <w:t>1.8. I/E. BOGOTÁ - DÍA</w:t>
      </w:r>
    </w:p>
    <w:p w14:paraId="581F8AE7" w14:textId="77777777" w:rsidR="004B3691" w:rsidRPr="00E508A5" w:rsidRDefault="004B3691" w:rsidP="004B3691">
      <w:pPr>
        <w:rPr>
          <w:i/>
          <w:iCs/>
        </w:rPr>
      </w:pPr>
      <w:r w:rsidRPr="00E508A5">
        <w:rPr>
          <w:i/>
          <w:iCs/>
        </w:rPr>
        <w:t>Luisa concluye el episodio y despide el programa</w:t>
      </w:r>
    </w:p>
    <w:p w14:paraId="4D20B09C" w14:textId="77777777" w:rsidR="004B3691" w:rsidRPr="00E508A5" w:rsidRDefault="004B3691" w:rsidP="004B3691">
      <w:r w:rsidRPr="00E508A5">
        <w:t>LUISA</w:t>
      </w:r>
    </w:p>
    <w:p w14:paraId="7A2431B3" w14:textId="7B842F18" w:rsidR="004B3691" w:rsidRPr="00E508A5" w:rsidRDefault="004B3691" w:rsidP="004B3691">
      <w:r w:rsidRPr="00E508A5">
        <w:lastRenderedPageBreak/>
        <w:t>La cantidad de actividades que hacen parte de la</w:t>
      </w:r>
      <w:r w:rsidR="002F0905" w:rsidRPr="00E508A5">
        <w:t xml:space="preserve"> agenda</w:t>
      </w:r>
      <w:r w:rsidRPr="00E508A5">
        <w:t xml:space="preserve"> del Ministerio</w:t>
      </w:r>
      <w:r w:rsidR="002F0905" w:rsidRPr="00E508A5">
        <w:t xml:space="preserve"> representan</w:t>
      </w:r>
      <w:r w:rsidRPr="00E508A5">
        <w:t xml:space="preserve"> </w:t>
      </w:r>
      <w:r w:rsidR="002F0905" w:rsidRPr="00E508A5">
        <w:t xml:space="preserve">el </w:t>
      </w:r>
      <w:r w:rsidRPr="00E508A5">
        <w:t xml:space="preserve">trabajo que se hace </w:t>
      </w:r>
      <w:r w:rsidR="002F0905" w:rsidRPr="00E508A5">
        <w:t xml:space="preserve">para </w:t>
      </w:r>
      <w:r w:rsidRPr="00E508A5">
        <w:t xml:space="preserve">la promoción de la justicia social a través de la transformación digital y la conectividad en todo el país. Con esto terminamos el capítulo de hoy; para seguir pendientes de nuestras ofertas, convocatorias y las últimas noticias, visiten nuestro sitio web www.mintic.gov.co, manténganse informados en las cuentas de nuestras redes sociales y, por supuesto, no dejen de </w:t>
      </w:r>
      <w:r w:rsidR="004C7F95" w:rsidRPr="00E508A5">
        <w:t xml:space="preserve">vernos </w:t>
      </w:r>
      <w:r w:rsidRPr="00E508A5">
        <w:t xml:space="preserve">la </w:t>
      </w:r>
      <w:r w:rsidR="00991946" w:rsidRPr="00E508A5">
        <w:t xml:space="preserve">próxima </w:t>
      </w:r>
      <w:r w:rsidRPr="00E508A5">
        <w:t xml:space="preserve">semana, ¡Hasta </w:t>
      </w:r>
      <w:r w:rsidR="00991946" w:rsidRPr="00E508A5">
        <w:t>luego</w:t>
      </w:r>
      <w:r w:rsidRPr="00E508A5">
        <w:t>!</w:t>
      </w:r>
    </w:p>
    <w:p w14:paraId="5993A8D8" w14:textId="77777777" w:rsidR="004B3691" w:rsidRPr="00E508A5" w:rsidRDefault="004B3691" w:rsidP="004B3691">
      <w:r w:rsidRPr="00E508A5">
        <w:t>FIN</w:t>
      </w:r>
    </w:p>
    <w:p w14:paraId="10C15A63" w14:textId="77777777" w:rsidR="004B3691" w:rsidRPr="00E508A5" w:rsidRDefault="004B3691" w:rsidP="004B3691">
      <w:r w:rsidRPr="00E508A5">
        <w:t>PASO AGENDA 1:</w:t>
      </w:r>
    </w:p>
    <w:p w14:paraId="64B53B5D" w14:textId="77777777" w:rsidR="004B3691" w:rsidRPr="00E508A5" w:rsidRDefault="004B3691" w:rsidP="004B3691">
      <w:r w:rsidRPr="00E508A5">
        <w:t>LUISA</w:t>
      </w:r>
    </w:p>
    <w:p w14:paraId="17B34FDB" w14:textId="4E69F809" w:rsidR="004B3691" w:rsidRPr="00E508A5" w:rsidRDefault="004B3691" w:rsidP="004B3691">
      <w:r w:rsidRPr="00E508A5">
        <w:t>Ahora, vamos con el resumen de los sucesos más importantes de la actualidad del Ministerio para esta semana:</w:t>
      </w:r>
    </w:p>
    <w:p w14:paraId="550B3BB4" w14:textId="77777777" w:rsidR="004B3691" w:rsidRPr="00E508A5" w:rsidRDefault="004B3691" w:rsidP="004B3691">
      <w:r w:rsidRPr="00E508A5">
        <w:t>PASO AGENDA 2:</w:t>
      </w:r>
    </w:p>
    <w:p w14:paraId="2AFE5C9B" w14:textId="77777777" w:rsidR="004B3691" w:rsidRPr="00E508A5" w:rsidRDefault="004B3691" w:rsidP="004B3691">
      <w:r w:rsidRPr="00E508A5">
        <w:t>LUISA</w:t>
      </w:r>
    </w:p>
    <w:p w14:paraId="4DD516CF" w14:textId="525D5932" w:rsidR="00C1082B" w:rsidRDefault="004B3691" w:rsidP="004B3691">
      <w:r w:rsidRPr="00E508A5">
        <w:t>Continuemos con las últimas novedades del sector TIC en Colombia y los acontecimientos más importantes de la semana:</w:t>
      </w:r>
    </w:p>
    <w:p w14:paraId="4566EE49" w14:textId="18D03EDD" w:rsidR="00CE1B73" w:rsidRDefault="00CE1B73" w:rsidP="004B3691"/>
    <w:p w14:paraId="72A78919" w14:textId="77777777" w:rsidR="004F17D1" w:rsidRDefault="004F17D1" w:rsidP="004B3691"/>
    <w:sectPr w:rsidR="004F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1"/>
    <w:rsid w:val="00051AC6"/>
    <w:rsid w:val="00087678"/>
    <w:rsid w:val="00123EC7"/>
    <w:rsid w:val="001A4831"/>
    <w:rsid w:val="001A58B9"/>
    <w:rsid w:val="001B5E49"/>
    <w:rsid w:val="001C2728"/>
    <w:rsid w:val="0024417E"/>
    <w:rsid w:val="002F0905"/>
    <w:rsid w:val="003124E1"/>
    <w:rsid w:val="00313539"/>
    <w:rsid w:val="00355F51"/>
    <w:rsid w:val="003875F9"/>
    <w:rsid w:val="00396DB6"/>
    <w:rsid w:val="00405628"/>
    <w:rsid w:val="00434A66"/>
    <w:rsid w:val="00491584"/>
    <w:rsid w:val="004A1B07"/>
    <w:rsid w:val="004A4BAD"/>
    <w:rsid w:val="004A6322"/>
    <w:rsid w:val="004B3691"/>
    <w:rsid w:val="004C00E6"/>
    <w:rsid w:val="004C7F95"/>
    <w:rsid w:val="004F17D1"/>
    <w:rsid w:val="005421F7"/>
    <w:rsid w:val="005637FE"/>
    <w:rsid w:val="00596EA6"/>
    <w:rsid w:val="005D0403"/>
    <w:rsid w:val="005E01E1"/>
    <w:rsid w:val="00601D24"/>
    <w:rsid w:val="00677AF4"/>
    <w:rsid w:val="006D0B47"/>
    <w:rsid w:val="00772646"/>
    <w:rsid w:val="0077424A"/>
    <w:rsid w:val="00795EE2"/>
    <w:rsid w:val="008450D5"/>
    <w:rsid w:val="008B54CE"/>
    <w:rsid w:val="008C6205"/>
    <w:rsid w:val="008D5A5C"/>
    <w:rsid w:val="009227F5"/>
    <w:rsid w:val="00964483"/>
    <w:rsid w:val="00991946"/>
    <w:rsid w:val="009B716E"/>
    <w:rsid w:val="009C58EE"/>
    <w:rsid w:val="009F0527"/>
    <w:rsid w:val="00A9080F"/>
    <w:rsid w:val="00B30B3C"/>
    <w:rsid w:val="00B6758C"/>
    <w:rsid w:val="00B72FD1"/>
    <w:rsid w:val="00C1082B"/>
    <w:rsid w:val="00C20F06"/>
    <w:rsid w:val="00CB34AB"/>
    <w:rsid w:val="00CB5754"/>
    <w:rsid w:val="00CE1B73"/>
    <w:rsid w:val="00D5006B"/>
    <w:rsid w:val="00D7335C"/>
    <w:rsid w:val="00D95F89"/>
    <w:rsid w:val="00DA38A9"/>
    <w:rsid w:val="00E0479E"/>
    <w:rsid w:val="00E508A5"/>
    <w:rsid w:val="00EF5E5A"/>
    <w:rsid w:val="00F14C51"/>
    <w:rsid w:val="00F415FF"/>
    <w:rsid w:val="00F62CEB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04A"/>
  <w15:chartTrackingRefBased/>
  <w15:docId w15:val="{F157EB2D-D5C2-4EE2-96F0-F6C38754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Microsoft Office User</cp:lastModifiedBy>
  <cp:revision>3</cp:revision>
  <dcterms:created xsi:type="dcterms:W3CDTF">2023-04-18T14:36:00Z</dcterms:created>
  <dcterms:modified xsi:type="dcterms:W3CDTF">2023-04-18T14:38:00Z</dcterms:modified>
</cp:coreProperties>
</file>