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B38C" w14:textId="77777777" w:rsidR="00112EC7" w:rsidRDefault="00112EC7" w:rsidP="00112EC7">
      <w:pPr>
        <w:contextualSpacing/>
      </w:pPr>
      <w:r>
        <w:t>NACIÓN TIC - EPISODIO 37</w:t>
      </w:r>
    </w:p>
    <w:p w14:paraId="7AFBC930" w14:textId="77777777" w:rsidR="00112EC7" w:rsidRDefault="00112EC7" w:rsidP="00112EC7">
      <w:pPr>
        <w:contextualSpacing/>
      </w:pPr>
    </w:p>
    <w:p w14:paraId="286233A5" w14:textId="77777777" w:rsidR="00112EC7" w:rsidRDefault="00112EC7" w:rsidP="00112EC7">
      <w:pPr>
        <w:contextualSpacing/>
      </w:pPr>
      <w:r>
        <w:t xml:space="preserve">1.1. I/E. LOCACIÓN ASIGNADA - DÍA </w:t>
      </w:r>
    </w:p>
    <w:p w14:paraId="5A64087F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presenta el programa</w:t>
      </w:r>
    </w:p>
    <w:p w14:paraId="4AA6DBE2" w14:textId="77777777" w:rsidR="00112EC7" w:rsidRDefault="00112EC7" w:rsidP="00112EC7">
      <w:pPr>
        <w:contextualSpacing/>
      </w:pPr>
    </w:p>
    <w:p w14:paraId="7E4E4E94" w14:textId="77777777" w:rsidR="00112EC7" w:rsidRDefault="00112EC7" w:rsidP="00112EC7">
      <w:pPr>
        <w:contextualSpacing/>
      </w:pPr>
      <w:r>
        <w:t>LUISA</w:t>
      </w:r>
    </w:p>
    <w:p w14:paraId="1D299009" w14:textId="77777777" w:rsidR="00112EC7" w:rsidRDefault="00112EC7" w:rsidP="00112EC7">
      <w:pPr>
        <w:contextualSpacing/>
      </w:pPr>
      <w:r>
        <w:t>Hola, bienvenidas y bienvenidos a "Nación TIC", ¡Donde la tecnología y la conectividad trabajan juntas para cambiar vidas!</w:t>
      </w:r>
    </w:p>
    <w:p w14:paraId="5E875DF1" w14:textId="77777777" w:rsidR="00112EC7" w:rsidRDefault="00112EC7" w:rsidP="00112EC7">
      <w:pPr>
        <w:contextualSpacing/>
      </w:pPr>
    </w:p>
    <w:p w14:paraId="0A2BDAFE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Continúa la presentación</w:t>
      </w:r>
    </w:p>
    <w:p w14:paraId="4F7D0017" w14:textId="77777777" w:rsidR="00112EC7" w:rsidRDefault="00112EC7" w:rsidP="00112EC7">
      <w:pPr>
        <w:contextualSpacing/>
      </w:pPr>
    </w:p>
    <w:p w14:paraId="09794694" w14:textId="77777777" w:rsidR="00112EC7" w:rsidRDefault="00112EC7" w:rsidP="00112EC7">
      <w:pPr>
        <w:contextualSpacing/>
      </w:pPr>
      <w:r>
        <w:t>LUISA</w:t>
      </w:r>
    </w:p>
    <w:p w14:paraId="0C95558A" w14:textId="2E3B900F" w:rsidR="00112EC7" w:rsidRDefault="00112EC7" w:rsidP="00112EC7">
      <w:pPr>
        <w:contextualSpacing/>
      </w:pPr>
      <w:r>
        <w:t xml:space="preserve">"Colombia 4.0, La era de la Inteligencia Artificial" es el evento de contenidos digitales más importante de Colombia. Esta edición, además de ser gratuita y </w:t>
      </w:r>
      <w:r w:rsidR="00F506F1">
        <w:t>ofrecer</w:t>
      </w:r>
      <w:r>
        <w:t xml:space="preserve"> asistencia presencial o virtual, hace énfasis en los ecosistemas digitales, las tecnologías disruptivas y las experiencias 4.0</w:t>
      </w:r>
      <w:r w:rsidR="003A22F9">
        <w:t xml:space="preserve">; </w:t>
      </w:r>
      <w:r w:rsidR="003A22F9" w:rsidRPr="00A453B9">
        <w:t>así fue su lanzamiento</w:t>
      </w:r>
      <w:r>
        <w:t>:</w:t>
      </w:r>
    </w:p>
    <w:p w14:paraId="57FF4455" w14:textId="77777777" w:rsidR="00112EC7" w:rsidRDefault="00112EC7" w:rsidP="00112EC7">
      <w:pPr>
        <w:contextualSpacing/>
      </w:pPr>
    </w:p>
    <w:p w14:paraId="76ED495E" w14:textId="77777777" w:rsidR="00112EC7" w:rsidRDefault="00112EC7" w:rsidP="00112EC7">
      <w:pPr>
        <w:contextualSpacing/>
      </w:pPr>
      <w:r>
        <w:t>VTR 1: MINTIC EN REGIÓN - Lanzamiento "Colombia 4.0"</w:t>
      </w:r>
    </w:p>
    <w:p w14:paraId="082488D9" w14:textId="77777777" w:rsidR="00112EC7" w:rsidRDefault="00112EC7" w:rsidP="00112EC7">
      <w:pPr>
        <w:contextualSpacing/>
      </w:pPr>
    </w:p>
    <w:p w14:paraId="7CA29D4F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da un paso extra para presentar el manifiesto de "Colombia 4.0"</w:t>
      </w:r>
    </w:p>
    <w:p w14:paraId="0579CD8C" w14:textId="77777777" w:rsidR="00112EC7" w:rsidRDefault="00112EC7" w:rsidP="00112EC7">
      <w:pPr>
        <w:contextualSpacing/>
      </w:pPr>
    </w:p>
    <w:p w14:paraId="2CCF326D" w14:textId="77777777" w:rsidR="00112EC7" w:rsidRDefault="00112EC7" w:rsidP="00112EC7">
      <w:pPr>
        <w:contextualSpacing/>
      </w:pPr>
      <w:r>
        <w:t>LUISA</w:t>
      </w:r>
    </w:p>
    <w:p w14:paraId="23CE4CC7" w14:textId="2DD64E6A" w:rsidR="00112EC7" w:rsidRDefault="00112EC7" w:rsidP="00112EC7">
      <w:pPr>
        <w:contextualSpacing/>
      </w:pPr>
      <w:r>
        <w:t xml:space="preserve">El objetivo de "Colombia 4.0" es mostrar las oportunidades de crecimiento que ofrecen la Inteligencia Artificial, la Robótica o la Analítica de Datos para los sectores de la Agricultura, el Turismo, la Educación y la Salud, a través de </w:t>
      </w:r>
      <w:r w:rsidR="00D5365F" w:rsidRPr="00D5365F">
        <w:t>espacios comerciales</w:t>
      </w:r>
      <w:r w:rsidR="00AE2E4D" w:rsidRPr="00AE2E4D">
        <w:t xml:space="preserve"> físic</w:t>
      </w:r>
      <w:r w:rsidR="00AE2E4D">
        <w:t>o</w:t>
      </w:r>
      <w:r w:rsidR="00AE2E4D" w:rsidRPr="00AE2E4D">
        <w:t>s y virtuales</w:t>
      </w:r>
      <w:r w:rsidR="00304F4E">
        <w:t>, networking</w:t>
      </w:r>
      <w:r w:rsidR="00D5365F" w:rsidRPr="00D5365F">
        <w:t xml:space="preserve"> </w:t>
      </w:r>
      <w:r w:rsidR="00D5365F">
        <w:t xml:space="preserve">y </w:t>
      </w:r>
      <w:r>
        <w:t>ruedas de negocios:</w:t>
      </w:r>
    </w:p>
    <w:p w14:paraId="3C642537" w14:textId="77777777" w:rsidR="00112EC7" w:rsidRDefault="00112EC7" w:rsidP="00112EC7">
      <w:pPr>
        <w:contextualSpacing/>
      </w:pPr>
    </w:p>
    <w:p w14:paraId="68F48E49" w14:textId="77777777" w:rsidR="00112EC7" w:rsidRDefault="00112EC7" w:rsidP="00112EC7">
      <w:pPr>
        <w:contextualSpacing/>
      </w:pPr>
      <w:r>
        <w:t>VTR 2: VIDEO - "Manifiesto Colombia 4.0"</w:t>
      </w:r>
    </w:p>
    <w:p w14:paraId="09038886" w14:textId="77777777" w:rsidR="00112EC7" w:rsidRDefault="00112EC7" w:rsidP="00112EC7">
      <w:pPr>
        <w:contextualSpacing/>
      </w:pPr>
    </w:p>
    <w:p w14:paraId="679935C6" w14:textId="77777777" w:rsidR="00112EC7" w:rsidRDefault="00112EC7" w:rsidP="00112EC7">
      <w:pPr>
        <w:contextualSpacing/>
      </w:pPr>
      <w:r>
        <w:t xml:space="preserve">1.2. I/E. LOCACIÓN ASIGNADA - DÍA </w:t>
      </w:r>
    </w:p>
    <w:p w14:paraId="7BB0D680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da paso a la siguiente sección</w:t>
      </w:r>
    </w:p>
    <w:p w14:paraId="4A21EA14" w14:textId="77777777" w:rsidR="00112EC7" w:rsidRDefault="00112EC7" w:rsidP="00112EC7">
      <w:pPr>
        <w:contextualSpacing/>
      </w:pPr>
    </w:p>
    <w:p w14:paraId="121DEB98" w14:textId="77777777" w:rsidR="00112EC7" w:rsidRDefault="00112EC7" w:rsidP="00112EC7">
      <w:pPr>
        <w:contextualSpacing/>
      </w:pPr>
      <w:bookmarkStart w:id="0" w:name="OLE_LINK1"/>
      <w:bookmarkStart w:id="1" w:name="OLE_LINK2"/>
      <w:r>
        <w:t>LUISA</w:t>
      </w:r>
    </w:p>
    <w:bookmarkEnd w:id="0"/>
    <w:bookmarkEnd w:id="1"/>
    <w:p w14:paraId="048D8C89" w14:textId="6A070833" w:rsidR="00021770" w:rsidRDefault="003251FA" w:rsidP="00112EC7">
      <w:pPr>
        <w:contextualSpacing/>
      </w:pPr>
      <w:r w:rsidRPr="003251FA">
        <w:t>Para garantizar el acceso a Internet como un derecho fundamental de todos los colombianos, el Ministerio TIC visitó La  Guajira, donde hizo importantes anuncios y se reunió con las comunidades de conectividad, buscando mejorar el acceso en territorios que enfrenten condiciones geográficas similares:</w:t>
      </w:r>
    </w:p>
    <w:p w14:paraId="68B8C743" w14:textId="77777777" w:rsidR="003251FA" w:rsidRDefault="003251FA" w:rsidP="00112EC7">
      <w:pPr>
        <w:contextualSpacing/>
      </w:pPr>
    </w:p>
    <w:p w14:paraId="34C587BD" w14:textId="653FB164" w:rsidR="00112EC7" w:rsidRDefault="00112EC7" w:rsidP="00112EC7">
      <w:pPr>
        <w:contextualSpacing/>
      </w:pPr>
      <w:r>
        <w:t xml:space="preserve">VTR 3: MINTIC EN REGIÓN - Agenda </w:t>
      </w:r>
      <w:r w:rsidR="003251FA">
        <w:t>La Guajira</w:t>
      </w:r>
    </w:p>
    <w:p w14:paraId="18F521EC" w14:textId="77777777" w:rsidR="00112EC7" w:rsidRDefault="00112EC7" w:rsidP="00112EC7">
      <w:pPr>
        <w:contextualSpacing/>
      </w:pPr>
    </w:p>
    <w:p w14:paraId="0F23206C" w14:textId="77777777" w:rsidR="00112EC7" w:rsidRDefault="00112EC7" w:rsidP="00112EC7">
      <w:pPr>
        <w:contextualSpacing/>
      </w:pPr>
      <w:r>
        <w:t>1.3. I/E. LOCACIÓN ASIGNADA - DÍA</w:t>
      </w:r>
    </w:p>
    <w:p w14:paraId="519F7FDD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 xml:space="preserve">Luisa presenta la primera parte de la Historia Central </w:t>
      </w:r>
    </w:p>
    <w:p w14:paraId="6EF916B3" w14:textId="77777777" w:rsidR="00112EC7" w:rsidRDefault="00112EC7" w:rsidP="00112EC7">
      <w:pPr>
        <w:contextualSpacing/>
      </w:pPr>
    </w:p>
    <w:p w14:paraId="64E8D3ED" w14:textId="77777777" w:rsidR="00112EC7" w:rsidRDefault="00112EC7" w:rsidP="00112EC7">
      <w:pPr>
        <w:contextualSpacing/>
      </w:pPr>
      <w:r>
        <w:t>LUISA</w:t>
      </w:r>
    </w:p>
    <w:p w14:paraId="53171186" w14:textId="1E97FAC0" w:rsidR="00112EC7" w:rsidRDefault="00D332F8" w:rsidP="00112EC7">
      <w:pPr>
        <w:contextualSpacing/>
      </w:pPr>
      <w:r>
        <w:t>E</w:t>
      </w:r>
      <w:r w:rsidRPr="00D332F8">
        <w:t>n el mundo</w:t>
      </w:r>
      <w:r>
        <w:t>,</w:t>
      </w:r>
      <w:r w:rsidRPr="00D332F8">
        <w:t xml:space="preserve"> </w:t>
      </w:r>
      <w:r>
        <w:t>l</w:t>
      </w:r>
      <w:r w:rsidR="00112EC7">
        <w:t xml:space="preserve">a </w:t>
      </w:r>
      <w:r>
        <w:t>t</w:t>
      </w:r>
      <w:r w:rsidR="00112EC7">
        <w:t xml:space="preserve">elemedicina es la principal solución TIC para atender la salud en áreas de difícil acceso. En ANTIOQUIA, la plataforma de asistencia médica "Hola Doctor" trabaja por brindar estos servicios a </w:t>
      </w:r>
      <w:r w:rsidR="00112EC7">
        <w:lastRenderedPageBreak/>
        <w:t>distancia a través de una aplicación móvil, la asistencia de videollamadas y la innovación tecnológica constante. Esta es la primera parte de su historia:</w:t>
      </w:r>
    </w:p>
    <w:p w14:paraId="37082722" w14:textId="77777777" w:rsidR="00112EC7" w:rsidRDefault="00112EC7" w:rsidP="00112EC7">
      <w:pPr>
        <w:contextualSpacing/>
      </w:pPr>
    </w:p>
    <w:p w14:paraId="4ED21AF1" w14:textId="77777777" w:rsidR="00112EC7" w:rsidRDefault="00112EC7" w:rsidP="00112EC7">
      <w:pPr>
        <w:contextualSpacing/>
      </w:pPr>
      <w:r>
        <w:t>VTR 4: HISTORIA CENTRAL - Antioquia - "Hola Doctor" - Parte 1</w:t>
      </w:r>
    </w:p>
    <w:p w14:paraId="6D60765A" w14:textId="77777777" w:rsidR="00112EC7" w:rsidRDefault="00112EC7" w:rsidP="00112EC7">
      <w:pPr>
        <w:contextualSpacing/>
      </w:pPr>
    </w:p>
    <w:p w14:paraId="28A93CA1" w14:textId="77777777" w:rsidR="00112EC7" w:rsidRDefault="00112EC7" w:rsidP="00112EC7">
      <w:pPr>
        <w:contextualSpacing/>
      </w:pPr>
      <w:r>
        <w:t>1.4. I/E. LOCACIÓN ASIGNADA - DÍA</w:t>
      </w:r>
    </w:p>
    <w:p w14:paraId="7F87AF8C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introduce a la nota que viene</w:t>
      </w:r>
    </w:p>
    <w:p w14:paraId="13667D81" w14:textId="77777777" w:rsidR="00112EC7" w:rsidRDefault="00112EC7" w:rsidP="00112EC7">
      <w:pPr>
        <w:contextualSpacing/>
      </w:pPr>
    </w:p>
    <w:p w14:paraId="5DE98A37" w14:textId="77777777" w:rsidR="00112EC7" w:rsidRDefault="00112EC7" w:rsidP="00112EC7">
      <w:pPr>
        <w:contextualSpacing/>
      </w:pPr>
      <w:r>
        <w:t>LUISA</w:t>
      </w:r>
    </w:p>
    <w:p w14:paraId="310618E2" w14:textId="74996ADB" w:rsidR="00112EC7" w:rsidRDefault="00992E14" w:rsidP="00112EC7">
      <w:pPr>
        <w:contextualSpacing/>
      </w:pPr>
      <w:r w:rsidRPr="00992E14">
        <w:t>En la GUAJIRA, la inclusión digital continúa, esta semana, para un grupo de estudiantes que terminaron su formación en el programa "Inicia con TIC", una iniciativa que busca capacitar a todas y todos los colombianos por medio de cursos virtuales que les servirán para mejorar su perfil laboral y acceder a mejores oportunidades de empleo</w:t>
      </w:r>
      <w:r>
        <w:t>:</w:t>
      </w:r>
    </w:p>
    <w:p w14:paraId="2C158267" w14:textId="77777777" w:rsidR="00992E14" w:rsidRDefault="00992E14" w:rsidP="00112EC7">
      <w:pPr>
        <w:contextualSpacing/>
      </w:pPr>
    </w:p>
    <w:p w14:paraId="51F56D9E" w14:textId="77777777" w:rsidR="00112EC7" w:rsidRDefault="00112EC7" w:rsidP="00112EC7">
      <w:pPr>
        <w:contextualSpacing/>
      </w:pPr>
      <w:r>
        <w:t>VTR 5: MINTIC EN REGIÓN - Graduación Programa "Inicia con TIC" - Guajira</w:t>
      </w:r>
    </w:p>
    <w:p w14:paraId="4F7B263B" w14:textId="77777777" w:rsidR="00112EC7" w:rsidRDefault="00112EC7" w:rsidP="00112EC7">
      <w:pPr>
        <w:contextualSpacing/>
      </w:pPr>
    </w:p>
    <w:p w14:paraId="42768B7C" w14:textId="77777777" w:rsidR="00112EC7" w:rsidRDefault="00112EC7" w:rsidP="00112EC7">
      <w:pPr>
        <w:contextualSpacing/>
      </w:pPr>
      <w:r>
        <w:t>1.5. I/E. LOCACIÓN ASIGNADA - DÍA</w:t>
      </w:r>
    </w:p>
    <w:p w14:paraId="58D1FD05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presenta la segunda parte de la Historia Central</w:t>
      </w:r>
    </w:p>
    <w:p w14:paraId="0AE49504" w14:textId="77777777" w:rsidR="00112EC7" w:rsidRDefault="00112EC7" w:rsidP="00112EC7">
      <w:pPr>
        <w:contextualSpacing/>
      </w:pPr>
    </w:p>
    <w:p w14:paraId="7E357904" w14:textId="77777777" w:rsidR="00112EC7" w:rsidRDefault="00112EC7" w:rsidP="00112EC7">
      <w:pPr>
        <w:contextualSpacing/>
      </w:pPr>
      <w:r>
        <w:t>LUISA</w:t>
      </w:r>
    </w:p>
    <w:p w14:paraId="647081FE" w14:textId="4594C10C" w:rsidR="00112EC7" w:rsidRDefault="00112EC7" w:rsidP="00112EC7">
      <w:pPr>
        <w:contextualSpacing/>
      </w:pPr>
      <w:r>
        <w:t>Las TIC han democratizado el acceso a la salud; actualmente, la atención sanitaria no tiene fronteras. Con atención desde cualquier dispositivo y lugar, nuestros protagonistas brindan asistencia psicológica, acceso a medicina especializada y de calidad, asistencia virtual las 24 horas, y seguimiento del paciente:</w:t>
      </w:r>
    </w:p>
    <w:p w14:paraId="4B37CAB5" w14:textId="77777777" w:rsidR="00112EC7" w:rsidRDefault="00112EC7" w:rsidP="00112EC7">
      <w:pPr>
        <w:contextualSpacing/>
      </w:pPr>
    </w:p>
    <w:p w14:paraId="36686F00" w14:textId="77777777" w:rsidR="00112EC7" w:rsidRDefault="00112EC7" w:rsidP="00112EC7">
      <w:pPr>
        <w:contextualSpacing/>
      </w:pPr>
      <w:r>
        <w:t>VTR 6: HISTORIA CENTRAL - Antioquia - "Hola Doctor" - Parte 2</w:t>
      </w:r>
    </w:p>
    <w:p w14:paraId="5F772665" w14:textId="77777777" w:rsidR="00112EC7" w:rsidRDefault="00112EC7" w:rsidP="00112EC7">
      <w:pPr>
        <w:contextualSpacing/>
      </w:pPr>
    </w:p>
    <w:p w14:paraId="7908D0E5" w14:textId="77777777" w:rsidR="00112EC7" w:rsidRDefault="00112EC7" w:rsidP="00112EC7">
      <w:pPr>
        <w:contextualSpacing/>
      </w:pPr>
      <w:r>
        <w:t>VTR 7: MOTOR DE BÚSQUEDA - ¿Qué es la computación cuántica?</w:t>
      </w:r>
    </w:p>
    <w:p w14:paraId="6242EA15" w14:textId="77777777" w:rsidR="00112EC7" w:rsidRDefault="00112EC7" w:rsidP="00112EC7">
      <w:pPr>
        <w:contextualSpacing/>
      </w:pPr>
    </w:p>
    <w:p w14:paraId="3C1B2270" w14:textId="77777777" w:rsidR="00112EC7" w:rsidRDefault="00112EC7" w:rsidP="00112EC7">
      <w:pPr>
        <w:contextualSpacing/>
      </w:pPr>
      <w:r>
        <w:t>1.6. I/E. LOCACIÓN ASIGNADA - DÍA</w:t>
      </w:r>
    </w:p>
    <w:p w14:paraId="7804F15C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Vamos con el paso a la sección que continúa</w:t>
      </w:r>
    </w:p>
    <w:p w14:paraId="70AC4BFB" w14:textId="77777777" w:rsidR="00112EC7" w:rsidRDefault="00112EC7" w:rsidP="00112EC7">
      <w:pPr>
        <w:contextualSpacing/>
      </w:pPr>
    </w:p>
    <w:p w14:paraId="1CEBDC3D" w14:textId="77777777" w:rsidR="00112EC7" w:rsidRDefault="00112EC7" w:rsidP="00112EC7">
      <w:pPr>
        <w:contextualSpacing/>
      </w:pPr>
      <w:r>
        <w:t>LUISA</w:t>
      </w:r>
    </w:p>
    <w:p w14:paraId="1F6CD3F9" w14:textId="374DC2E6" w:rsidR="00112EC7" w:rsidRDefault="003251FA" w:rsidP="00112EC7">
      <w:pPr>
        <w:contextualSpacing/>
      </w:pPr>
      <w:r>
        <w:t>Cada semana, las acciones en materia TIC del Gobierno del Cambio impactan positivamente la calidad de vida en las regiones, garantizando el acceso a las herramientas tecnológicas que permiten la revolución digital del país:</w:t>
      </w:r>
    </w:p>
    <w:p w14:paraId="2D0CB9B2" w14:textId="77777777" w:rsidR="00112EC7" w:rsidRDefault="00112EC7" w:rsidP="00112EC7">
      <w:pPr>
        <w:contextualSpacing/>
      </w:pPr>
    </w:p>
    <w:p w14:paraId="5C3CAB04" w14:textId="67F7560B" w:rsidR="00112EC7" w:rsidRDefault="00112EC7" w:rsidP="00112EC7">
      <w:pPr>
        <w:contextualSpacing/>
      </w:pPr>
      <w:r>
        <w:t xml:space="preserve">VTR 8: MINTIC EN REGIÓN </w:t>
      </w:r>
      <w:r w:rsidR="003251FA">
        <w:t>–</w:t>
      </w:r>
      <w:r>
        <w:t xml:space="preserve"> </w:t>
      </w:r>
      <w:r w:rsidR="003251FA">
        <w:t>Conversatorio el Tiempo</w:t>
      </w:r>
    </w:p>
    <w:p w14:paraId="1E79B1FD" w14:textId="77777777" w:rsidR="00112EC7" w:rsidRDefault="00112EC7" w:rsidP="00112EC7">
      <w:pPr>
        <w:contextualSpacing/>
      </w:pPr>
    </w:p>
    <w:p w14:paraId="3DAE0237" w14:textId="77777777" w:rsidR="00112EC7" w:rsidRDefault="00112EC7" w:rsidP="00112EC7">
      <w:pPr>
        <w:contextualSpacing/>
      </w:pPr>
      <w:r>
        <w:t>VTR 9: TIC CHALLENGE - ¿Has tenido, o tendrías una mascota virtual?</w:t>
      </w:r>
    </w:p>
    <w:p w14:paraId="5797C083" w14:textId="77777777" w:rsidR="00112EC7" w:rsidRDefault="00112EC7" w:rsidP="00112EC7">
      <w:pPr>
        <w:contextualSpacing/>
      </w:pPr>
    </w:p>
    <w:p w14:paraId="73C134D5" w14:textId="77777777" w:rsidR="00112EC7" w:rsidRDefault="00112EC7" w:rsidP="00112EC7">
      <w:pPr>
        <w:contextualSpacing/>
      </w:pPr>
      <w:r>
        <w:t>1.7. I/E. LOCACIÓN ASIGNADA - DÍA</w:t>
      </w:r>
    </w:p>
    <w:p w14:paraId="5614C803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presenta la última sección del programa</w:t>
      </w:r>
    </w:p>
    <w:p w14:paraId="764A0602" w14:textId="77777777" w:rsidR="00112EC7" w:rsidRDefault="00112EC7" w:rsidP="00112EC7">
      <w:pPr>
        <w:contextualSpacing/>
      </w:pPr>
    </w:p>
    <w:p w14:paraId="0F534D34" w14:textId="77777777" w:rsidR="00A453B9" w:rsidRDefault="00A453B9" w:rsidP="00112EC7">
      <w:pPr>
        <w:contextualSpacing/>
      </w:pPr>
    </w:p>
    <w:p w14:paraId="10D582A6" w14:textId="77777777" w:rsidR="00112EC7" w:rsidRDefault="00112EC7" w:rsidP="00112EC7">
      <w:pPr>
        <w:contextualSpacing/>
      </w:pPr>
      <w:r>
        <w:lastRenderedPageBreak/>
        <w:t>LUISA</w:t>
      </w:r>
    </w:p>
    <w:p w14:paraId="6A01E0F6" w14:textId="77777777" w:rsidR="00112EC7" w:rsidRDefault="00112EC7" w:rsidP="00112EC7">
      <w:pPr>
        <w:contextualSpacing/>
      </w:pPr>
      <w:r>
        <w:t>Más allá de las palabras, el Gobierno del Cambio habla con acciones y resultados, avanzando en su misión de conectar y transformar digitalmente a Colombia para generar progreso e igualdad de oportunidades a través de las TIC:</w:t>
      </w:r>
    </w:p>
    <w:p w14:paraId="65202238" w14:textId="77777777" w:rsidR="00112EC7" w:rsidRDefault="00112EC7" w:rsidP="00112EC7">
      <w:pPr>
        <w:contextualSpacing/>
      </w:pPr>
    </w:p>
    <w:p w14:paraId="1CCDAAEB" w14:textId="77777777" w:rsidR="00112EC7" w:rsidRDefault="00112EC7" w:rsidP="00112EC7">
      <w:pPr>
        <w:contextualSpacing/>
      </w:pPr>
      <w:r>
        <w:t>VTR 10: DESTACADOS</w:t>
      </w:r>
    </w:p>
    <w:p w14:paraId="1922B46B" w14:textId="77777777" w:rsidR="00112EC7" w:rsidRDefault="00112EC7" w:rsidP="00112EC7">
      <w:pPr>
        <w:contextualSpacing/>
      </w:pPr>
    </w:p>
    <w:p w14:paraId="63702571" w14:textId="77777777" w:rsidR="00112EC7" w:rsidRDefault="00112EC7" w:rsidP="00112EC7">
      <w:pPr>
        <w:contextualSpacing/>
      </w:pPr>
      <w:r>
        <w:t>1.8. I/E. LOCACIÓN ASIGNADA - DÍA</w:t>
      </w:r>
    </w:p>
    <w:p w14:paraId="60593F35" w14:textId="77777777" w:rsidR="00112EC7" w:rsidRPr="00112EC7" w:rsidRDefault="00112EC7" w:rsidP="00112EC7">
      <w:pPr>
        <w:contextualSpacing/>
        <w:rPr>
          <w:i/>
          <w:iCs/>
        </w:rPr>
      </w:pPr>
      <w:r w:rsidRPr="00112EC7">
        <w:rPr>
          <w:i/>
          <w:iCs/>
        </w:rPr>
        <w:t>Luisa despide el episodio</w:t>
      </w:r>
    </w:p>
    <w:p w14:paraId="5ADAC851" w14:textId="77777777" w:rsidR="00112EC7" w:rsidRDefault="00112EC7" w:rsidP="00112EC7">
      <w:pPr>
        <w:contextualSpacing/>
      </w:pPr>
    </w:p>
    <w:p w14:paraId="1643B321" w14:textId="77777777" w:rsidR="00112EC7" w:rsidRDefault="00112EC7" w:rsidP="00112EC7">
      <w:pPr>
        <w:contextualSpacing/>
      </w:pPr>
      <w:r>
        <w:t>LUISA</w:t>
      </w:r>
    </w:p>
    <w:p w14:paraId="3E3BBB73" w14:textId="28C63E90" w:rsidR="00112EC7" w:rsidRDefault="004B69B3" w:rsidP="00112EC7">
      <w:pPr>
        <w:contextualSpacing/>
      </w:pPr>
      <w:r>
        <w:t>La</w:t>
      </w:r>
      <w:r w:rsidR="00112EC7">
        <w:t xml:space="preserve"> Inteligencia Artificial, </w:t>
      </w:r>
      <w:r>
        <w:t xml:space="preserve">la </w:t>
      </w:r>
      <w:r w:rsidR="00112EC7">
        <w:t xml:space="preserve">telemedicina, </w:t>
      </w:r>
      <w:r>
        <w:t xml:space="preserve">la </w:t>
      </w:r>
      <w:r w:rsidR="00112EC7">
        <w:t xml:space="preserve">educación digital o encuentros de la talla de "Colombia 4.0", son algunos de los actores que enriquecen </w:t>
      </w:r>
      <w:r>
        <w:t>un</w:t>
      </w:r>
      <w:r w:rsidR="00112EC7">
        <w:t xml:space="preserve"> ecosistema tecnológico nacional</w:t>
      </w:r>
      <w:r>
        <w:t xml:space="preserve"> que</w:t>
      </w:r>
      <w:r w:rsidR="00A6331C">
        <w:t xml:space="preserve"> actualmente</w:t>
      </w:r>
      <w:r>
        <w:t xml:space="preserve"> se encuentra en expansión</w:t>
      </w:r>
      <w:r w:rsidR="00112EC7">
        <w:t xml:space="preserve">. Hemos llegado al final de nuestro programa; sigan dejando sus mensajes en el #NaciónTIC y vean los jueves nuestras retransmisiones en Facebook y </w:t>
      </w:r>
      <w:r w:rsidR="00AF0143">
        <w:t>YouTube</w:t>
      </w:r>
      <w:r w:rsidR="00112EC7">
        <w:t>. Soy LUISA FERNANDA LÓPEZ y, ¡Muchas gracias por acompañarnos!</w:t>
      </w:r>
    </w:p>
    <w:p w14:paraId="1493090A" w14:textId="77777777" w:rsidR="00112EC7" w:rsidRDefault="00112EC7" w:rsidP="00112EC7">
      <w:pPr>
        <w:contextualSpacing/>
      </w:pPr>
    </w:p>
    <w:p w14:paraId="67CE8B70" w14:textId="77777777" w:rsidR="00112EC7" w:rsidRDefault="00112EC7" w:rsidP="00112EC7">
      <w:pPr>
        <w:contextualSpacing/>
      </w:pPr>
      <w:r>
        <w:t>FIN</w:t>
      </w:r>
    </w:p>
    <w:p w14:paraId="79C83A79" w14:textId="77777777" w:rsidR="00112EC7" w:rsidRDefault="00112EC7" w:rsidP="00112EC7">
      <w:pPr>
        <w:contextualSpacing/>
      </w:pPr>
    </w:p>
    <w:p w14:paraId="11783EA7" w14:textId="77777777" w:rsidR="00112EC7" w:rsidRDefault="00112EC7" w:rsidP="00112EC7">
      <w:pPr>
        <w:contextualSpacing/>
        <w:jc w:val="right"/>
      </w:pPr>
      <w:r>
        <w:t>PASO 1:</w:t>
      </w:r>
    </w:p>
    <w:p w14:paraId="4D084889" w14:textId="77777777" w:rsidR="00112EC7" w:rsidRDefault="00112EC7" w:rsidP="00112EC7">
      <w:pPr>
        <w:contextualSpacing/>
      </w:pPr>
      <w:r>
        <w:t>LUISA</w:t>
      </w:r>
    </w:p>
    <w:p w14:paraId="3C138EAE" w14:textId="44E52768" w:rsidR="00112EC7" w:rsidRDefault="003251FA" w:rsidP="00112EC7">
      <w:pPr>
        <w:contextualSpacing/>
      </w:pPr>
      <w:r>
        <w:t>Ahora veamos cómo es a través de resultados, que el Ministro Lizcano cada semana continúa cambiando las vidas de los colombianos con conectividad y tecnología:</w:t>
      </w:r>
    </w:p>
    <w:p w14:paraId="55557B08" w14:textId="77777777" w:rsidR="00112EC7" w:rsidRDefault="00112EC7" w:rsidP="00112EC7">
      <w:pPr>
        <w:contextualSpacing/>
        <w:jc w:val="right"/>
      </w:pPr>
      <w:r>
        <w:t>PASO 2:</w:t>
      </w:r>
    </w:p>
    <w:p w14:paraId="4B5DC93B" w14:textId="77777777" w:rsidR="00112EC7" w:rsidRDefault="00112EC7" w:rsidP="00112EC7">
      <w:pPr>
        <w:contextualSpacing/>
      </w:pPr>
      <w:r>
        <w:t>LUISA</w:t>
      </w:r>
    </w:p>
    <w:p w14:paraId="67FDC8C7" w14:textId="1E24653E" w:rsidR="00112EC7" w:rsidRDefault="003251FA" w:rsidP="00112EC7">
      <w:pPr>
        <w:contextualSpacing/>
      </w:pPr>
      <w:r>
        <w:t>E</w:t>
      </w:r>
      <w:r w:rsidRPr="009276A4">
        <w:t>jecu</w:t>
      </w:r>
      <w:r>
        <w:t>tando</w:t>
      </w:r>
      <w:r w:rsidRPr="009276A4">
        <w:t xml:space="preserve"> las tareas propuestas </w:t>
      </w:r>
      <w:r>
        <w:t>por el Gobierno del Cambio en materia TIC, El Ministerio no para en su labor de fortalecer los ecosistemas de innovación en las regiones:</w:t>
      </w:r>
    </w:p>
    <w:p w14:paraId="0E0C6D29" w14:textId="77777777" w:rsidR="00112EC7" w:rsidRDefault="00112EC7" w:rsidP="00112EC7">
      <w:pPr>
        <w:contextualSpacing/>
      </w:pPr>
    </w:p>
    <w:p w14:paraId="0DC482D5" w14:textId="77777777" w:rsidR="00112EC7" w:rsidRDefault="00112EC7" w:rsidP="00112EC7">
      <w:pPr>
        <w:contextualSpacing/>
        <w:jc w:val="right"/>
      </w:pPr>
      <w:r>
        <w:t>PASO 3:</w:t>
      </w:r>
    </w:p>
    <w:p w14:paraId="46DBDD0D" w14:textId="77777777" w:rsidR="00112EC7" w:rsidRDefault="00112EC7" w:rsidP="00112EC7">
      <w:pPr>
        <w:contextualSpacing/>
      </w:pPr>
      <w:r>
        <w:t>LUISA</w:t>
      </w:r>
    </w:p>
    <w:p w14:paraId="365C14D5" w14:textId="77777777" w:rsidR="003251FA" w:rsidRDefault="003251FA" w:rsidP="003251FA">
      <w:pPr>
        <w:contextualSpacing/>
      </w:pPr>
      <w:r>
        <w:t>La voluntad y el apoyo popular son la esencia del Gobierno del Cambio; por eso el Ministerio TIC atiende todos sus comentarios y opiniones a través de sus redes en Facebook, Twitter, Instagram, YouTube, Threads, TikTok o LinkedIn.</w:t>
      </w:r>
    </w:p>
    <w:p w14:paraId="53F342F2" w14:textId="77777777" w:rsidR="003251FA" w:rsidRDefault="003251FA" w:rsidP="00112EC7">
      <w:pPr>
        <w:contextualSpacing/>
      </w:pPr>
    </w:p>
    <w:p w14:paraId="33161B4F" w14:textId="77777777" w:rsidR="00112EC7" w:rsidRDefault="00112EC7" w:rsidP="00112EC7">
      <w:pPr>
        <w:contextualSpacing/>
        <w:jc w:val="right"/>
      </w:pPr>
      <w:r>
        <w:t>PASO 4:</w:t>
      </w:r>
    </w:p>
    <w:p w14:paraId="72227319" w14:textId="77777777" w:rsidR="00112EC7" w:rsidRDefault="00112EC7" w:rsidP="00112EC7">
      <w:pPr>
        <w:contextualSpacing/>
      </w:pPr>
      <w:r>
        <w:t>LUISA</w:t>
      </w:r>
    </w:p>
    <w:p w14:paraId="32F18EAD" w14:textId="77777777" w:rsidR="003251FA" w:rsidRDefault="003251FA" w:rsidP="003251FA">
      <w:pPr>
        <w:contextualSpacing/>
      </w:pPr>
      <w:r>
        <w:t>Comunícate, escríbenos, danos tus observaciones: en nuestras redes sociales de Facebook, Twitter, Instagram, YouTube, Threads, TikTok o LinkedIn estamos para escucharte y atenderte.</w:t>
      </w:r>
    </w:p>
    <w:p w14:paraId="4360E860" w14:textId="77777777" w:rsidR="00112EC7" w:rsidRDefault="00112EC7" w:rsidP="00112EC7">
      <w:pPr>
        <w:contextualSpacing/>
      </w:pPr>
    </w:p>
    <w:p w14:paraId="09C34D1D" w14:textId="77FB4275" w:rsidR="00112EC7" w:rsidRDefault="00112EC7" w:rsidP="00112EC7">
      <w:pPr>
        <w:contextualSpacing/>
      </w:pPr>
    </w:p>
    <w:sectPr w:rsidR="0011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C7"/>
    <w:rsid w:val="00001F33"/>
    <w:rsid w:val="00002047"/>
    <w:rsid w:val="00021770"/>
    <w:rsid w:val="00080D4A"/>
    <w:rsid w:val="000D1332"/>
    <w:rsid w:val="000F40C8"/>
    <w:rsid w:val="00112EC7"/>
    <w:rsid w:val="0011672F"/>
    <w:rsid w:val="00116AB3"/>
    <w:rsid w:val="0017037D"/>
    <w:rsid w:val="00183D49"/>
    <w:rsid w:val="00206CD0"/>
    <w:rsid w:val="002131E9"/>
    <w:rsid w:val="00264836"/>
    <w:rsid w:val="002D6BFD"/>
    <w:rsid w:val="002E23FC"/>
    <w:rsid w:val="002E6615"/>
    <w:rsid w:val="00304F4E"/>
    <w:rsid w:val="003251FA"/>
    <w:rsid w:val="003A22F9"/>
    <w:rsid w:val="003F79AA"/>
    <w:rsid w:val="004072CF"/>
    <w:rsid w:val="004139D4"/>
    <w:rsid w:val="004324DD"/>
    <w:rsid w:val="004612AA"/>
    <w:rsid w:val="004A72C1"/>
    <w:rsid w:val="004B69B3"/>
    <w:rsid w:val="005B41D4"/>
    <w:rsid w:val="005E46EC"/>
    <w:rsid w:val="00620FED"/>
    <w:rsid w:val="00630D11"/>
    <w:rsid w:val="00637C82"/>
    <w:rsid w:val="008C073D"/>
    <w:rsid w:val="009276A4"/>
    <w:rsid w:val="00962315"/>
    <w:rsid w:val="009777CF"/>
    <w:rsid w:val="0098450C"/>
    <w:rsid w:val="009866D1"/>
    <w:rsid w:val="00992E14"/>
    <w:rsid w:val="00A20FBD"/>
    <w:rsid w:val="00A447C5"/>
    <w:rsid w:val="00A453B9"/>
    <w:rsid w:val="00A530F6"/>
    <w:rsid w:val="00A6331C"/>
    <w:rsid w:val="00AE2E4D"/>
    <w:rsid w:val="00AF0143"/>
    <w:rsid w:val="00B331F3"/>
    <w:rsid w:val="00B81E8E"/>
    <w:rsid w:val="00BA2BAC"/>
    <w:rsid w:val="00BA321D"/>
    <w:rsid w:val="00C539AB"/>
    <w:rsid w:val="00CE62AB"/>
    <w:rsid w:val="00D332F8"/>
    <w:rsid w:val="00D3791F"/>
    <w:rsid w:val="00D5365F"/>
    <w:rsid w:val="00D74B3F"/>
    <w:rsid w:val="00E246B8"/>
    <w:rsid w:val="00E3616B"/>
    <w:rsid w:val="00E75909"/>
    <w:rsid w:val="00E91A8A"/>
    <w:rsid w:val="00F02A5F"/>
    <w:rsid w:val="00F302D0"/>
    <w:rsid w:val="00F43370"/>
    <w:rsid w:val="00F46560"/>
    <w:rsid w:val="00F506F1"/>
    <w:rsid w:val="00F701D2"/>
    <w:rsid w:val="00F8504C"/>
    <w:rsid w:val="00F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DEA4"/>
  <w15:chartTrackingRefBased/>
  <w15:docId w15:val="{AE780F67-9DD1-4E7B-96AA-7892E401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2023-11-14T13:39:00Z</dcterms:created>
  <dcterms:modified xsi:type="dcterms:W3CDTF">2023-11-14T13:42:00Z</dcterms:modified>
</cp:coreProperties>
</file>