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3B3838" w:themeColor="background2" w:themeShade="40"/>
        </w:rPr>
        <w:id w:val="842977937"/>
        <w:docPartObj>
          <w:docPartGallery w:val="Cover Pages"/>
          <w:docPartUnique/>
        </w:docPartObj>
      </w:sdtPr>
      <w:sdtEndPr>
        <w:rPr>
          <w:lang w:val="es-ES_tradnl"/>
        </w:rPr>
      </w:sdtEndPr>
      <w:sdtContent>
        <w:p w14:paraId="693F1481" w14:textId="77777777" w:rsidR="0057347A" w:rsidRPr="00935099" w:rsidRDefault="001F7B85">
          <w:pPr>
            <w:rPr>
              <w:color w:val="3B3838" w:themeColor="background2" w:themeShade="40"/>
            </w:rPr>
          </w:pPr>
          <w:r w:rsidRPr="00935099">
            <w:rPr>
              <w:noProof/>
              <w:color w:val="3B3838" w:themeColor="background2" w:themeShade="40"/>
              <w:lang w:eastAsia="es-CO"/>
            </w:rPr>
            <mc:AlternateContent>
              <mc:Choice Requires="wps">
                <w:drawing>
                  <wp:anchor distT="0" distB="0" distL="114300" distR="114300" simplePos="0" relativeHeight="251649536" behindDoc="0" locked="0" layoutInCell="1" allowOverlap="1" wp14:anchorId="0E0D52DE" wp14:editId="0F634F09">
                    <wp:simplePos x="0" y="0"/>
                    <wp:positionH relativeFrom="column">
                      <wp:posOffset>71755</wp:posOffset>
                    </wp:positionH>
                    <wp:positionV relativeFrom="paragraph">
                      <wp:posOffset>-651510</wp:posOffset>
                    </wp:positionV>
                    <wp:extent cx="8305800" cy="3219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8305800" cy="3219450"/>
                            </a:xfrm>
                            <a:prstGeom prst="rect">
                              <a:avLst/>
                            </a:prstGeom>
                            <a:noFill/>
                            <a:ln w="6350">
                              <a:noFill/>
                            </a:ln>
                          </wps:spPr>
                          <wps:txbx>
                            <w:txbxContent>
                              <w:p w14:paraId="248BD9A1" w14:textId="77777777" w:rsidR="00A77A14" w:rsidRDefault="00A77A14" w:rsidP="008B43A2">
                                <w:pPr>
                                  <w:jc w:val="center"/>
                                  <w:rPr>
                                    <w:b/>
                                    <w:noProof/>
                                    <w:color w:val="FFFFFF" w:themeColor="background1"/>
                                    <w:sz w:val="96"/>
                                    <w:szCs w:val="64"/>
                                    <w:lang w:val="es-ES"/>
                                  </w:rPr>
                                </w:pPr>
                                <w:r>
                                  <w:rPr>
                                    <w:b/>
                                    <w:noProof/>
                                    <w:color w:val="FFFFFF" w:themeColor="background1"/>
                                    <w:sz w:val="96"/>
                                    <w:szCs w:val="64"/>
                                    <w:lang w:val="es-ES"/>
                                  </w:rPr>
                                  <w:t xml:space="preserve">Manual para la implementación </w:t>
                                </w:r>
                              </w:p>
                              <w:p w14:paraId="2428C118" w14:textId="77777777" w:rsidR="00A77A14" w:rsidRPr="00D21116" w:rsidRDefault="00A77A14" w:rsidP="008B43A2">
                                <w:pPr>
                                  <w:jc w:val="center"/>
                                  <w:rPr>
                                    <w:b/>
                                    <w:color w:val="FFFFFF" w:themeColor="background1"/>
                                    <w:sz w:val="96"/>
                                    <w:szCs w:val="64"/>
                                    <w:lang w:val="es-ES"/>
                                  </w:rPr>
                                </w:pPr>
                                <w:r>
                                  <w:rPr>
                                    <w:b/>
                                    <w:noProof/>
                                    <w:color w:val="FFFFFF" w:themeColor="background1"/>
                                    <w:sz w:val="96"/>
                                    <w:szCs w:val="64"/>
                                    <w:lang w:val="es-ES"/>
                                  </w:rPr>
                                  <w:t>de Gobierno Digital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E0D52DE" id="_x0000_t202" coordsize="21600,21600" o:spt="202" path="m,l,21600r21600,l21600,xe">
                    <v:stroke joinstyle="miter"/>
                    <v:path gradientshapeok="t" o:connecttype="rect"/>
                  </v:shapetype>
                  <v:shape id="Cuadro de texto 4" o:spid="_x0000_s1026" type="#_x0000_t202" style="position:absolute;margin-left:5.65pt;margin-top:-51.3pt;width:654pt;height:253.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" filled="f" stroked="f" strokeweight=".5pt">
                    <v:textbox>
                      <w:txbxContent>
                        <w:p w14:paraId="248BD9A1" w14:textId="77777777" w:rsidR="00A77A14" w:rsidRDefault="00A77A14" w:rsidP="008B43A2">
                          <w:pPr>
                            <w:jc w:val="center"/>
                            <w:rPr>
                              <w:b/>
                              <w:noProof/>
                              <w:color w:val="FFFFFF" w:themeColor="background1"/>
                              <w:sz w:val="96"/>
                              <w:szCs w:val="64"/>
                              <w:lang w:val="es-ES"/>
                            </w:rPr>
                          </w:pPr>
                          <w:r>
                            <w:rPr>
                              <w:b/>
                              <w:noProof/>
                              <w:color w:val="FFFFFF" w:themeColor="background1"/>
                              <w:sz w:val="96"/>
                              <w:szCs w:val="64"/>
                              <w:lang w:val="es-ES"/>
                            </w:rPr>
                            <w:t xml:space="preserve">Manual para la implementación </w:t>
                          </w:r>
                        </w:p>
                        <w:p w14:paraId="2428C118" w14:textId="77777777" w:rsidR="00A77A14" w:rsidRPr="00D21116" w:rsidRDefault="00A77A14" w:rsidP="008B43A2">
                          <w:pPr>
                            <w:jc w:val="center"/>
                            <w:rPr>
                              <w:b/>
                              <w:color w:val="FFFFFF" w:themeColor="background1"/>
                              <w:sz w:val="96"/>
                              <w:szCs w:val="64"/>
                              <w:lang w:val="es-ES"/>
                            </w:rPr>
                          </w:pPr>
                          <w:r>
                            <w:rPr>
                              <w:b/>
                              <w:noProof/>
                              <w:color w:val="FFFFFF" w:themeColor="background1"/>
                              <w:sz w:val="96"/>
                              <w:szCs w:val="64"/>
                              <w:lang w:val="es-ES"/>
                            </w:rPr>
                            <w:t>de Gobierno Digital</w:t>
                          </w:r>
                        </w:p>
                      </w:txbxContent>
                    </v:textbox>
                  </v:shape>
                </w:pict>
              </mc:Fallback>
            </mc:AlternateContent>
          </w:r>
          <w:r>
            <w:rPr>
              <w:noProof/>
              <w:color w:val="E7E6E6" w:themeColor="background2"/>
              <w:lang w:eastAsia="es-CO"/>
            </w:rPr>
            <mc:AlternateContent>
              <mc:Choice Requires="wps">
                <w:drawing>
                  <wp:anchor distT="0" distB="0" distL="114300" distR="114300" simplePos="0" relativeHeight="251651584" behindDoc="1" locked="0" layoutInCell="1" allowOverlap="1" wp14:anchorId="58D93FB4" wp14:editId="6FDBC3A4">
                    <wp:simplePos x="0" y="0"/>
                    <wp:positionH relativeFrom="column">
                      <wp:posOffset>-890270</wp:posOffset>
                    </wp:positionH>
                    <wp:positionV relativeFrom="paragraph">
                      <wp:posOffset>-1080135</wp:posOffset>
                    </wp:positionV>
                    <wp:extent cx="10029825" cy="6724650"/>
                    <wp:effectExtent l="0" t="0" r="9525" b="0"/>
                    <wp:wrapNone/>
                    <wp:docPr id="11" name="Rectángulo 11"/>
                    <wp:cNvGraphicFramePr/>
                    <a:graphic xmlns:a="http://schemas.openxmlformats.org/drawingml/2006/main">
                      <a:graphicData uri="http://schemas.microsoft.com/office/word/2010/wordprocessingShape">
                        <wps:wsp>
                          <wps:cNvSpPr/>
                          <wps:spPr>
                            <a:xfrm>
                              <a:off x="0" y="0"/>
                              <a:ext cx="10029825" cy="67246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952DFF0" id="Rectángulo 11" o:spid="_x0000_s1026" style="position:absolute;margin-left:-70.1pt;margin-top:-85.05pt;width:789.75pt;height:529.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" fillcolor="#5b9bd5 [3204]" stroked="f" strokeweight="1pt"/>
                </w:pict>
              </mc:Fallback>
            </mc:AlternateContent>
          </w:r>
        </w:p>
        <w:p w14:paraId="34029B04" w14:textId="77777777" w:rsidR="0057347A" w:rsidRPr="00935099" w:rsidRDefault="0057347A">
          <w:pPr>
            <w:rPr>
              <w:color w:val="3B3838" w:themeColor="background2" w:themeShade="40"/>
            </w:rPr>
          </w:pPr>
        </w:p>
        <w:p w14:paraId="6301AF7C" w14:textId="77777777" w:rsidR="0057347A" w:rsidRPr="00935099" w:rsidRDefault="0057347A">
          <w:pPr>
            <w:rPr>
              <w:color w:val="3B3838" w:themeColor="background2" w:themeShade="40"/>
            </w:rPr>
          </w:pPr>
        </w:p>
        <w:p w14:paraId="52B60961" w14:textId="77777777" w:rsidR="0057347A" w:rsidRPr="00935099" w:rsidRDefault="0057347A">
          <w:pPr>
            <w:rPr>
              <w:color w:val="3B3838" w:themeColor="background2" w:themeShade="40"/>
            </w:rPr>
          </w:pPr>
        </w:p>
        <w:p w14:paraId="2C92A635" w14:textId="77777777" w:rsidR="0057347A" w:rsidRPr="00935099" w:rsidRDefault="0057347A">
          <w:pPr>
            <w:rPr>
              <w:color w:val="3B3838" w:themeColor="background2" w:themeShade="40"/>
            </w:rPr>
          </w:pPr>
        </w:p>
        <w:p w14:paraId="10FEFC2C" w14:textId="77777777" w:rsidR="0057347A" w:rsidRPr="00935099" w:rsidRDefault="0057347A">
          <w:pPr>
            <w:rPr>
              <w:color w:val="3B3838" w:themeColor="background2" w:themeShade="40"/>
            </w:rPr>
          </w:pPr>
        </w:p>
        <w:p w14:paraId="211CF150" w14:textId="77777777" w:rsidR="0057347A" w:rsidRPr="00935099" w:rsidRDefault="0057347A">
          <w:pPr>
            <w:rPr>
              <w:color w:val="3B3838" w:themeColor="background2" w:themeShade="40"/>
            </w:rPr>
          </w:pPr>
        </w:p>
        <w:p w14:paraId="6E624EEB" w14:textId="77777777" w:rsidR="0057347A" w:rsidRPr="00935099" w:rsidRDefault="001F7B85">
          <w:pPr>
            <w:rPr>
              <w:rFonts w:asciiTheme="majorHAnsi" w:eastAsiaTheme="majorEastAsia" w:hAnsiTheme="majorHAnsi" w:cstheme="majorBidi"/>
              <w:color w:val="3B3838" w:themeColor="background2" w:themeShade="40"/>
              <w:sz w:val="32"/>
              <w:szCs w:val="32"/>
              <w:lang w:val="es-ES_tradnl"/>
            </w:rPr>
          </w:pPr>
          <w:r w:rsidRPr="00935099">
            <w:rPr>
              <w:noProof/>
              <w:color w:val="3B3838" w:themeColor="background2" w:themeShade="40"/>
              <w:lang w:eastAsia="es-CO"/>
            </w:rPr>
            <mc:AlternateContent>
              <mc:Choice Requires="wps">
                <w:drawing>
                  <wp:anchor distT="0" distB="0" distL="114300" distR="114300" simplePos="0" relativeHeight="251650560" behindDoc="0" locked="0" layoutInCell="1" allowOverlap="1" wp14:anchorId="08C9A90D" wp14:editId="5CED4D55">
                    <wp:simplePos x="0" y="0"/>
                    <wp:positionH relativeFrom="column">
                      <wp:posOffset>66040</wp:posOffset>
                    </wp:positionH>
                    <wp:positionV relativeFrom="paragraph">
                      <wp:posOffset>1835785</wp:posOffset>
                    </wp:positionV>
                    <wp:extent cx="8305800" cy="160972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8305800" cy="1609725"/>
                            </a:xfrm>
                            <a:prstGeom prst="rect">
                              <a:avLst/>
                            </a:prstGeom>
                            <a:noFill/>
                            <a:ln w="6350">
                              <a:noFill/>
                            </a:ln>
                          </wps:spPr>
                          <wps:txbx>
                            <w:txbxContent>
                              <w:p w14:paraId="5659C29A" w14:textId="77777777" w:rsidR="00A77A14" w:rsidRDefault="00A77A14" w:rsidP="001B0663">
                                <w:pPr>
                                  <w:jc w:val="center"/>
                                  <w:rPr>
                                    <w:rFonts w:asciiTheme="minorHAnsi" w:hAnsiTheme="minorHAnsi"/>
                                    <w:b/>
                                    <w:noProof/>
                                    <w:color w:val="FFFF00"/>
                                    <w:sz w:val="48"/>
                                    <w:szCs w:val="48"/>
                                    <w:lang w:val="es-ES"/>
                                  </w:rPr>
                                </w:pPr>
                              </w:p>
                              <w:p w14:paraId="4C8B61B7" w14:textId="77777777" w:rsidR="00A77A14" w:rsidRPr="00D21116" w:rsidRDefault="00A77A14" w:rsidP="001B0663">
                                <w:pPr>
                                  <w:jc w:val="center"/>
                                  <w:rPr>
                                    <w:rFonts w:asciiTheme="minorHAnsi" w:hAnsiTheme="minorHAnsi"/>
                                    <w:b/>
                                    <w:color w:val="FFFF00"/>
                                    <w:sz w:val="48"/>
                                    <w:szCs w:val="48"/>
                                    <w:lang w:val="es-ES"/>
                                  </w:rPr>
                                </w:pPr>
                                <w:r>
                                  <w:rPr>
                                    <w:rFonts w:asciiTheme="minorHAnsi" w:hAnsiTheme="minorHAnsi"/>
                                    <w:b/>
                                    <w:noProof/>
                                    <w:color w:val="FFFF00"/>
                                    <w:sz w:val="48"/>
                                    <w:szCs w:val="48"/>
                                    <w:lang w:val="es-ES"/>
                                  </w:rPr>
                                  <w:t>Dirigido a entidades públicas del orden nacional y territorial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8C9A90D" id="Cuadro de texto 5" o:spid="_x0000_s1027" type="#_x0000_t202" style="position:absolute;margin-left:5.2pt;margin-top:144.55pt;width:654pt;height:126.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" filled="f" stroked="f" strokeweight=".5pt">
                    <v:textbox>
                      <w:txbxContent>
                        <w:p w14:paraId="5659C29A" w14:textId="77777777" w:rsidR="00A77A14" w:rsidRDefault="00A77A14" w:rsidP="001B0663">
                          <w:pPr>
                            <w:jc w:val="center"/>
                            <w:rPr>
                              <w:rFonts w:asciiTheme="minorHAnsi" w:hAnsiTheme="minorHAnsi"/>
                              <w:b/>
                              <w:noProof/>
                              <w:color w:val="FFFF00"/>
                              <w:sz w:val="48"/>
                              <w:szCs w:val="48"/>
                              <w:lang w:val="es-ES"/>
                            </w:rPr>
                          </w:pPr>
                        </w:p>
                        <w:p w14:paraId="4C8B61B7" w14:textId="77777777" w:rsidR="00A77A14" w:rsidRPr="00D21116" w:rsidRDefault="00A77A14" w:rsidP="001B0663">
                          <w:pPr>
                            <w:jc w:val="center"/>
                            <w:rPr>
                              <w:rFonts w:asciiTheme="minorHAnsi" w:hAnsiTheme="minorHAnsi"/>
                              <w:b/>
                              <w:color w:val="FFFF00"/>
                              <w:sz w:val="48"/>
                              <w:szCs w:val="48"/>
                              <w:lang w:val="es-ES"/>
                            </w:rPr>
                          </w:pPr>
                          <w:r>
                            <w:rPr>
                              <w:rFonts w:asciiTheme="minorHAnsi" w:hAnsiTheme="minorHAnsi"/>
                              <w:b/>
                              <w:noProof/>
                              <w:color w:val="FFFF00"/>
                              <w:sz w:val="48"/>
                              <w:szCs w:val="48"/>
                              <w:lang w:val="es-ES"/>
                            </w:rPr>
                            <w:t>Dirigido a entidades públicas del orden nacional y territorial</w:t>
                          </w:r>
                        </w:p>
                      </w:txbxContent>
                    </v:textbox>
                  </v:shape>
                </w:pict>
              </mc:Fallback>
            </mc:AlternateContent>
          </w:r>
          <w:r w:rsidR="0057347A" w:rsidRPr="00935099">
            <w:rPr>
              <w:color w:val="3B3838" w:themeColor="background2" w:themeShade="40"/>
              <w:lang w:val="es-ES_tradnl"/>
            </w:rPr>
            <w:br w:type="page"/>
          </w:r>
        </w:p>
      </w:sdtContent>
    </w:sdt>
    <w:p w14:paraId="4C7A8ACD" w14:textId="77777777" w:rsidR="00904913" w:rsidRDefault="006261CF" w:rsidP="006261CF">
      <w:pPr>
        <w:pStyle w:val="Citadestacada"/>
        <w:ind w:left="0"/>
        <w:jc w:val="left"/>
        <w:rPr>
          <w:i w:val="0"/>
          <w:noProof/>
          <w:color w:val="00B0F0"/>
          <w:sz w:val="24"/>
          <w:lang w:val="es-ES_tradnl"/>
        </w:rPr>
      </w:pPr>
      <w:r>
        <w:rPr>
          <w:i w:val="0"/>
          <w:noProof/>
          <w:color w:val="00B0F0"/>
          <w:sz w:val="24"/>
          <w:lang w:val="es-ES_tradnl"/>
        </w:rPr>
        <w:lastRenderedPageBreak/>
        <w:t>Versiones manual de gobierno digital (antes gobierno en línea)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6"/>
        <w:gridCol w:w="1819"/>
        <w:gridCol w:w="9451"/>
      </w:tblGrid>
      <w:tr w:rsidR="006261CF" w:rsidRPr="007B52D0" w14:paraId="3491888A" w14:textId="77777777" w:rsidTr="004231EE">
        <w:tc>
          <w:tcPr>
            <w:tcW w:w="664" w:type="pct"/>
            <w:tcBorders>
              <w:top w:val="single" w:sz="4" w:space="0" w:color="auto"/>
              <w:left w:val="single" w:sz="4" w:space="0" w:color="auto"/>
              <w:bottom w:val="single" w:sz="4" w:space="0" w:color="auto"/>
              <w:right w:val="single" w:sz="4" w:space="0" w:color="auto"/>
            </w:tcBorders>
            <w:shd w:val="clear" w:color="auto" w:fill="0070C0"/>
            <w:hideMark/>
          </w:tcPr>
          <w:p w14:paraId="142BB703" w14:textId="77777777" w:rsidR="006261CF" w:rsidRPr="00EE33E5" w:rsidRDefault="006261CF" w:rsidP="004231EE">
            <w:pPr>
              <w:jc w:val="both"/>
            </w:pPr>
            <w:r w:rsidRPr="00B04780">
              <w:rPr>
                <w:rFonts w:ascii="Century Gothic" w:eastAsia="Kozuka Gothic Pro EL" w:hAnsi="Century Gothic" w:cs="Arial"/>
                <w:b/>
                <w:bCs/>
                <w:color w:val="FFFFFF" w:themeColor="background1"/>
                <w:sz w:val="20"/>
                <w:szCs w:val="20"/>
              </w:rPr>
              <w:t>VERSIÓN</w:t>
            </w:r>
          </w:p>
        </w:tc>
        <w:tc>
          <w:tcPr>
            <w:tcW w:w="700" w:type="pct"/>
            <w:tcBorders>
              <w:top w:val="single" w:sz="4" w:space="0" w:color="auto"/>
              <w:left w:val="single" w:sz="4" w:space="0" w:color="auto"/>
              <w:bottom w:val="single" w:sz="4" w:space="0" w:color="auto"/>
              <w:right w:val="single" w:sz="4" w:space="0" w:color="auto"/>
            </w:tcBorders>
            <w:shd w:val="clear" w:color="auto" w:fill="0070C0"/>
            <w:hideMark/>
          </w:tcPr>
          <w:p w14:paraId="6C18AE14" w14:textId="77777777" w:rsidR="006261CF" w:rsidRPr="00EE33E5" w:rsidRDefault="006261CF" w:rsidP="004231EE">
            <w:pPr>
              <w:jc w:val="both"/>
            </w:pPr>
            <w:r w:rsidRPr="00B04780">
              <w:rPr>
                <w:rFonts w:ascii="Century Gothic" w:eastAsia="Kozuka Gothic Pro EL" w:hAnsi="Century Gothic" w:cs="Arial"/>
                <w:b/>
                <w:bCs/>
                <w:color w:val="FFFFFF" w:themeColor="background1"/>
                <w:sz w:val="20"/>
                <w:szCs w:val="20"/>
              </w:rPr>
              <w:t>FECHA</w:t>
            </w:r>
          </w:p>
        </w:tc>
        <w:tc>
          <w:tcPr>
            <w:tcW w:w="3636" w:type="pct"/>
            <w:tcBorders>
              <w:top w:val="single" w:sz="4" w:space="0" w:color="auto"/>
              <w:left w:val="single" w:sz="4" w:space="0" w:color="auto"/>
              <w:bottom w:val="single" w:sz="4" w:space="0" w:color="auto"/>
              <w:right w:val="single" w:sz="4" w:space="0" w:color="auto"/>
            </w:tcBorders>
            <w:shd w:val="clear" w:color="auto" w:fill="0070C0"/>
            <w:hideMark/>
          </w:tcPr>
          <w:p w14:paraId="09DB13C1" w14:textId="77777777" w:rsidR="006261CF" w:rsidRPr="00EE33E5" w:rsidRDefault="006261CF" w:rsidP="004231EE">
            <w:pPr>
              <w:jc w:val="both"/>
            </w:pPr>
            <w:r w:rsidRPr="00B04780">
              <w:rPr>
                <w:rFonts w:ascii="Century Gothic" w:eastAsia="Kozuka Gothic Pro EL" w:hAnsi="Century Gothic" w:cs="Arial"/>
                <w:b/>
                <w:bCs/>
                <w:color w:val="FFFFFF" w:themeColor="background1"/>
                <w:sz w:val="20"/>
                <w:szCs w:val="20"/>
              </w:rPr>
              <w:t>DESCRIPCIÓN</w:t>
            </w:r>
          </w:p>
        </w:tc>
      </w:tr>
      <w:tr w:rsidR="006261CF" w:rsidRPr="007B52D0" w14:paraId="0AFFD093" w14:textId="77777777" w:rsidTr="004231EE">
        <w:tc>
          <w:tcPr>
            <w:tcW w:w="664" w:type="pct"/>
            <w:tcBorders>
              <w:top w:val="single" w:sz="4" w:space="0" w:color="auto"/>
              <w:left w:val="single" w:sz="4" w:space="0" w:color="auto"/>
              <w:bottom w:val="single" w:sz="4" w:space="0" w:color="auto"/>
              <w:right w:val="single" w:sz="4" w:space="0" w:color="auto"/>
            </w:tcBorders>
            <w:hideMark/>
          </w:tcPr>
          <w:p w14:paraId="4E2FDD2A" w14:textId="77777777" w:rsidR="006261CF" w:rsidRPr="00FB1976" w:rsidRDefault="006261CF" w:rsidP="004231EE">
            <w:pPr>
              <w:jc w:val="both"/>
              <w:rPr>
                <w:rFonts w:eastAsia="Kozuka Gothic Pro EL" w:cs="Arial"/>
                <w:sz w:val="20"/>
                <w:szCs w:val="20"/>
              </w:rPr>
            </w:pPr>
            <w:r w:rsidRPr="00FB1976">
              <w:rPr>
                <w:rFonts w:eastAsia="Kozuka Gothic Pro EL" w:cs="Arial"/>
                <w:sz w:val="20"/>
                <w:szCs w:val="20"/>
              </w:rPr>
              <w:t>2010</w:t>
            </w:r>
          </w:p>
        </w:tc>
        <w:tc>
          <w:tcPr>
            <w:tcW w:w="700" w:type="pct"/>
            <w:tcBorders>
              <w:top w:val="single" w:sz="4" w:space="0" w:color="auto"/>
              <w:left w:val="single" w:sz="4" w:space="0" w:color="auto"/>
              <w:bottom w:val="single" w:sz="4" w:space="0" w:color="auto"/>
              <w:right w:val="single" w:sz="4" w:space="0" w:color="auto"/>
            </w:tcBorders>
            <w:hideMark/>
          </w:tcPr>
          <w:p w14:paraId="1D447598" w14:textId="77777777" w:rsidR="006261CF" w:rsidRPr="00FB1976" w:rsidRDefault="006261CF" w:rsidP="004231EE">
            <w:pPr>
              <w:rPr>
                <w:rFonts w:eastAsia="Kozuka Gothic Pro EL" w:cs="Arial"/>
                <w:sz w:val="20"/>
                <w:szCs w:val="20"/>
              </w:rPr>
            </w:pPr>
            <w:r w:rsidRPr="00FB1976">
              <w:rPr>
                <w:rFonts w:eastAsia="Kozuka Gothic Pro EL" w:cs="Arial"/>
                <w:sz w:val="20"/>
                <w:szCs w:val="20"/>
              </w:rPr>
              <w:t>Enero 2010</w:t>
            </w:r>
          </w:p>
        </w:tc>
        <w:tc>
          <w:tcPr>
            <w:tcW w:w="3636" w:type="pct"/>
            <w:tcBorders>
              <w:top w:val="single" w:sz="4" w:space="0" w:color="auto"/>
              <w:left w:val="single" w:sz="4" w:space="0" w:color="auto"/>
              <w:bottom w:val="single" w:sz="4" w:space="0" w:color="auto"/>
              <w:right w:val="single" w:sz="4" w:space="0" w:color="auto"/>
            </w:tcBorders>
            <w:hideMark/>
          </w:tcPr>
          <w:p w14:paraId="665FF9D2" w14:textId="77777777" w:rsidR="006261CF" w:rsidRPr="006261CF" w:rsidRDefault="006261CF" w:rsidP="004231EE">
            <w:pPr>
              <w:pStyle w:val="Textonotaalfinal"/>
              <w:spacing w:line="276" w:lineRule="auto"/>
              <w:rPr>
                <w:rFonts w:ascii="Titillium Web" w:eastAsia="Kozuka Gothic Pro EL" w:hAnsi="Titillium Web" w:cs="Arial"/>
                <w:color w:val="767171" w:themeColor="background2" w:themeShade="80"/>
                <w:lang w:eastAsia="en-US"/>
              </w:rPr>
            </w:pPr>
            <w:r w:rsidRPr="006261CF">
              <w:rPr>
                <w:rFonts w:ascii="Titillium Web" w:eastAsia="Kozuka Gothic Pro EL" w:hAnsi="Titillium Web" w:cs="Arial"/>
                <w:color w:val="767171" w:themeColor="background2" w:themeShade="80"/>
                <w:lang w:eastAsia="en-US"/>
              </w:rPr>
              <w:t>Manual para la implementación de la estrategia de Gobierno en línea</w:t>
            </w:r>
          </w:p>
        </w:tc>
      </w:tr>
      <w:tr w:rsidR="006261CF" w:rsidRPr="007B52D0" w14:paraId="540E2822" w14:textId="77777777" w:rsidTr="004231EE">
        <w:tc>
          <w:tcPr>
            <w:tcW w:w="664" w:type="pct"/>
            <w:tcBorders>
              <w:top w:val="single" w:sz="4" w:space="0" w:color="auto"/>
              <w:left w:val="single" w:sz="4" w:space="0" w:color="auto"/>
              <w:bottom w:val="single" w:sz="4" w:space="0" w:color="auto"/>
              <w:right w:val="single" w:sz="4" w:space="0" w:color="auto"/>
            </w:tcBorders>
          </w:tcPr>
          <w:p w14:paraId="12F13E5E" w14:textId="77777777" w:rsidR="006261CF" w:rsidRPr="00FB1976" w:rsidRDefault="006261CF" w:rsidP="004231EE">
            <w:pPr>
              <w:jc w:val="both"/>
              <w:rPr>
                <w:rFonts w:eastAsia="Kozuka Gothic Pro EL" w:cs="Arial"/>
                <w:sz w:val="20"/>
                <w:szCs w:val="20"/>
              </w:rPr>
            </w:pPr>
            <w:r w:rsidRPr="00FB1976">
              <w:rPr>
                <w:rFonts w:eastAsia="Kozuka Gothic Pro EL" w:cs="Arial"/>
                <w:sz w:val="20"/>
                <w:szCs w:val="20"/>
              </w:rPr>
              <w:t>3.0</w:t>
            </w:r>
          </w:p>
        </w:tc>
        <w:tc>
          <w:tcPr>
            <w:tcW w:w="700" w:type="pct"/>
            <w:tcBorders>
              <w:top w:val="single" w:sz="4" w:space="0" w:color="auto"/>
              <w:left w:val="single" w:sz="4" w:space="0" w:color="auto"/>
              <w:bottom w:val="single" w:sz="4" w:space="0" w:color="auto"/>
              <w:right w:val="single" w:sz="4" w:space="0" w:color="auto"/>
            </w:tcBorders>
          </w:tcPr>
          <w:p w14:paraId="4BF26102" w14:textId="77777777" w:rsidR="006261CF" w:rsidRPr="00FB1976" w:rsidRDefault="006261CF" w:rsidP="004231EE">
            <w:pPr>
              <w:jc w:val="both"/>
              <w:rPr>
                <w:rFonts w:eastAsia="Kozuka Gothic Pro EL" w:cs="Arial"/>
                <w:sz w:val="20"/>
                <w:szCs w:val="20"/>
              </w:rPr>
            </w:pPr>
            <w:r w:rsidRPr="00FB1976">
              <w:rPr>
                <w:rFonts w:eastAsia="Kozuka Gothic Pro EL" w:cs="Arial"/>
                <w:sz w:val="20"/>
                <w:szCs w:val="20"/>
              </w:rPr>
              <w:t>Julio de 2011</w:t>
            </w:r>
          </w:p>
        </w:tc>
        <w:tc>
          <w:tcPr>
            <w:tcW w:w="3636" w:type="pct"/>
            <w:tcBorders>
              <w:top w:val="single" w:sz="4" w:space="0" w:color="auto"/>
              <w:left w:val="single" w:sz="4" w:space="0" w:color="auto"/>
              <w:bottom w:val="single" w:sz="4" w:space="0" w:color="auto"/>
              <w:right w:val="single" w:sz="4" w:space="0" w:color="auto"/>
            </w:tcBorders>
          </w:tcPr>
          <w:p w14:paraId="2C8060CB" w14:textId="77777777" w:rsidR="006261CF" w:rsidRPr="006261CF" w:rsidRDefault="006261CF" w:rsidP="004231EE">
            <w:pPr>
              <w:pStyle w:val="Textonotaalfinal"/>
              <w:spacing w:line="276" w:lineRule="auto"/>
              <w:rPr>
                <w:rFonts w:ascii="Titillium Web" w:eastAsia="Kozuka Gothic Pro EL" w:hAnsi="Titillium Web" w:cs="Arial"/>
                <w:color w:val="767171" w:themeColor="background2" w:themeShade="80"/>
                <w:lang w:eastAsia="en-US"/>
              </w:rPr>
            </w:pPr>
            <w:r w:rsidRPr="006261CF">
              <w:rPr>
                <w:rFonts w:ascii="Titillium Web" w:eastAsia="Kozuka Gothic Pro EL" w:hAnsi="Titillium Web" w:cs="Arial"/>
                <w:color w:val="767171" w:themeColor="background2" w:themeShade="80"/>
                <w:lang w:eastAsia="en-US"/>
              </w:rPr>
              <w:t xml:space="preserve">Manual para la implementación de la estrategia de Gobierno en línea </w:t>
            </w:r>
          </w:p>
        </w:tc>
      </w:tr>
      <w:tr w:rsidR="006261CF" w:rsidRPr="007B52D0" w14:paraId="601CF2B4" w14:textId="77777777" w:rsidTr="004231EE">
        <w:tc>
          <w:tcPr>
            <w:tcW w:w="664" w:type="pct"/>
            <w:tcBorders>
              <w:top w:val="single" w:sz="4" w:space="0" w:color="auto"/>
              <w:left w:val="single" w:sz="4" w:space="0" w:color="auto"/>
              <w:bottom w:val="single" w:sz="4" w:space="0" w:color="auto"/>
              <w:right w:val="single" w:sz="4" w:space="0" w:color="auto"/>
            </w:tcBorders>
          </w:tcPr>
          <w:p w14:paraId="3E2678C4" w14:textId="77777777" w:rsidR="006261CF" w:rsidRPr="00FB1976" w:rsidRDefault="006261CF" w:rsidP="004231EE">
            <w:pPr>
              <w:jc w:val="both"/>
              <w:rPr>
                <w:rFonts w:eastAsia="Kozuka Gothic Pro EL" w:cs="Arial"/>
                <w:sz w:val="20"/>
                <w:szCs w:val="20"/>
              </w:rPr>
            </w:pPr>
            <w:r w:rsidRPr="00FB1976">
              <w:rPr>
                <w:rFonts w:eastAsia="Kozuka Gothic Pro EL" w:cs="Arial"/>
                <w:sz w:val="20"/>
                <w:szCs w:val="20"/>
              </w:rPr>
              <w:t>3.1</w:t>
            </w:r>
          </w:p>
        </w:tc>
        <w:tc>
          <w:tcPr>
            <w:tcW w:w="700" w:type="pct"/>
            <w:tcBorders>
              <w:top w:val="single" w:sz="4" w:space="0" w:color="auto"/>
              <w:left w:val="single" w:sz="4" w:space="0" w:color="auto"/>
              <w:bottom w:val="single" w:sz="4" w:space="0" w:color="auto"/>
              <w:right w:val="single" w:sz="4" w:space="0" w:color="auto"/>
            </w:tcBorders>
          </w:tcPr>
          <w:p w14:paraId="64F3DDEE" w14:textId="77777777" w:rsidR="006261CF" w:rsidRPr="00FB1976" w:rsidRDefault="006261CF" w:rsidP="004231EE">
            <w:pPr>
              <w:jc w:val="both"/>
              <w:rPr>
                <w:rFonts w:eastAsia="Kozuka Gothic Pro EL" w:cs="Arial"/>
                <w:sz w:val="20"/>
                <w:szCs w:val="20"/>
              </w:rPr>
            </w:pPr>
            <w:r w:rsidRPr="00FB1976">
              <w:rPr>
                <w:rFonts w:eastAsia="Kozuka Gothic Pro EL" w:cs="Arial"/>
                <w:sz w:val="20"/>
                <w:szCs w:val="20"/>
              </w:rPr>
              <w:t>2012</w:t>
            </w:r>
          </w:p>
        </w:tc>
        <w:tc>
          <w:tcPr>
            <w:tcW w:w="3636" w:type="pct"/>
            <w:tcBorders>
              <w:top w:val="single" w:sz="4" w:space="0" w:color="auto"/>
              <w:left w:val="single" w:sz="4" w:space="0" w:color="auto"/>
              <w:bottom w:val="single" w:sz="4" w:space="0" w:color="auto"/>
              <w:right w:val="single" w:sz="4" w:space="0" w:color="auto"/>
            </w:tcBorders>
          </w:tcPr>
          <w:p w14:paraId="7A95CE6C" w14:textId="77777777" w:rsidR="006261CF" w:rsidRPr="006261CF" w:rsidRDefault="006261CF" w:rsidP="004231EE">
            <w:pPr>
              <w:pStyle w:val="Textonotaalfinal"/>
              <w:spacing w:line="276" w:lineRule="auto"/>
              <w:rPr>
                <w:rFonts w:ascii="Titillium Web" w:eastAsia="Kozuka Gothic Pro EL" w:hAnsi="Titillium Web" w:cs="Arial"/>
                <w:color w:val="767171" w:themeColor="background2" w:themeShade="80"/>
                <w:lang w:eastAsia="en-US"/>
              </w:rPr>
            </w:pPr>
            <w:r w:rsidRPr="006261CF">
              <w:rPr>
                <w:rFonts w:ascii="Titillium Web" w:eastAsia="Kozuka Gothic Pro EL" w:hAnsi="Titillium Web" w:cs="Arial"/>
                <w:color w:val="767171" w:themeColor="background2" w:themeShade="80"/>
                <w:lang w:eastAsia="en-US"/>
              </w:rPr>
              <w:t xml:space="preserve">Manual para la implementación de la estrategia de gobierno en línea 2012-2015. </w:t>
            </w:r>
          </w:p>
        </w:tc>
      </w:tr>
      <w:tr w:rsidR="006261CF" w:rsidRPr="007B52D0" w14:paraId="356FCD17" w14:textId="77777777" w:rsidTr="004231EE">
        <w:tc>
          <w:tcPr>
            <w:tcW w:w="664" w:type="pct"/>
            <w:tcBorders>
              <w:top w:val="single" w:sz="4" w:space="0" w:color="auto"/>
              <w:left w:val="single" w:sz="4" w:space="0" w:color="auto"/>
              <w:bottom w:val="single" w:sz="4" w:space="0" w:color="auto"/>
              <w:right w:val="single" w:sz="4" w:space="0" w:color="auto"/>
            </w:tcBorders>
          </w:tcPr>
          <w:p w14:paraId="5197CBC4" w14:textId="77777777" w:rsidR="006261CF" w:rsidRPr="00FB1976" w:rsidRDefault="006261CF" w:rsidP="004231EE">
            <w:pPr>
              <w:jc w:val="both"/>
              <w:rPr>
                <w:rFonts w:eastAsia="Kozuka Gothic Pro EL" w:cs="Arial"/>
                <w:sz w:val="20"/>
                <w:szCs w:val="20"/>
              </w:rPr>
            </w:pPr>
            <w:r w:rsidRPr="00FB1976">
              <w:rPr>
                <w:rFonts w:eastAsia="Kozuka Gothic Pro EL" w:cs="Arial"/>
                <w:sz w:val="20"/>
                <w:szCs w:val="20"/>
              </w:rPr>
              <w:t>2015</w:t>
            </w:r>
          </w:p>
        </w:tc>
        <w:tc>
          <w:tcPr>
            <w:tcW w:w="700" w:type="pct"/>
            <w:tcBorders>
              <w:top w:val="single" w:sz="4" w:space="0" w:color="auto"/>
              <w:left w:val="single" w:sz="4" w:space="0" w:color="auto"/>
              <w:bottom w:val="single" w:sz="4" w:space="0" w:color="auto"/>
              <w:right w:val="single" w:sz="4" w:space="0" w:color="auto"/>
            </w:tcBorders>
          </w:tcPr>
          <w:p w14:paraId="4770F904" w14:textId="77777777" w:rsidR="006261CF" w:rsidRPr="00FB1976" w:rsidRDefault="006261CF" w:rsidP="004231EE">
            <w:pPr>
              <w:jc w:val="both"/>
              <w:rPr>
                <w:rFonts w:eastAsia="Kozuka Gothic Pro EL" w:cs="Arial"/>
                <w:sz w:val="20"/>
                <w:szCs w:val="20"/>
              </w:rPr>
            </w:pPr>
            <w:r w:rsidRPr="00FB1976">
              <w:rPr>
                <w:rFonts w:eastAsia="Kozuka Gothic Pro EL" w:cs="Arial"/>
                <w:sz w:val="20"/>
                <w:szCs w:val="20"/>
              </w:rPr>
              <w:t>2015</w:t>
            </w:r>
          </w:p>
        </w:tc>
        <w:tc>
          <w:tcPr>
            <w:tcW w:w="3636" w:type="pct"/>
            <w:tcBorders>
              <w:top w:val="single" w:sz="4" w:space="0" w:color="auto"/>
              <w:left w:val="single" w:sz="4" w:space="0" w:color="auto"/>
              <w:bottom w:val="single" w:sz="4" w:space="0" w:color="auto"/>
              <w:right w:val="single" w:sz="4" w:space="0" w:color="auto"/>
            </w:tcBorders>
          </w:tcPr>
          <w:p w14:paraId="540DEDFC" w14:textId="77777777" w:rsidR="006261CF" w:rsidRPr="006261CF" w:rsidRDefault="006261CF" w:rsidP="004231EE">
            <w:pPr>
              <w:pStyle w:val="Textonotaalfinal"/>
              <w:spacing w:line="276" w:lineRule="auto"/>
              <w:rPr>
                <w:rFonts w:ascii="Titillium Web" w:eastAsia="Kozuka Gothic Pro EL" w:hAnsi="Titillium Web" w:cs="Arial"/>
                <w:color w:val="767171" w:themeColor="background2" w:themeShade="80"/>
                <w:lang w:eastAsia="en-US"/>
              </w:rPr>
            </w:pPr>
            <w:r w:rsidRPr="006261CF">
              <w:rPr>
                <w:rFonts w:ascii="Titillium Web" w:eastAsia="Kozuka Gothic Pro EL" w:hAnsi="Titillium Web" w:cs="Arial"/>
                <w:color w:val="767171" w:themeColor="background2" w:themeShade="80"/>
                <w:lang w:eastAsia="en-US"/>
              </w:rPr>
              <w:t>Manual estrategia de gobierno en línea.</w:t>
            </w:r>
          </w:p>
        </w:tc>
      </w:tr>
      <w:tr w:rsidR="006261CF" w:rsidRPr="007B52D0" w14:paraId="5128F354" w14:textId="77777777" w:rsidTr="004231EE">
        <w:tc>
          <w:tcPr>
            <w:tcW w:w="664" w:type="pct"/>
            <w:tcBorders>
              <w:top w:val="single" w:sz="4" w:space="0" w:color="auto"/>
              <w:left w:val="single" w:sz="4" w:space="0" w:color="auto"/>
              <w:bottom w:val="single" w:sz="4" w:space="0" w:color="auto"/>
              <w:right w:val="single" w:sz="4" w:space="0" w:color="auto"/>
            </w:tcBorders>
          </w:tcPr>
          <w:p w14:paraId="1D1BBE74" w14:textId="77777777" w:rsidR="006261CF" w:rsidRPr="00FB1976" w:rsidRDefault="006261CF" w:rsidP="004231EE">
            <w:pPr>
              <w:jc w:val="both"/>
              <w:rPr>
                <w:rFonts w:eastAsia="Kozuka Gothic Pro EL" w:cs="Arial"/>
                <w:sz w:val="20"/>
                <w:szCs w:val="20"/>
              </w:rPr>
            </w:pPr>
            <w:r>
              <w:rPr>
                <w:rFonts w:eastAsia="Kozuka Gothic Pro EL" w:cs="Arial"/>
                <w:sz w:val="20"/>
                <w:szCs w:val="20"/>
              </w:rPr>
              <w:t>2018</w:t>
            </w:r>
          </w:p>
        </w:tc>
        <w:tc>
          <w:tcPr>
            <w:tcW w:w="700" w:type="pct"/>
            <w:tcBorders>
              <w:top w:val="single" w:sz="4" w:space="0" w:color="auto"/>
              <w:left w:val="single" w:sz="4" w:space="0" w:color="auto"/>
              <w:bottom w:val="single" w:sz="4" w:space="0" w:color="auto"/>
              <w:right w:val="single" w:sz="4" w:space="0" w:color="auto"/>
            </w:tcBorders>
          </w:tcPr>
          <w:p w14:paraId="4C662C7A" w14:textId="39D03791" w:rsidR="006261CF" w:rsidRPr="00FB1976" w:rsidRDefault="00052E28" w:rsidP="004231EE">
            <w:pPr>
              <w:jc w:val="both"/>
              <w:rPr>
                <w:rFonts w:eastAsia="Kozuka Gothic Pro EL" w:cs="Arial"/>
                <w:sz w:val="20"/>
                <w:szCs w:val="20"/>
              </w:rPr>
            </w:pPr>
            <w:r>
              <w:rPr>
                <w:rFonts w:eastAsia="Kozuka Gothic Pro EL" w:cs="Arial"/>
                <w:sz w:val="20"/>
                <w:szCs w:val="20"/>
              </w:rPr>
              <w:t>Abril</w:t>
            </w:r>
            <w:r w:rsidR="00814E00">
              <w:rPr>
                <w:rFonts w:eastAsia="Kozuka Gothic Pro EL" w:cs="Arial"/>
                <w:sz w:val="20"/>
                <w:szCs w:val="20"/>
              </w:rPr>
              <w:t xml:space="preserve"> </w:t>
            </w:r>
            <w:r w:rsidR="006261CF">
              <w:rPr>
                <w:rFonts w:eastAsia="Kozuka Gothic Pro EL" w:cs="Arial"/>
                <w:sz w:val="20"/>
                <w:szCs w:val="20"/>
              </w:rPr>
              <w:t>de 2018</w:t>
            </w:r>
          </w:p>
        </w:tc>
        <w:tc>
          <w:tcPr>
            <w:tcW w:w="3636" w:type="pct"/>
            <w:tcBorders>
              <w:top w:val="single" w:sz="4" w:space="0" w:color="auto"/>
              <w:left w:val="single" w:sz="4" w:space="0" w:color="auto"/>
              <w:bottom w:val="single" w:sz="4" w:space="0" w:color="auto"/>
              <w:right w:val="single" w:sz="4" w:space="0" w:color="auto"/>
            </w:tcBorders>
          </w:tcPr>
          <w:p w14:paraId="06C510FA" w14:textId="77777777" w:rsidR="006261CF" w:rsidRPr="006261CF" w:rsidRDefault="006261CF" w:rsidP="004231EE">
            <w:pPr>
              <w:pStyle w:val="Textonotaalfinal"/>
              <w:spacing w:line="276" w:lineRule="auto"/>
              <w:rPr>
                <w:rFonts w:ascii="Titillium Web" w:eastAsia="Kozuka Gothic Pro EL" w:hAnsi="Titillium Web" w:cs="Arial"/>
                <w:color w:val="767171" w:themeColor="background2" w:themeShade="80"/>
                <w:lang w:eastAsia="en-US"/>
              </w:rPr>
            </w:pPr>
            <w:r w:rsidRPr="006261CF">
              <w:rPr>
                <w:rFonts w:ascii="Titillium Web" w:eastAsia="Kozuka Gothic Pro EL" w:hAnsi="Titillium Web" w:cs="Arial"/>
                <w:color w:val="767171" w:themeColor="background2" w:themeShade="80"/>
                <w:lang w:eastAsia="en-US"/>
              </w:rPr>
              <w:t>Manual para la implementación de la política de Gobierno digital.</w:t>
            </w:r>
          </w:p>
        </w:tc>
      </w:tr>
    </w:tbl>
    <w:p w14:paraId="2B0BB34F" w14:textId="77777777" w:rsidR="006261CF" w:rsidRPr="006261CF" w:rsidRDefault="006261CF" w:rsidP="006261CF">
      <w:pPr>
        <w:rPr>
          <w:lang w:val="es-ES_tradnl"/>
        </w:rPr>
      </w:pPr>
    </w:p>
    <w:p w14:paraId="7AEAB6B6" w14:textId="77777777" w:rsidR="006261CF" w:rsidRDefault="006261CF" w:rsidP="006261CF">
      <w:pPr>
        <w:rPr>
          <w:lang w:val="es-ES_tradnl"/>
        </w:rPr>
      </w:pPr>
    </w:p>
    <w:p w14:paraId="19705C3B" w14:textId="77777777" w:rsidR="00BF6045" w:rsidRDefault="006261CF" w:rsidP="00BF6045">
      <w:pPr>
        <w:spacing w:after="160" w:line="259" w:lineRule="auto"/>
        <w:rPr>
          <w:lang w:val="es-ES_tradnl"/>
        </w:rPr>
      </w:pPr>
      <w:r>
        <w:rPr>
          <w:lang w:val="es-ES_tradnl"/>
        </w:rPr>
        <w:br w:type="page"/>
      </w:r>
    </w:p>
    <w:p w14:paraId="068EFD82" w14:textId="77777777" w:rsidR="00BF6045" w:rsidRPr="00F65A08" w:rsidRDefault="006261CF" w:rsidP="00B61257">
      <w:pPr>
        <w:pStyle w:val="Ttulo1"/>
        <w:numPr>
          <w:ilvl w:val="0"/>
          <w:numId w:val="0"/>
        </w:numPr>
        <w:ind w:left="432" w:hanging="432"/>
        <w:jc w:val="center"/>
        <w:rPr>
          <w:lang w:val="es-ES_tradnl"/>
        </w:rPr>
      </w:pPr>
      <w:r w:rsidRPr="00F65A08">
        <w:rPr>
          <w:lang w:val="es-ES_tradnl"/>
        </w:rPr>
        <w:lastRenderedPageBreak/>
        <w:t>INTRODUCCIÓN</w:t>
      </w:r>
    </w:p>
    <w:p w14:paraId="36A00EF0" w14:textId="77777777" w:rsidR="00BF6045" w:rsidRDefault="00BF6045" w:rsidP="00BF6045">
      <w:pPr>
        <w:spacing w:after="160" w:line="259" w:lineRule="auto"/>
        <w:rPr>
          <w:lang w:val="es-ES_tradnl"/>
        </w:rPr>
      </w:pPr>
    </w:p>
    <w:p w14:paraId="3569D532" w14:textId="77777777" w:rsidR="006261CF" w:rsidRPr="009A6DF5" w:rsidRDefault="006261CF" w:rsidP="009A6DF5">
      <w:pPr>
        <w:spacing w:after="160" w:line="360" w:lineRule="auto"/>
        <w:jc w:val="both"/>
        <w:rPr>
          <w:sz w:val="26"/>
          <w:lang w:val="es-ES_tradnl"/>
        </w:rPr>
      </w:pPr>
      <w:r w:rsidRPr="009A6DF5">
        <w:rPr>
          <w:sz w:val="26"/>
          <w:lang w:val="es-ES_tradnl"/>
        </w:rPr>
        <w:t>Luego de varios años de implementación de la Estrategia de Gobierno en línea en Colombia y reconociendo los significativos avances que se han tenido</w:t>
      </w:r>
      <w:r w:rsidR="00431641" w:rsidRPr="009A6DF5">
        <w:rPr>
          <w:sz w:val="26"/>
          <w:lang w:val="es-ES_tradnl"/>
        </w:rPr>
        <w:t xml:space="preserve"> en esa materia</w:t>
      </w:r>
      <w:r w:rsidRPr="009A6DF5">
        <w:rPr>
          <w:sz w:val="26"/>
          <w:lang w:val="es-ES_tradnl"/>
        </w:rPr>
        <w:t>, así como los resultados y las tendencias mundiales en gobierno digital; se hace necesario dar el paso a una evolución que permitirá a las entidades públicas transformarse y dotarse de capacidades que le permitan responder a las necesidades que demanda u</w:t>
      </w:r>
      <w:r w:rsidR="00431641" w:rsidRPr="009A6DF5">
        <w:rPr>
          <w:sz w:val="26"/>
          <w:lang w:val="es-ES_tradnl"/>
        </w:rPr>
        <w:t>n escenario de economía digital y</w:t>
      </w:r>
      <w:r w:rsidRPr="009A6DF5">
        <w:rPr>
          <w:sz w:val="26"/>
          <w:lang w:val="es-ES_tradnl"/>
        </w:rPr>
        <w:t xml:space="preserve"> el establecimiento y desarrollo de ciudades y territorios inteligentes que le ofrezcan mejores condiciones a los ciudadanos y  por ende un nivel superior de vida.</w:t>
      </w:r>
    </w:p>
    <w:p w14:paraId="3824A7FF" w14:textId="2AD9D8BE" w:rsidR="00431641" w:rsidRPr="009A6DF5" w:rsidRDefault="00431641" w:rsidP="009A6DF5">
      <w:pPr>
        <w:spacing w:after="160" w:line="360" w:lineRule="auto"/>
        <w:jc w:val="both"/>
        <w:rPr>
          <w:sz w:val="26"/>
          <w:lang w:val="es-ES_tradnl"/>
        </w:rPr>
      </w:pPr>
      <w:r w:rsidRPr="009A6DF5">
        <w:rPr>
          <w:sz w:val="26"/>
          <w:lang w:val="es-ES_tradnl"/>
        </w:rPr>
        <w:t xml:space="preserve">Este documento conocido tradicionalmente como el manual para la implementación de la política de Gobierno Digital (antes Gobierno en Línea), muestra la ruta de acción que deben seguir las entidades públicas para desarrollar la política.  </w:t>
      </w:r>
      <w:r w:rsidR="00923C3E" w:rsidRPr="009A6DF5">
        <w:rPr>
          <w:sz w:val="26"/>
          <w:lang w:val="es-ES_tradnl"/>
        </w:rPr>
        <w:t>Para este fin</w:t>
      </w:r>
      <w:r w:rsidRPr="009A6DF5">
        <w:rPr>
          <w:sz w:val="26"/>
          <w:lang w:val="es-ES_tradnl"/>
        </w:rPr>
        <w:t xml:space="preserve">, </w:t>
      </w:r>
      <w:r w:rsidR="00C11260" w:rsidRPr="009A6DF5">
        <w:rPr>
          <w:sz w:val="26"/>
          <w:lang w:val="es-ES_tradnl"/>
        </w:rPr>
        <w:t xml:space="preserve">el proceso de implementación de la política consta de </w:t>
      </w:r>
      <w:r w:rsidRPr="009A6DF5">
        <w:rPr>
          <w:sz w:val="26"/>
          <w:lang w:val="es-ES_tradnl"/>
        </w:rPr>
        <w:t xml:space="preserve">cuatro </w:t>
      </w:r>
      <w:r w:rsidR="00C11260" w:rsidRPr="009A6DF5">
        <w:rPr>
          <w:sz w:val="26"/>
          <w:lang w:val="es-ES_tradnl"/>
        </w:rPr>
        <w:t>grandes actividades</w:t>
      </w:r>
      <w:r w:rsidRPr="009A6DF5">
        <w:rPr>
          <w:sz w:val="26"/>
          <w:lang w:val="es-ES_tradnl"/>
        </w:rPr>
        <w:t xml:space="preserve">: </w:t>
      </w:r>
      <w:r w:rsidR="00577D80" w:rsidRPr="009A6DF5">
        <w:rPr>
          <w:sz w:val="26"/>
          <w:lang w:val="es-ES_tradnl"/>
        </w:rPr>
        <w:t xml:space="preserve">1. </w:t>
      </w:r>
      <w:r w:rsidR="004D5976" w:rsidRPr="009A6DF5">
        <w:rPr>
          <w:sz w:val="26"/>
          <w:lang w:val="es-ES_tradnl"/>
        </w:rPr>
        <w:t>Conocer la política; 2. Planear la políti</w:t>
      </w:r>
      <w:r w:rsidR="00B61257" w:rsidRPr="009A6DF5">
        <w:rPr>
          <w:sz w:val="26"/>
          <w:lang w:val="es-ES_tradnl"/>
        </w:rPr>
        <w:t xml:space="preserve">ca; 3. Implementar la política; y </w:t>
      </w:r>
      <w:r w:rsidR="004D5976" w:rsidRPr="009A6DF5">
        <w:rPr>
          <w:sz w:val="26"/>
          <w:lang w:val="es-ES_tradnl"/>
        </w:rPr>
        <w:t>4. Medir la polític</w:t>
      </w:r>
      <w:r w:rsidR="00C11260" w:rsidRPr="009A6DF5">
        <w:rPr>
          <w:sz w:val="26"/>
          <w:lang w:val="es-ES_tradnl"/>
        </w:rPr>
        <w:t>a, las cuales incorporan acciones que permitirán implementar la política en cada una de las entidades públicas, como se ilustra en el siguiente flujo de proceso:</w:t>
      </w:r>
    </w:p>
    <w:p w14:paraId="16E11F6C" w14:textId="77777777" w:rsidR="007C115B" w:rsidRPr="009A6DF5" w:rsidRDefault="007C115B" w:rsidP="009A6DF5">
      <w:pPr>
        <w:spacing w:after="160" w:line="360" w:lineRule="auto"/>
        <w:rPr>
          <w:sz w:val="26"/>
          <w:lang w:val="es-ES_tradnl"/>
        </w:rPr>
        <w:sectPr w:rsidR="007C115B" w:rsidRPr="009A6DF5" w:rsidSect="006261CF">
          <w:footerReference w:type="default" r:id="rId8"/>
          <w:headerReference w:type="first" r:id="rId9"/>
          <w:footerReference w:type="first" r:id="rId10"/>
          <w:pgSz w:w="15840" w:h="12240" w:orient="landscape"/>
          <w:pgMar w:top="1701" w:right="1417" w:bottom="1701" w:left="1417" w:header="708" w:footer="708" w:gutter="0"/>
          <w:pgNumType w:start="0"/>
          <w:cols w:space="708"/>
          <w:docGrid w:linePitch="360"/>
        </w:sectPr>
      </w:pPr>
    </w:p>
    <w:p w14:paraId="46FFFA3C" w14:textId="7CD9E032" w:rsidR="007C115B" w:rsidRPr="00F65A08" w:rsidRDefault="0080562F" w:rsidP="009A6DF5">
      <w:pPr>
        <w:spacing w:after="160" w:line="259" w:lineRule="auto"/>
        <w:jc w:val="center"/>
        <w:rPr>
          <w:lang w:val="es-ES_tradnl"/>
        </w:rPr>
      </w:pPr>
      <w:r>
        <w:rPr>
          <w:noProof/>
          <w:lang w:eastAsia="es-CO"/>
        </w:rPr>
        <w:lastRenderedPageBreak/>
        <mc:AlternateContent>
          <mc:Choice Requires="wps">
            <w:drawing>
              <wp:anchor distT="0" distB="0" distL="114300" distR="114300" simplePos="0" relativeHeight="251565568" behindDoc="0" locked="0" layoutInCell="1" allowOverlap="1" wp14:anchorId="7502848B" wp14:editId="0BA3F1BA">
                <wp:simplePos x="0" y="0"/>
                <wp:positionH relativeFrom="column">
                  <wp:posOffset>493005</wp:posOffset>
                </wp:positionH>
                <wp:positionV relativeFrom="paragraph">
                  <wp:posOffset>-198304</wp:posOffset>
                </wp:positionV>
                <wp:extent cx="7216530" cy="1229544"/>
                <wp:effectExtent l="0" t="0" r="22860" b="15240"/>
                <wp:wrapNone/>
                <wp:docPr id="47" name="Rectángulo: esquinas redondeadas 47"/>
                <wp:cNvGraphicFramePr/>
                <a:graphic xmlns:a="http://schemas.openxmlformats.org/drawingml/2006/main">
                  <a:graphicData uri="http://schemas.microsoft.com/office/word/2010/wordprocessingShape">
                    <wps:wsp>
                      <wps:cNvSpPr/>
                      <wps:spPr>
                        <a:xfrm>
                          <a:off x="0" y="0"/>
                          <a:ext cx="7216530" cy="122954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E216FF5" w14:textId="3A588F31" w:rsidR="00A77A14" w:rsidRPr="009F5656" w:rsidRDefault="00A77A14" w:rsidP="00B426D8">
                            <w:pPr>
                              <w:pStyle w:val="Prrafodelista"/>
                              <w:numPr>
                                <w:ilvl w:val="0"/>
                                <w:numId w:val="24"/>
                              </w:numPr>
                              <w:jc w:val="center"/>
                              <w:rPr>
                                <w:b/>
                                <w:color w:val="C45911" w:themeColor="accent2" w:themeShade="BF"/>
                                <w:szCs w:val="20"/>
                              </w:rPr>
                            </w:pPr>
                            <w:r w:rsidRPr="009F5656">
                              <w:rPr>
                                <w:b/>
                                <w:color w:val="C45911" w:themeColor="accent2" w:themeShade="BF"/>
                                <w:sz w:val="24"/>
                              </w:rPr>
                              <w:t>Conocer la política</w:t>
                            </w:r>
                          </w:p>
                          <w:p w14:paraId="0B5EE57C" w14:textId="6BE6FB31" w:rsidR="00A77A14" w:rsidRPr="009A6DF5" w:rsidRDefault="00A77A14" w:rsidP="0025115F">
                            <w:pPr>
                              <w:pStyle w:val="Prrafodelista"/>
                              <w:ind w:left="360"/>
                              <w:rPr>
                                <w:color w:val="002060"/>
                                <w:sz w:val="20"/>
                              </w:rPr>
                            </w:pPr>
                            <w:r w:rsidRPr="009A6DF5">
                              <w:rPr>
                                <w:color w:val="002060"/>
                                <w:sz w:val="20"/>
                              </w:rPr>
                              <w:t>¿Qué es la política?</w:t>
                            </w:r>
                          </w:p>
                          <w:p w14:paraId="2DE7671C" w14:textId="7884A1A1" w:rsidR="00A77A14" w:rsidRPr="009A6DF5" w:rsidRDefault="00A77A14" w:rsidP="0025115F">
                            <w:pPr>
                              <w:pStyle w:val="Prrafodelista"/>
                              <w:ind w:left="360"/>
                              <w:rPr>
                                <w:color w:val="002060"/>
                                <w:sz w:val="20"/>
                              </w:rPr>
                            </w:pPr>
                            <w:r w:rsidRPr="009A6DF5">
                              <w:rPr>
                                <w:color w:val="002060"/>
                                <w:sz w:val="20"/>
                              </w:rPr>
                              <w:t>¿Para qué sirve la política?</w:t>
                            </w:r>
                          </w:p>
                          <w:p w14:paraId="40EBF91B" w14:textId="7A0E7337" w:rsidR="00A77A14" w:rsidRPr="009A6DF5" w:rsidRDefault="00A77A14" w:rsidP="0025115F">
                            <w:pPr>
                              <w:pStyle w:val="Prrafodelista"/>
                              <w:ind w:left="360"/>
                              <w:rPr>
                                <w:color w:val="002060"/>
                                <w:sz w:val="20"/>
                              </w:rPr>
                            </w:pPr>
                            <w:r w:rsidRPr="009A6DF5">
                              <w:rPr>
                                <w:color w:val="002060"/>
                                <w:sz w:val="20"/>
                              </w:rPr>
                              <w:t>Elementos de la política</w:t>
                            </w:r>
                          </w:p>
                          <w:p w14:paraId="39520EA1" w14:textId="78884FB5" w:rsidR="00A77A14" w:rsidRPr="009A6DF5" w:rsidRDefault="00A77A14" w:rsidP="0025115F">
                            <w:pPr>
                              <w:pStyle w:val="Prrafodelista"/>
                              <w:ind w:left="360"/>
                              <w:rPr>
                                <w:color w:val="002060"/>
                                <w:sz w:val="20"/>
                              </w:rPr>
                            </w:pPr>
                            <w:r w:rsidRPr="009A6DF5">
                              <w:rPr>
                                <w:color w:val="002060"/>
                                <w:sz w:val="20"/>
                              </w:rPr>
                              <w:t>Actores</w:t>
                            </w:r>
                          </w:p>
                          <w:p w14:paraId="4709C63F" w14:textId="5C096FA0" w:rsidR="00A77A14" w:rsidRPr="00D518BC" w:rsidRDefault="00A77A14" w:rsidP="0025115F">
                            <w:pPr>
                              <w:pStyle w:val="Prrafodelista"/>
                              <w:ind w:left="360"/>
                              <w:rPr>
                                <w:color w:val="002060"/>
                                <w:sz w:val="20"/>
                                <w:szCs w:val="20"/>
                              </w:rPr>
                            </w:pPr>
                            <w:r w:rsidRPr="00D518BC">
                              <w:rPr>
                                <w:color w:val="002060"/>
                                <w:sz w:val="20"/>
                                <w:szCs w:val="20"/>
                              </w:rPr>
                              <w:t>Relación con el modelo</w:t>
                            </w:r>
                            <w:r w:rsidRPr="00D518BC">
                              <w:rPr>
                                <w:b/>
                                <w:color w:val="002060"/>
                                <w:sz w:val="20"/>
                                <w:szCs w:val="20"/>
                              </w:rPr>
                              <w:t xml:space="preserve"> </w:t>
                            </w:r>
                            <w:r w:rsidRPr="00D518BC">
                              <w:rPr>
                                <w:color w:val="002060"/>
                                <w:sz w:val="20"/>
                                <w:szCs w:val="20"/>
                              </w:rPr>
                              <w:t xml:space="preserve">integrado de planeación y gestión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502848B" id="Rectángulo: esquinas redondeadas 47" o:spid="_x0000_s1028" style="position:absolute;left:0;text-align:left;margin-left:38.8pt;margin-top:-15.6pt;width:568.25pt;height:96.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" fillcolor="white [3201]" strokecolor="#5b9bd5 [3204]" strokeweight="1pt">
                <v:stroke joinstyle="miter"/>
                <v:textbox>
                  <w:txbxContent>
                    <w:p w14:paraId="7E216FF5" w14:textId="3A588F31" w:rsidR="00A77A14" w:rsidRPr="009F5656" w:rsidRDefault="00A77A14" w:rsidP="00B426D8">
                      <w:pPr>
                        <w:pStyle w:val="Prrafodelista"/>
                        <w:numPr>
                          <w:ilvl w:val="0"/>
                          <w:numId w:val="24"/>
                        </w:numPr>
                        <w:jc w:val="center"/>
                        <w:rPr>
                          <w:b/>
                          <w:color w:val="C45911" w:themeColor="accent2" w:themeShade="BF"/>
                          <w:szCs w:val="20"/>
                        </w:rPr>
                      </w:pPr>
                      <w:r w:rsidRPr="009F5656">
                        <w:rPr>
                          <w:b/>
                          <w:color w:val="C45911" w:themeColor="accent2" w:themeShade="BF"/>
                          <w:sz w:val="24"/>
                        </w:rPr>
                        <w:t>Conocer la política</w:t>
                      </w:r>
                    </w:p>
                    <w:p w14:paraId="0B5EE57C" w14:textId="6BE6FB31" w:rsidR="00A77A14" w:rsidRPr="009A6DF5" w:rsidRDefault="00A77A14" w:rsidP="0025115F">
                      <w:pPr>
                        <w:pStyle w:val="Prrafodelista"/>
                        <w:ind w:left="360"/>
                        <w:rPr>
                          <w:color w:val="002060"/>
                          <w:sz w:val="20"/>
                        </w:rPr>
                      </w:pPr>
                      <w:r w:rsidRPr="009A6DF5">
                        <w:rPr>
                          <w:color w:val="002060"/>
                          <w:sz w:val="20"/>
                        </w:rPr>
                        <w:t>¿Qué es la política?</w:t>
                      </w:r>
                    </w:p>
                    <w:p w14:paraId="2DE7671C" w14:textId="7884A1A1" w:rsidR="00A77A14" w:rsidRPr="009A6DF5" w:rsidRDefault="00A77A14" w:rsidP="0025115F">
                      <w:pPr>
                        <w:pStyle w:val="Prrafodelista"/>
                        <w:ind w:left="360"/>
                        <w:rPr>
                          <w:color w:val="002060"/>
                          <w:sz w:val="20"/>
                        </w:rPr>
                      </w:pPr>
                      <w:r w:rsidRPr="009A6DF5">
                        <w:rPr>
                          <w:color w:val="002060"/>
                          <w:sz w:val="20"/>
                        </w:rPr>
                        <w:t>¿Para qué sirve la política?</w:t>
                      </w:r>
                    </w:p>
                    <w:p w14:paraId="40EBF91B" w14:textId="7A0E7337" w:rsidR="00A77A14" w:rsidRPr="009A6DF5" w:rsidRDefault="00A77A14" w:rsidP="0025115F">
                      <w:pPr>
                        <w:pStyle w:val="Prrafodelista"/>
                        <w:ind w:left="360"/>
                        <w:rPr>
                          <w:color w:val="002060"/>
                          <w:sz w:val="20"/>
                        </w:rPr>
                      </w:pPr>
                      <w:r w:rsidRPr="009A6DF5">
                        <w:rPr>
                          <w:color w:val="002060"/>
                          <w:sz w:val="20"/>
                        </w:rPr>
                        <w:t>Elementos de la política</w:t>
                      </w:r>
                    </w:p>
                    <w:p w14:paraId="39520EA1" w14:textId="78884FB5" w:rsidR="00A77A14" w:rsidRPr="009A6DF5" w:rsidRDefault="00A77A14" w:rsidP="0025115F">
                      <w:pPr>
                        <w:pStyle w:val="Prrafodelista"/>
                        <w:ind w:left="360"/>
                        <w:rPr>
                          <w:color w:val="002060"/>
                          <w:sz w:val="20"/>
                        </w:rPr>
                      </w:pPr>
                      <w:r w:rsidRPr="009A6DF5">
                        <w:rPr>
                          <w:color w:val="002060"/>
                          <w:sz w:val="20"/>
                        </w:rPr>
                        <w:t>Actores</w:t>
                      </w:r>
                    </w:p>
                    <w:p w14:paraId="4709C63F" w14:textId="5C096FA0" w:rsidR="00A77A14" w:rsidRPr="00D518BC" w:rsidRDefault="00A77A14" w:rsidP="0025115F">
                      <w:pPr>
                        <w:pStyle w:val="Prrafodelista"/>
                        <w:ind w:left="360"/>
                        <w:rPr>
                          <w:color w:val="002060"/>
                          <w:sz w:val="20"/>
                          <w:szCs w:val="20"/>
                        </w:rPr>
                      </w:pPr>
                      <w:r w:rsidRPr="00D518BC">
                        <w:rPr>
                          <w:color w:val="002060"/>
                          <w:sz w:val="20"/>
                          <w:szCs w:val="20"/>
                        </w:rPr>
                        <w:t>Relación con el modelo</w:t>
                      </w:r>
                      <w:r w:rsidRPr="00D518BC">
                        <w:rPr>
                          <w:b/>
                          <w:color w:val="002060"/>
                          <w:sz w:val="20"/>
                          <w:szCs w:val="20"/>
                        </w:rPr>
                        <w:t xml:space="preserve"> </w:t>
                      </w:r>
                      <w:r w:rsidRPr="00D518BC">
                        <w:rPr>
                          <w:color w:val="002060"/>
                          <w:sz w:val="20"/>
                          <w:szCs w:val="20"/>
                        </w:rPr>
                        <w:t xml:space="preserve">integrado de planeación y gestión </w:t>
                      </w:r>
                    </w:p>
                  </w:txbxContent>
                </v:textbox>
              </v:roundrect>
            </w:pict>
          </mc:Fallback>
        </mc:AlternateContent>
      </w:r>
    </w:p>
    <w:p w14:paraId="71661A0E" w14:textId="6001CD75" w:rsidR="007C115B" w:rsidRDefault="00052E28" w:rsidP="00056063">
      <w:pPr>
        <w:spacing w:after="160" w:line="259" w:lineRule="auto"/>
        <w:jc w:val="center"/>
        <w:rPr>
          <w:lang w:val="es-ES_tradnl"/>
        </w:rPr>
        <w:sectPr w:rsidR="007C115B" w:rsidSect="00C942EB">
          <w:pgSz w:w="15840" w:h="12240" w:orient="landscape"/>
          <w:pgMar w:top="1440" w:right="1080" w:bottom="1440" w:left="1080" w:header="708" w:footer="708" w:gutter="0"/>
          <w:pgNumType w:start="0"/>
          <w:cols w:space="708"/>
          <w:docGrid w:linePitch="360"/>
        </w:sectPr>
      </w:pPr>
      <w:r>
        <w:rPr>
          <w:noProof/>
          <w:lang w:eastAsia="es-CO"/>
        </w:rPr>
        <mc:AlternateContent>
          <mc:Choice Requires="wps">
            <w:drawing>
              <wp:anchor distT="0" distB="0" distL="114300" distR="114300" simplePos="0" relativeHeight="251793920" behindDoc="0" locked="0" layoutInCell="1" allowOverlap="1" wp14:anchorId="061CF437" wp14:editId="3549CD6E">
                <wp:simplePos x="0" y="0"/>
                <wp:positionH relativeFrom="column">
                  <wp:posOffset>8169275</wp:posOffset>
                </wp:positionH>
                <wp:positionV relativeFrom="paragraph">
                  <wp:posOffset>3028079</wp:posOffset>
                </wp:positionV>
                <wp:extent cx="343535" cy="1602740"/>
                <wp:effectExtent l="0" t="0" r="0" b="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343535"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F1134" w14:textId="3CB8EC0C" w:rsidR="00A77A14" w:rsidRPr="00052E28" w:rsidRDefault="00A77A14">
                            <w:pPr>
                              <w:rPr>
                                <w:b/>
                                <w:lang w:val="es-ES"/>
                              </w:rPr>
                            </w:pPr>
                            <w:r w:rsidRPr="00052E28">
                              <w:rPr>
                                <w:b/>
                                <w:lang w:val="es-ES"/>
                              </w:rPr>
                              <w:t>Retroalimentación</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61CF437" id="Cuadro de texto 44" o:spid="_x0000_s1029" type="#_x0000_t202" style="position:absolute;left:0;text-align:left;margin-left:643.25pt;margin-top:238.45pt;width:27.05pt;height:126.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" filled="f" stroked="f">
                <v:textbox style="layout-flow:vertical-ideographic">
                  <w:txbxContent>
                    <w:p w14:paraId="5FDF1134" w14:textId="3CB8EC0C" w:rsidR="00A77A14" w:rsidRPr="00052E28" w:rsidRDefault="00A77A14">
                      <w:pPr>
                        <w:rPr>
                          <w:b/>
                          <w:lang w:val="es-ES"/>
                        </w:rPr>
                      </w:pPr>
                      <w:r w:rsidRPr="00052E28">
                        <w:rPr>
                          <w:b/>
                          <w:lang w:val="es-ES"/>
                        </w:rPr>
                        <w:t>Retroalimentación</w:t>
                      </w:r>
                    </w:p>
                  </w:txbxContent>
                </v:textbox>
                <w10:wrap type="square"/>
              </v:shape>
            </w:pict>
          </mc:Fallback>
        </mc:AlternateContent>
      </w:r>
      <w:r w:rsidR="00EF583F">
        <w:rPr>
          <w:noProof/>
          <w:lang w:eastAsia="es-CO"/>
        </w:rPr>
        <mc:AlternateContent>
          <mc:Choice Requires="wps">
            <w:drawing>
              <wp:anchor distT="0" distB="0" distL="114300" distR="114300" simplePos="0" relativeHeight="251792896" behindDoc="0" locked="0" layoutInCell="1" allowOverlap="1" wp14:anchorId="6239491E" wp14:editId="22026D89">
                <wp:simplePos x="0" y="0"/>
                <wp:positionH relativeFrom="column">
                  <wp:posOffset>7711675</wp:posOffset>
                </wp:positionH>
                <wp:positionV relativeFrom="paragraph">
                  <wp:posOffset>5309870</wp:posOffset>
                </wp:positionV>
                <wp:extent cx="457200" cy="6350"/>
                <wp:effectExtent l="25400" t="25400" r="25400" b="69850"/>
                <wp:wrapNone/>
                <wp:docPr id="41" name="Conector recto 41"/>
                <wp:cNvGraphicFramePr/>
                <a:graphic xmlns:a="http://schemas.openxmlformats.org/drawingml/2006/main">
                  <a:graphicData uri="http://schemas.microsoft.com/office/word/2010/wordprocessingShape">
                    <wps:wsp>
                      <wps:cNvCnPr/>
                      <wps:spPr>
                        <a:xfrm flipH="1" flipV="1">
                          <a:off x="0" y="0"/>
                          <a:ext cx="457200" cy="635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47A2BE2" id="Conector recto 41" o:spid="_x0000_s1026" style="position:absolute;flip:x y;z-index:2517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7.2pt,418.1pt" to="643.2pt,4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" strokecolor="#5b9bd5 [3204]" strokeweight="6pt">
                <v:stroke joinstyle="miter"/>
              </v:line>
            </w:pict>
          </mc:Fallback>
        </mc:AlternateContent>
      </w:r>
      <w:r w:rsidR="00EF583F">
        <w:rPr>
          <w:noProof/>
          <w:lang w:eastAsia="es-CO"/>
        </w:rPr>
        <mc:AlternateContent>
          <mc:Choice Requires="wps">
            <w:drawing>
              <wp:anchor distT="0" distB="0" distL="114300" distR="114300" simplePos="0" relativeHeight="251791872" behindDoc="0" locked="0" layoutInCell="1" allowOverlap="1" wp14:anchorId="46975E32" wp14:editId="2D8CC0EE">
                <wp:simplePos x="0" y="0"/>
                <wp:positionH relativeFrom="column">
                  <wp:posOffset>8166207</wp:posOffset>
                </wp:positionH>
                <wp:positionV relativeFrom="paragraph">
                  <wp:posOffset>2116455</wp:posOffset>
                </wp:positionV>
                <wp:extent cx="528" cy="3193383"/>
                <wp:effectExtent l="25400" t="0" r="50800" b="58420"/>
                <wp:wrapNone/>
                <wp:docPr id="40" name="Conector recto 40"/>
                <wp:cNvGraphicFramePr/>
                <a:graphic xmlns:a="http://schemas.openxmlformats.org/drawingml/2006/main">
                  <a:graphicData uri="http://schemas.microsoft.com/office/word/2010/wordprocessingShape">
                    <wps:wsp>
                      <wps:cNvCnPr/>
                      <wps:spPr>
                        <a:xfrm flipH="1">
                          <a:off x="0" y="0"/>
                          <a:ext cx="528" cy="3193383"/>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E5FBFF2" id="Conector recto 40" o:spid="_x0000_s1026" style="position:absolute;flip:x;z-index:25179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3pt,166.65pt" to="643.05pt,4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" strokecolor="#5b9bd5 [3204]" strokeweight="6pt">
                <v:stroke joinstyle="miter"/>
              </v:line>
            </w:pict>
          </mc:Fallback>
        </mc:AlternateContent>
      </w:r>
      <w:r w:rsidR="00EF583F">
        <w:rPr>
          <w:noProof/>
          <w:lang w:eastAsia="es-CO"/>
        </w:rPr>
        <mc:AlternateContent>
          <mc:Choice Requires="wps">
            <w:drawing>
              <wp:anchor distT="0" distB="0" distL="114300" distR="114300" simplePos="0" relativeHeight="251790848" behindDoc="0" locked="0" layoutInCell="1" allowOverlap="1" wp14:anchorId="096AE222" wp14:editId="41B6D041">
                <wp:simplePos x="0" y="0"/>
                <wp:positionH relativeFrom="column">
                  <wp:posOffset>7706995</wp:posOffset>
                </wp:positionH>
                <wp:positionV relativeFrom="paragraph">
                  <wp:posOffset>3839210</wp:posOffset>
                </wp:positionV>
                <wp:extent cx="457200" cy="339725"/>
                <wp:effectExtent l="25400" t="25400" r="25400" b="41275"/>
                <wp:wrapThrough wrapText="bothSides">
                  <wp:wrapPolygon edited="0">
                    <wp:start x="3600" y="-1615"/>
                    <wp:lineTo x="-1200" y="0"/>
                    <wp:lineTo x="-1200" y="12920"/>
                    <wp:lineTo x="3600" y="22609"/>
                    <wp:lineTo x="12000" y="22609"/>
                    <wp:lineTo x="21600" y="16150"/>
                    <wp:lineTo x="21600" y="1615"/>
                    <wp:lineTo x="12000" y="-1615"/>
                    <wp:lineTo x="3600" y="-1615"/>
                  </wp:wrapPolygon>
                </wp:wrapThrough>
                <wp:docPr id="35" name="Flecha izquierda 35"/>
                <wp:cNvGraphicFramePr/>
                <a:graphic xmlns:a="http://schemas.openxmlformats.org/drawingml/2006/main">
                  <a:graphicData uri="http://schemas.microsoft.com/office/word/2010/wordprocessingShape">
                    <wps:wsp>
                      <wps:cNvSpPr/>
                      <wps:spPr>
                        <a:xfrm>
                          <a:off x="0" y="0"/>
                          <a:ext cx="457200" cy="3397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87B8FA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35" o:spid="_x0000_s1026" type="#_x0000_t66" style="position:absolute;margin-left:606.85pt;margin-top:302.3pt;width:36pt;height:26.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" adj="8025" fillcolor="#5b9bd5 [3204]" strokecolor="#1f4d78 [1604]" strokeweight="1pt">
                <w10:wrap type="through"/>
              </v:shape>
            </w:pict>
          </mc:Fallback>
        </mc:AlternateContent>
      </w:r>
      <w:r w:rsidR="00D22BD1">
        <w:rPr>
          <w:noProof/>
          <w:lang w:eastAsia="es-CO"/>
        </w:rPr>
        <mc:AlternateContent>
          <mc:Choice Requires="wps">
            <w:drawing>
              <wp:anchor distT="0" distB="0" distL="114300" distR="114300" simplePos="0" relativeHeight="251788800" behindDoc="0" locked="0" layoutInCell="1" allowOverlap="1" wp14:anchorId="71415152" wp14:editId="20EC24DE">
                <wp:simplePos x="0" y="0"/>
                <wp:positionH relativeFrom="column">
                  <wp:posOffset>7708900</wp:posOffset>
                </wp:positionH>
                <wp:positionV relativeFrom="paragraph">
                  <wp:posOffset>2004695</wp:posOffset>
                </wp:positionV>
                <wp:extent cx="457200" cy="339725"/>
                <wp:effectExtent l="25400" t="25400" r="25400" b="41275"/>
                <wp:wrapThrough wrapText="bothSides">
                  <wp:wrapPolygon edited="0">
                    <wp:start x="3600" y="-1615"/>
                    <wp:lineTo x="-1200" y="0"/>
                    <wp:lineTo x="-1200" y="12920"/>
                    <wp:lineTo x="3600" y="22609"/>
                    <wp:lineTo x="12000" y="22609"/>
                    <wp:lineTo x="21600" y="16150"/>
                    <wp:lineTo x="21600" y="1615"/>
                    <wp:lineTo x="12000" y="-1615"/>
                    <wp:lineTo x="3600" y="-1615"/>
                  </wp:wrapPolygon>
                </wp:wrapThrough>
                <wp:docPr id="19" name="Flecha izquierda 19"/>
                <wp:cNvGraphicFramePr/>
                <a:graphic xmlns:a="http://schemas.openxmlformats.org/drawingml/2006/main">
                  <a:graphicData uri="http://schemas.microsoft.com/office/word/2010/wordprocessingShape">
                    <wps:wsp>
                      <wps:cNvSpPr/>
                      <wps:spPr>
                        <a:xfrm>
                          <a:off x="0" y="0"/>
                          <a:ext cx="457200" cy="3397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FD60737" id="Flecha izquierda 19" o:spid="_x0000_s1026" type="#_x0000_t66" style="position:absolute;margin-left:607pt;margin-top:157.85pt;width:36pt;height:26.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" adj="8025" fillcolor="#5b9bd5 [3204]" strokecolor="#1f4d78 [1604]" strokeweight="1pt">
                <w10:wrap type="through"/>
              </v:shape>
            </w:pict>
          </mc:Fallback>
        </mc:AlternateContent>
      </w:r>
      <w:r w:rsidR="002D1748">
        <w:rPr>
          <w:noProof/>
          <w:lang w:eastAsia="es-CO"/>
        </w:rPr>
        <mc:AlternateContent>
          <mc:Choice Requires="wps">
            <w:drawing>
              <wp:anchor distT="0" distB="0" distL="114300" distR="114300" simplePos="0" relativeHeight="251760128" behindDoc="0" locked="0" layoutInCell="1" allowOverlap="1" wp14:anchorId="2F2131C3" wp14:editId="77076597">
                <wp:simplePos x="0" y="0"/>
                <wp:positionH relativeFrom="column">
                  <wp:posOffset>512445</wp:posOffset>
                </wp:positionH>
                <wp:positionV relativeFrom="paragraph">
                  <wp:posOffset>4748530</wp:posOffset>
                </wp:positionV>
                <wp:extent cx="7226935" cy="906780"/>
                <wp:effectExtent l="0" t="0" r="37465" b="33020"/>
                <wp:wrapNone/>
                <wp:docPr id="50" name="Rectángulo: esquinas redondeadas 50"/>
                <wp:cNvGraphicFramePr/>
                <a:graphic xmlns:a="http://schemas.openxmlformats.org/drawingml/2006/main">
                  <a:graphicData uri="http://schemas.microsoft.com/office/word/2010/wordprocessingShape">
                    <wps:wsp>
                      <wps:cNvSpPr/>
                      <wps:spPr>
                        <a:xfrm>
                          <a:off x="0" y="0"/>
                          <a:ext cx="7226935" cy="90678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A28624" w14:textId="2E0F2F8C" w:rsidR="00A77A14" w:rsidRPr="009F5656" w:rsidRDefault="00A77A14" w:rsidP="009A6DF5">
                            <w:pPr>
                              <w:jc w:val="center"/>
                              <w:rPr>
                                <w:b/>
                                <w:color w:val="C45911" w:themeColor="accent2" w:themeShade="BF"/>
                                <w:sz w:val="24"/>
                              </w:rPr>
                            </w:pPr>
                            <w:r w:rsidRPr="009F5656">
                              <w:rPr>
                                <w:b/>
                                <w:color w:val="C45911" w:themeColor="accent2" w:themeShade="BF"/>
                                <w:sz w:val="24"/>
                              </w:rPr>
                              <w:t>4. Medir</w:t>
                            </w:r>
                          </w:p>
                          <w:p w14:paraId="3017C399" w14:textId="4612EB58" w:rsidR="00A77A14" w:rsidRPr="009A6DF5" w:rsidRDefault="00A77A14" w:rsidP="0025115F">
                            <w:pPr>
                              <w:spacing w:line="260" w:lineRule="exact"/>
                              <w:ind w:left="284"/>
                              <w:rPr>
                                <w:color w:val="002060"/>
                                <w:sz w:val="20"/>
                              </w:rPr>
                            </w:pPr>
                            <w:r w:rsidRPr="009A6DF5">
                              <w:rPr>
                                <w:color w:val="002060"/>
                                <w:sz w:val="20"/>
                              </w:rPr>
                              <w:t xml:space="preserve">Paso 1. Definir indicadores de seguimiento para evaluar el avance del PETI y el Plan de seguridad de la información </w:t>
                            </w:r>
                          </w:p>
                          <w:p w14:paraId="1AB77E6E" w14:textId="20457669" w:rsidR="00A77A14" w:rsidRPr="009A6DF5" w:rsidRDefault="00A77A14" w:rsidP="0025115F">
                            <w:pPr>
                              <w:spacing w:line="260" w:lineRule="exact"/>
                              <w:ind w:left="284"/>
                              <w:rPr>
                                <w:color w:val="002060"/>
                                <w:sz w:val="20"/>
                              </w:rPr>
                            </w:pPr>
                            <w:r w:rsidRPr="009A6DF5">
                              <w:rPr>
                                <w:color w:val="002060"/>
                                <w:sz w:val="20"/>
                              </w:rPr>
                              <w:t xml:space="preserve">Paso 2. Realizar un autodiagnóstico a través </w:t>
                            </w:r>
                            <w:r>
                              <w:rPr>
                                <w:color w:val="002060"/>
                                <w:sz w:val="20"/>
                              </w:rPr>
                              <w:t>del formato de pruebas de FURAG</w:t>
                            </w:r>
                          </w:p>
                          <w:p w14:paraId="63D0FD18" w14:textId="0BA70B8A" w:rsidR="00A77A14" w:rsidRPr="009A6DF5" w:rsidRDefault="00A77A14" w:rsidP="0025115F">
                            <w:pPr>
                              <w:spacing w:line="260" w:lineRule="exact"/>
                              <w:ind w:left="284"/>
                              <w:rPr>
                                <w:color w:val="002060"/>
                                <w:sz w:val="20"/>
                              </w:rPr>
                            </w:pPr>
                            <w:r w:rsidRPr="009A6DF5">
                              <w:rPr>
                                <w:color w:val="002060"/>
                                <w:sz w:val="20"/>
                              </w:rPr>
                              <w:t xml:space="preserve">Paso 3. Realizar autodiagnósticos </w:t>
                            </w:r>
                            <w:r>
                              <w:rPr>
                                <w:color w:val="002060"/>
                                <w:sz w:val="20"/>
                              </w:rPr>
                              <w:t>en materia de seguridad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2F2131C3" id="Rectángulo: esquinas redondeadas 50" o:spid="_x0000_s1030" style="position:absolute;left:0;text-align:left;margin-left:40.35pt;margin-top:373.9pt;width:569.05pt;height:71.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" fillcolor="white [3201]" strokecolor="#5b9bd5 [3204]" strokeweight="1pt">
                <v:stroke joinstyle="miter"/>
                <v:textbox>
                  <w:txbxContent>
                    <w:p w14:paraId="43A28624" w14:textId="2E0F2F8C" w:rsidR="00A77A14" w:rsidRPr="009F5656" w:rsidRDefault="00A77A14" w:rsidP="009A6DF5">
                      <w:pPr>
                        <w:jc w:val="center"/>
                        <w:rPr>
                          <w:b/>
                          <w:color w:val="C45911" w:themeColor="accent2" w:themeShade="BF"/>
                          <w:sz w:val="24"/>
                        </w:rPr>
                      </w:pPr>
                      <w:r w:rsidRPr="009F5656">
                        <w:rPr>
                          <w:b/>
                          <w:color w:val="C45911" w:themeColor="accent2" w:themeShade="BF"/>
                          <w:sz w:val="24"/>
                        </w:rPr>
                        <w:t>4. Medir</w:t>
                      </w:r>
                    </w:p>
                    <w:p w14:paraId="3017C399" w14:textId="4612EB58" w:rsidR="00A77A14" w:rsidRPr="009A6DF5" w:rsidRDefault="00A77A14" w:rsidP="0025115F">
                      <w:pPr>
                        <w:spacing w:line="260" w:lineRule="exact"/>
                        <w:ind w:left="284"/>
                        <w:rPr>
                          <w:color w:val="002060"/>
                          <w:sz w:val="20"/>
                        </w:rPr>
                      </w:pPr>
                      <w:r w:rsidRPr="009A6DF5">
                        <w:rPr>
                          <w:color w:val="002060"/>
                          <w:sz w:val="20"/>
                        </w:rPr>
                        <w:t xml:space="preserve">Paso 1. Definir indicadores de seguimiento para evaluar el avance del PETI y el Plan de seguridad de la información </w:t>
                      </w:r>
                    </w:p>
                    <w:p w14:paraId="1AB77E6E" w14:textId="20457669" w:rsidR="00A77A14" w:rsidRPr="009A6DF5" w:rsidRDefault="00A77A14" w:rsidP="0025115F">
                      <w:pPr>
                        <w:spacing w:line="260" w:lineRule="exact"/>
                        <w:ind w:left="284"/>
                        <w:rPr>
                          <w:color w:val="002060"/>
                          <w:sz w:val="20"/>
                        </w:rPr>
                      </w:pPr>
                      <w:r w:rsidRPr="009A6DF5">
                        <w:rPr>
                          <w:color w:val="002060"/>
                          <w:sz w:val="20"/>
                        </w:rPr>
                        <w:t xml:space="preserve">Paso 2. Realizar un autodiagnóstico a través </w:t>
                      </w:r>
                      <w:r>
                        <w:rPr>
                          <w:color w:val="002060"/>
                          <w:sz w:val="20"/>
                        </w:rPr>
                        <w:t>del formato de pruebas de FURAG</w:t>
                      </w:r>
                    </w:p>
                    <w:p w14:paraId="63D0FD18" w14:textId="0BA70B8A" w:rsidR="00A77A14" w:rsidRPr="009A6DF5" w:rsidRDefault="00A77A14" w:rsidP="0025115F">
                      <w:pPr>
                        <w:spacing w:line="260" w:lineRule="exact"/>
                        <w:ind w:left="284"/>
                        <w:rPr>
                          <w:color w:val="002060"/>
                          <w:sz w:val="20"/>
                        </w:rPr>
                      </w:pPr>
                      <w:r w:rsidRPr="009A6DF5">
                        <w:rPr>
                          <w:color w:val="002060"/>
                          <w:sz w:val="20"/>
                        </w:rPr>
                        <w:t xml:space="preserve">Paso 3. Realizar autodiagnósticos </w:t>
                      </w:r>
                      <w:r>
                        <w:rPr>
                          <w:color w:val="002060"/>
                          <w:sz w:val="20"/>
                        </w:rPr>
                        <w:t>en materia de seguridad digital</w:t>
                      </w:r>
                    </w:p>
                  </w:txbxContent>
                </v:textbox>
              </v:roundrect>
            </w:pict>
          </mc:Fallback>
        </mc:AlternateContent>
      </w:r>
      <w:r w:rsidR="002D1748">
        <w:rPr>
          <w:noProof/>
          <w:lang w:eastAsia="es-CO"/>
        </w:rPr>
        <mc:AlternateContent>
          <mc:Choice Requires="wps">
            <w:drawing>
              <wp:anchor distT="0" distB="0" distL="114300" distR="114300" simplePos="0" relativeHeight="251786752" behindDoc="0" locked="0" layoutInCell="1" allowOverlap="1" wp14:anchorId="4AD074F4" wp14:editId="19852DB4">
                <wp:simplePos x="0" y="0"/>
                <wp:positionH relativeFrom="column">
                  <wp:posOffset>4133850</wp:posOffset>
                </wp:positionH>
                <wp:positionV relativeFrom="paragraph">
                  <wp:posOffset>4408805</wp:posOffset>
                </wp:positionV>
                <wp:extent cx="260350" cy="317500"/>
                <wp:effectExtent l="22225" t="3175" r="15875" b="41275"/>
                <wp:wrapNone/>
                <wp:docPr id="54" name="Flecha: a la derecha 54"/>
                <wp:cNvGraphicFramePr/>
                <a:graphic xmlns:a="http://schemas.openxmlformats.org/drawingml/2006/main">
                  <a:graphicData uri="http://schemas.microsoft.com/office/word/2010/wordprocessingShape">
                    <wps:wsp>
                      <wps:cNvSpPr/>
                      <wps:spPr>
                        <a:xfrm rot="5400000">
                          <a:off x="0" y="0"/>
                          <a:ext cx="260350" cy="317500"/>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15F3E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4" o:spid="_x0000_s1026" type="#_x0000_t13" style="position:absolute;margin-left:325.5pt;margin-top:347.15pt;width:20.5pt;height:25pt;rotation:9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" adj="10800" fillcolor="#002060" strokecolor="#1f4d78 [1604]" strokeweight="1pt"/>
            </w:pict>
          </mc:Fallback>
        </mc:AlternateContent>
      </w:r>
      <w:r w:rsidR="002D1748">
        <w:rPr>
          <w:noProof/>
          <w:lang w:eastAsia="es-CO"/>
        </w:rPr>
        <mc:AlternateContent>
          <mc:Choice Requires="wps">
            <w:drawing>
              <wp:anchor distT="0" distB="0" distL="114300" distR="114300" simplePos="0" relativeHeight="251707904" behindDoc="0" locked="0" layoutInCell="1" allowOverlap="1" wp14:anchorId="48BCAEDE" wp14:editId="354F13AA">
                <wp:simplePos x="0" y="0"/>
                <wp:positionH relativeFrom="column">
                  <wp:posOffset>437920</wp:posOffset>
                </wp:positionH>
                <wp:positionV relativeFrom="paragraph">
                  <wp:posOffset>3216979</wp:posOffset>
                </wp:positionV>
                <wp:extent cx="7271385" cy="1185476"/>
                <wp:effectExtent l="0" t="0" r="18415" b="34290"/>
                <wp:wrapNone/>
                <wp:docPr id="49" name="Rectángulo: esquinas redondeadas 49"/>
                <wp:cNvGraphicFramePr/>
                <a:graphic xmlns:a="http://schemas.openxmlformats.org/drawingml/2006/main">
                  <a:graphicData uri="http://schemas.microsoft.com/office/word/2010/wordprocessingShape">
                    <wps:wsp>
                      <wps:cNvSpPr/>
                      <wps:spPr>
                        <a:xfrm>
                          <a:off x="0" y="0"/>
                          <a:ext cx="7271385" cy="118547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0A969E9" w14:textId="77777777" w:rsidR="001E183C" w:rsidRDefault="00A77A14" w:rsidP="00A77A14">
                            <w:pPr>
                              <w:spacing w:line="240" w:lineRule="exact"/>
                              <w:jc w:val="center"/>
                              <w:rPr>
                                <w:b/>
                                <w:color w:val="C45911" w:themeColor="accent2" w:themeShade="BF"/>
                                <w:sz w:val="24"/>
                              </w:rPr>
                            </w:pPr>
                            <w:r w:rsidRPr="009F5656">
                              <w:rPr>
                                <w:b/>
                                <w:color w:val="C45911" w:themeColor="accent2" w:themeShade="BF"/>
                                <w:sz w:val="24"/>
                              </w:rPr>
                              <w:t>3. Implementar</w:t>
                            </w:r>
                          </w:p>
                          <w:p w14:paraId="1160239C" w14:textId="7E0EBEFC" w:rsidR="00A77A14" w:rsidRPr="00A77A14" w:rsidRDefault="001E183C" w:rsidP="001E183C">
                            <w:pPr>
                              <w:spacing w:line="240" w:lineRule="exact"/>
                              <w:rPr>
                                <w:b/>
                                <w:color w:val="C45911" w:themeColor="accent2" w:themeShade="BF"/>
                                <w:sz w:val="24"/>
                              </w:rPr>
                            </w:pPr>
                            <w:r>
                              <w:rPr>
                                <w:b/>
                                <w:color w:val="C45911" w:themeColor="accent2" w:themeShade="BF"/>
                                <w:sz w:val="24"/>
                              </w:rPr>
                              <w:t xml:space="preserve">     </w:t>
                            </w:r>
                            <w:r w:rsidR="00A77A14" w:rsidRPr="009A6DF5">
                              <w:rPr>
                                <w:color w:val="002060"/>
                                <w:sz w:val="20"/>
                                <w:szCs w:val="20"/>
                                <w:lang w:val="es-ES_tradnl" w:eastAsia="es-CO"/>
                              </w:rPr>
                              <w:t>Paso 1 Asegure la generación de valor para la entidad y los usuarios</w:t>
                            </w:r>
                          </w:p>
                          <w:p w14:paraId="43590ED5" w14:textId="77777777" w:rsidR="00A77A14" w:rsidRDefault="00A77A14" w:rsidP="00B426D8">
                            <w:pPr>
                              <w:spacing w:line="240" w:lineRule="exact"/>
                              <w:ind w:left="284"/>
                              <w:jc w:val="both"/>
                              <w:rPr>
                                <w:color w:val="002060"/>
                                <w:sz w:val="20"/>
                                <w:szCs w:val="20"/>
                                <w:lang w:val="es-ES_tradnl" w:eastAsia="es-CO"/>
                              </w:rPr>
                            </w:pPr>
                            <w:r w:rsidRPr="009A6DF5">
                              <w:rPr>
                                <w:color w:val="002060"/>
                                <w:sz w:val="20"/>
                                <w:szCs w:val="20"/>
                                <w:lang w:val="es-ES_tradnl" w:eastAsia="es-CO"/>
                              </w:rPr>
                              <w:t>Paso 2 Cuente con la participación de todos</w:t>
                            </w:r>
                          </w:p>
                          <w:p w14:paraId="5901303A" w14:textId="77777777" w:rsidR="00A77A14" w:rsidRDefault="00A77A14" w:rsidP="00B426D8">
                            <w:pPr>
                              <w:spacing w:line="240" w:lineRule="exact"/>
                              <w:ind w:left="284"/>
                              <w:jc w:val="both"/>
                              <w:rPr>
                                <w:color w:val="002060"/>
                                <w:sz w:val="20"/>
                                <w:szCs w:val="20"/>
                                <w:lang w:val="es-ES_tradnl" w:eastAsia="es-CO"/>
                              </w:rPr>
                            </w:pPr>
                            <w:r w:rsidRPr="009A6DF5">
                              <w:rPr>
                                <w:color w:val="002060"/>
                                <w:sz w:val="20"/>
                                <w:szCs w:val="20"/>
                                <w:lang w:val="es-ES_tradnl" w:eastAsia="es-CO"/>
                              </w:rPr>
                              <w:t>Paso 3 Diseñe inte</w:t>
                            </w:r>
                            <w:r>
                              <w:rPr>
                                <w:color w:val="002060"/>
                                <w:sz w:val="20"/>
                                <w:szCs w:val="20"/>
                                <w:lang w:val="es-ES_tradnl" w:eastAsia="es-CO"/>
                              </w:rPr>
                              <w:t>gralmente los proyectos</w:t>
                            </w:r>
                          </w:p>
                          <w:p w14:paraId="08043F1D" w14:textId="1DA40BFF" w:rsidR="00A77A14" w:rsidRPr="009A6DF5" w:rsidRDefault="00A77A14" w:rsidP="00B426D8">
                            <w:pPr>
                              <w:spacing w:line="240" w:lineRule="exact"/>
                              <w:ind w:left="284"/>
                              <w:jc w:val="both"/>
                              <w:rPr>
                                <w:color w:val="002060"/>
                                <w:sz w:val="20"/>
                                <w:szCs w:val="20"/>
                                <w:lang w:val="es-ES_tradnl" w:eastAsia="es-CO"/>
                              </w:rPr>
                            </w:pPr>
                            <w:r w:rsidRPr="009A6DF5">
                              <w:rPr>
                                <w:color w:val="002060"/>
                                <w:sz w:val="20"/>
                                <w:szCs w:val="20"/>
                                <w:lang w:val="es-ES_tradnl" w:eastAsia="es-CO"/>
                              </w:rPr>
                              <w:t>Paso 4 Gestione de principio a 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8BCAEDE" id="Rectángulo: esquinas redondeadas 49" o:spid="_x0000_s1031" style="position:absolute;left:0;text-align:left;margin-left:34.5pt;margin-top:253.3pt;width:572.55pt;height:93.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" fillcolor="white [3201]" strokecolor="#5b9bd5 [3204]" strokeweight="1pt">
                <v:stroke joinstyle="miter"/>
                <v:textbox>
                  <w:txbxContent>
                    <w:p w14:paraId="60A969E9" w14:textId="77777777" w:rsidR="001E183C" w:rsidRDefault="00A77A14" w:rsidP="00A77A14">
                      <w:pPr>
                        <w:spacing w:line="240" w:lineRule="exact"/>
                        <w:jc w:val="center"/>
                        <w:rPr>
                          <w:b/>
                          <w:color w:val="C45911" w:themeColor="accent2" w:themeShade="BF"/>
                          <w:sz w:val="24"/>
                        </w:rPr>
                      </w:pPr>
                      <w:r w:rsidRPr="009F5656">
                        <w:rPr>
                          <w:b/>
                          <w:color w:val="C45911" w:themeColor="accent2" w:themeShade="BF"/>
                          <w:sz w:val="24"/>
                        </w:rPr>
                        <w:t>3. Implementar</w:t>
                      </w:r>
                    </w:p>
                    <w:p w14:paraId="1160239C" w14:textId="7E0EBEFC" w:rsidR="00A77A14" w:rsidRPr="00A77A14" w:rsidRDefault="001E183C" w:rsidP="001E183C">
                      <w:pPr>
                        <w:spacing w:line="240" w:lineRule="exact"/>
                        <w:rPr>
                          <w:b/>
                          <w:color w:val="C45911" w:themeColor="accent2" w:themeShade="BF"/>
                          <w:sz w:val="24"/>
                        </w:rPr>
                      </w:pPr>
                      <w:r>
                        <w:rPr>
                          <w:b/>
                          <w:color w:val="C45911" w:themeColor="accent2" w:themeShade="BF"/>
                          <w:sz w:val="24"/>
                        </w:rPr>
                        <w:t xml:space="preserve">     </w:t>
                      </w:r>
                      <w:r w:rsidR="00A77A14" w:rsidRPr="009A6DF5">
                        <w:rPr>
                          <w:color w:val="002060"/>
                          <w:sz w:val="20"/>
                          <w:szCs w:val="20"/>
                          <w:lang w:val="es-ES_tradnl" w:eastAsia="es-CO"/>
                        </w:rPr>
                        <w:t>Paso 1 Asegure la generación de valor para la entidad y los usuarios</w:t>
                      </w:r>
                    </w:p>
                    <w:p w14:paraId="43590ED5" w14:textId="77777777" w:rsidR="00A77A14" w:rsidRDefault="00A77A14" w:rsidP="00B426D8">
                      <w:pPr>
                        <w:spacing w:line="240" w:lineRule="exact"/>
                        <w:ind w:left="284"/>
                        <w:jc w:val="both"/>
                        <w:rPr>
                          <w:color w:val="002060"/>
                          <w:sz w:val="20"/>
                          <w:szCs w:val="20"/>
                          <w:lang w:val="es-ES_tradnl" w:eastAsia="es-CO"/>
                        </w:rPr>
                      </w:pPr>
                      <w:r w:rsidRPr="009A6DF5">
                        <w:rPr>
                          <w:color w:val="002060"/>
                          <w:sz w:val="20"/>
                          <w:szCs w:val="20"/>
                          <w:lang w:val="es-ES_tradnl" w:eastAsia="es-CO"/>
                        </w:rPr>
                        <w:t>Paso 2 Cuente con la participación de todos</w:t>
                      </w:r>
                    </w:p>
                    <w:p w14:paraId="5901303A" w14:textId="77777777" w:rsidR="00A77A14" w:rsidRDefault="00A77A14" w:rsidP="00B426D8">
                      <w:pPr>
                        <w:spacing w:line="240" w:lineRule="exact"/>
                        <w:ind w:left="284"/>
                        <w:jc w:val="both"/>
                        <w:rPr>
                          <w:color w:val="002060"/>
                          <w:sz w:val="20"/>
                          <w:szCs w:val="20"/>
                          <w:lang w:val="es-ES_tradnl" w:eastAsia="es-CO"/>
                        </w:rPr>
                      </w:pPr>
                      <w:r w:rsidRPr="009A6DF5">
                        <w:rPr>
                          <w:color w:val="002060"/>
                          <w:sz w:val="20"/>
                          <w:szCs w:val="20"/>
                          <w:lang w:val="es-ES_tradnl" w:eastAsia="es-CO"/>
                        </w:rPr>
                        <w:t>Paso 3 Diseñe inte</w:t>
                      </w:r>
                      <w:r>
                        <w:rPr>
                          <w:color w:val="002060"/>
                          <w:sz w:val="20"/>
                          <w:szCs w:val="20"/>
                          <w:lang w:val="es-ES_tradnl" w:eastAsia="es-CO"/>
                        </w:rPr>
                        <w:t>gralmente los proyectos</w:t>
                      </w:r>
                    </w:p>
                    <w:p w14:paraId="08043F1D" w14:textId="1DA40BFF" w:rsidR="00A77A14" w:rsidRPr="009A6DF5" w:rsidRDefault="00A77A14" w:rsidP="00B426D8">
                      <w:pPr>
                        <w:spacing w:line="240" w:lineRule="exact"/>
                        <w:ind w:left="284"/>
                        <w:jc w:val="both"/>
                        <w:rPr>
                          <w:color w:val="002060"/>
                          <w:sz w:val="20"/>
                          <w:szCs w:val="20"/>
                          <w:lang w:val="es-ES_tradnl" w:eastAsia="es-CO"/>
                        </w:rPr>
                      </w:pPr>
                      <w:r w:rsidRPr="009A6DF5">
                        <w:rPr>
                          <w:color w:val="002060"/>
                          <w:sz w:val="20"/>
                          <w:szCs w:val="20"/>
                          <w:lang w:val="es-ES_tradnl" w:eastAsia="es-CO"/>
                        </w:rPr>
                        <w:t>Paso 4 Gestione de principio a fin</w:t>
                      </w:r>
                    </w:p>
                  </w:txbxContent>
                </v:textbox>
              </v:roundrect>
            </w:pict>
          </mc:Fallback>
        </mc:AlternateContent>
      </w:r>
      <w:r w:rsidR="009A6DF5">
        <w:rPr>
          <w:noProof/>
          <w:lang w:eastAsia="es-CO"/>
        </w:rPr>
        <mc:AlternateContent>
          <mc:Choice Requires="wps">
            <w:drawing>
              <wp:anchor distT="0" distB="0" distL="114300" distR="114300" simplePos="0" relativeHeight="251784704" behindDoc="0" locked="0" layoutInCell="1" allowOverlap="1" wp14:anchorId="443065E3" wp14:editId="49474E64">
                <wp:simplePos x="0" y="0"/>
                <wp:positionH relativeFrom="column">
                  <wp:posOffset>4138295</wp:posOffset>
                </wp:positionH>
                <wp:positionV relativeFrom="paragraph">
                  <wp:posOffset>2916019</wp:posOffset>
                </wp:positionV>
                <wp:extent cx="260350" cy="317500"/>
                <wp:effectExtent l="22225" t="3175" r="15875" b="41275"/>
                <wp:wrapNone/>
                <wp:docPr id="53" name="Flecha: a la derecha 53"/>
                <wp:cNvGraphicFramePr/>
                <a:graphic xmlns:a="http://schemas.openxmlformats.org/drawingml/2006/main">
                  <a:graphicData uri="http://schemas.microsoft.com/office/word/2010/wordprocessingShape">
                    <wps:wsp>
                      <wps:cNvSpPr/>
                      <wps:spPr>
                        <a:xfrm rot="5400000">
                          <a:off x="0" y="0"/>
                          <a:ext cx="260350" cy="317500"/>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64DCC08" id="Flecha: a la derecha 53" o:spid="_x0000_s1026" type="#_x0000_t13" style="position:absolute;margin-left:325.85pt;margin-top:229.6pt;width:20.5pt;height:25pt;rotation:9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" adj="10800" fillcolor="#002060" strokecolor="#1f4d78 [1604]" strokeweight="1pt"/>
            </w:pict>
          </mc:Fallback>
        </mc:AlternateContent>
      </w:r>
      <w:r w:rsidR="009A6DF5">
        <w:rPr>
          <w:noProof/>
          <w:lang w:eastAsia="es-CO"/>
        </w:rPr>
        <mc:AlternateContent>
          <mc:Choice Requires="wps">
            <w:drawing>
              <wp:anchor distT="0" distB="0" distL="114300" distR="114300" simplePos="0" relativeHeight="251634176" behindDoc="0" locked="0" layoutInCell="1" allowOverlap="1" wp14:anchorId="0CB89F0D" wp14:editId="29FB77A7">
                <wp:simplePos x="0" y="0"/>
                <wp:positionH relativeFrom="column">
                  <wp:posOffset>481988</wp:posOffset>
                </wp:positionH>
                <wp:positionV relativeFrom="paragraph">
                  <wp:posOffset>1090723</wp:posOffset>
                </wp:positionV>
                <wp:extent cx="7226935" cy="1825832"/>
                <wp:effectExtent l="0" t="0" r="37465" b="28575"/>
                <wp:wrapNone/>
                <wp:docPr id="48" name="Rectángulo: esquinas redondeadas 48"/>
                <wp:cNvGraphicFramePr/>
                <a:graphic xmlns:a="http://schemas.openxmlformats.org/drawingml/2006/main">
                  <a:graphicData uri="http://schemas.microsoft.com/office/word/2010/wordprocessingShape">
                    <wps:wsp>
                      <wps:cNvSpPr/>
                      <wps:spPr>
                        <a:xfrm>
                          <a:off x="0" y="0"/>
                          <a:ext cx="7226935" cy="1825832"/>
                        </a:xfrm>
                        <a:prstGeom prst="roundRect">
                          <a:avLst>
                            <a:gd name="adj" fmla="val 6396"/>
                          </a:avLst>
                        </a:prstGeom>
                      </wps:spPr>
                      <wps:style>
                        <a:lnRef idx="2">
                          <a:schemeClr val="accent1"/>
                        </a:lnRef>
                        <a:fillRef idx="1">
                          <a:schemeClr val="lt1"/>
                        </a:fillRef>
                        <a:effectRef idx="0">
                          <a:schemeClr val="accent1"/>
                        </a:effectRef>
                        <a:fontRef idx="minor">
                          <a:schemeClr val="dk1"/>
                        </a:fontRef>
                      </wps:style>
                      <wps:txbx>
                        <w:txbxContent>
                          <w:p w14:paraId="2F7EAEE8" w14:textId="236F278D" w:rsidR="00A77A14" w:rsidRPr="009F5656" w:rsidRDefault="00A77A14" w:rsidP="009A6DF5">
                            <w:pPr>
                              <w:spacing w:line="200" w:lineRule="exact"/>
                              <w:jc w:val="center"/>
                              <w:rPr>
                                <w:b/>
                                <w:color w:val="C45911" w:themeColor="accent2" w:themeShade="BF"/>
                                <w:sz w:val="24"/>
                              </w:rPr>
                            </w:pPr>
                            <w:r w:rsidRPr="009F5656">
                              <w:rPr>
                                <w:b/>
                                <w:color w:val="C45911" w:themeColor="accent2" w:themeShade="BF"/>
                                <w:sz w:val="24"/>
                              </w:rPr>
                              <w:t>2. Planear</w:t>
                            </w:r>
                          </w:p>
                          <w:p w14:paraId="3A137516" w14:textId="77777777" w:rsidR="00A77A14" w:rsidRPr="009A6DF5" w:rsidRDefault="00A77A14" w:rsidP="00C942EB">
                            <w:pPr>
                              <w:spacing w:line="200" w:lineRule="exact"/>
                              <w:rPr>
                                <w:color w:val="002060"/>
                              </w:rPr>
                            </w:pPr>
                          </w:p>
                          <w:p w14:paraId="0A45BD66" w14:textId="2C8C4199" w:rsidR="00A77A14" w:rsidRPr="009A6DF5" w:rsidRDefault="00A77A14" w:rsidP="0025115F">
                            <w:pPr>
                              <w:spacing w:line="200" w:lineRule="exact"/>
                              <w:ind w:left="284"/>
                              <w:jc w:val="both"/>
                              <w:rPr>
                                <w:color w:val="002060"/>
                                <w:sz w:val="20"/>
                                <w:szCs w:val="20"/>
                                <w:lang w:val="es-ES_tradnl" w:eastAsia="es-CO"/>
                              </w:rPr>
                            </w:pPr>
                            <w:r w:rsidRPr="009A6DF5">
                              <w:rPr>
                                <w:color w:val="002060"/>
                                <w:sz w:val="20"/>
                                <w:szCs w:val="20"/>
                                <w:lang w:val="es-ES_tradnl" w:eastAsia="es-CO"/>
                              </w:rPr>
                              <w:t xml:space="preserve">Paso 1: Revisión de planes </w:t>
                            </w:r>
                            <w:r>
                              <w:rPr>
                                <w:color w:val="002060"/>
                                <w:sz w:val="20"/>
                                <w:szCs w:val="20"/>
                                <w:lang w:val="es-ES_tradnl" w:eastAsia="es-CO"/>
                              </w:rPr>
                              <w:t>estratégicos</w:t>
                            </w:r>
                          </w:p>
                          <w:p w14:paraId="307F9772" w14:textId="77777777" w:rsidR="00A77A14" w:rsidRPr="009A6DF5" w:rsidRDefault="00A77A14" w:rsidP="0025115F">
                            <w:pPr>
                              <w:spacing w:line="160" w:lineRule="exact"/>
                              <w:ind w:left="284"/>
                              <w:jc w:val="both"/>
                              <w:rPr>
                                <w:color w:val="002060"/>
                                <w:sz w:val="20"/>
                                <w:szCs w:val="20"/>
                                <w:lang w:val="es-ES_tradnl" w:eastAsia="es-CO"/>
                              </w:rPr>
                            </w:pPr>
                          </w:p>
                          <w:p w14:paraId="29E1BC65" w14:textId="4C3B0F79"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Paso 2: Revisión del estado de implementación de las políticas de ges</w:t>
                            </w:r>
                            <w:r>
                              <w:rPr>
                                <w:color w:val="002060"/>
                                <w:sz w:val="20"/>
                                <w:szCs w:val="20"/>
                                <w:lang w:val="es-ES_tradnl" w:eastAsia="es-CO"/>
                              </w:rPr>
                              <w:t>tión y desempeño institucional</w:t>
                            </w:r>
                          </w:p>
                          <w:p w14:paraId="54052936" w14:textId="77777777" w:rsidR="00A77A14" w:rsidRPr="009A6DF5" w:rsidRDefault="00A77A14" w:rsidP="0025115F">
                            <w:pPr>
                              <w:spacing w:line="160" w:lineRule="exact"/>
                              <w:ind w:left="284"/>
                              <w:jc w:val="both"/>
                              <w:rPr>
                                <w:color w:val="002060"/>
                                <w:sz w:val="20"/>
                                <w:szCs w:val="20"/>
                                <w:lang w:val="es-ES_tradnl" w:eastAsia="es-CO"/>
                              </w:rPr>
                            </w:pPr>
                          </w:p>
                          <w:p w14:paraId="650AD122" w14:textId="36DDBA3A"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Paso 3: Identificación del nivel de implementación del mar</w:t>
                            </w:r>
                            <w:r>
                              <w:rPr>
                                <w:color w:val="002060"/>
                                <w:sz w:val="20"/>
                                <w:szCs w:val="20"/>
                                <w:lang w:val="es-ES_tradnl" w:eastAsia="es-CO"/>
                              </w:rPr>
                              <w:t>co de arquitectura empresarial</w:t>
                            </w:r>
                            <w:r w:rsidRPr="009A6DF5">
                              <w:rPr>
                                <w:color w:val="002060"/>
                                <w:sz w:val="20"/>
                                <w:szCs w:val="20"/>
                                <w:lang w:val="es-ES_tradnl" w:eastAsia="es-CO"/>
                              </w:rPr>
                              <w:t xml:space="preserve"> </w:t>
                            </w:r>
                          </w:p>
                          <w:p w14:paraId="6B06015B" w14:textId="77777777" w:rsidR="00A77A14" w:rsidRPr="009A6DF5" w:rsidRDefault="00A77A14" w:rsidP="0025115F">
                            <w:pPr>
                              <w:spacing w:line="160" w:lineRule="exact"/>
                              <w:ind w:left="284"/>
                              <w:jc w:val="both"/>
                              <w:rPr>
                                <w:color w:val="002060"/>
                                <w:sz w:val="20"/>
                                <w:szCs w:val="20"/>
                                <w:lang w:val="es-ES_tradnl" w:eastAsia="es-CO"/>
                              </w:rPr>
                            </w:pPr>
                          </w:p>
                          <w:p w14:paraId="606EF180" w14:textId="77777777"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 xml:space="preserve">Paso 4: Identificación del nivel de implementación del modelo de seguridad y privacidad de la información </w:t>
                            </w:r>
                          </w:p>
                          <w:p w14:paraId="1B3395A4" w14:textId="77777777" w:rsidR="00A77A14" w:rsidRPr="009A6DF5" w:rsidRDefault="00A77A14" w:rsidP="0025115F">
                            <w:pPr>
                              <w:spacing w:line="160" w:lineRule="exact"/>
                              <w:ind w:left="284"/>
                              <w:jc w:val="both"/>
                              <w:rPr>
                                <w:color w:val="002060"/>
                                <w:sz w:val="20"/>
                                <w:szCs w:val="20"/>
                                <w:lang w:val="es-ES_tradnl" w:eastAsia="es-CO"/>
                              </w:rPr>
                            </w:pPr>
                          </w:p>
                          <w:p w14:paraId="25007BC3" w14:textId="2FA03710"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 xml:space="preserve">Paso 5: Identificación del nivel de implementación del </w:t>
                            </w:r>
                            <w:r>
                              <w:rPr>
                                <w:color w:val="002060"/>
                                <w:sz w:val="20"/>
                                <w:szCs w:val="20"/>
                                <w:lang w:val="es-ES_tradnl" w:eastAsia="es-CO"/>
                              </w:rPr>
                              <w:t>Decreto 1413 de 2017</w:t>
                            </w:r>
                          </w:p>
                          <w:p w14:paraId="1E98B0BF" w14:textId="77777777" w:rsidR="00A77A14" w:rsidRPr="009A6DF5" w:rsidRDefault="00A77A14" w:rsidP="0025115F">
                            <w:pPr>
                              <w:spacing w:line="160" w:lineRule="exact"/>
                              <w:ind w:left="284"/>
                              <w:jc w:val="both"/>
                              <w:rPr>
                                <w:color w:val="002060"/>
                                <w:sz w:val="20"/>
                                <w:szCs w:val="20"/>
                                <w:lang w:val="es-ES_tradnl" w:eastAsia="es-CO"/>
                              </w:rPr>
                            </w:pPr>
                          </w:p>
                          <w:p w14:paraId="62C15F1C" w14:textId="65091D09"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 xml:space="preserve">Paso </w:t>
                            </w:r>
                            <w:r>
                              <w:rPr>
                                <w:color w:val="002060"/>
                                <w:sz w:val="20"/>
                                <w:szCs w:val="20"/>
                                <w:lang w:val="es-ES_tradnl" w:eastAsia="es-CO"/>
                              </w:rPr>
                              <w:t>6: Priorización de Iniciativas</w:t>
                            </w:r>
                          </w:p>
                          <w:p w14:paraId="2F6A9934" w14:textId="77777777" w:rsidR="00A77A14" w:rsidRPr="009A6DF5" w:rsidRDefault="00A77A14" w:rsidP="0025115F">
                            <w:pPr>
                              <w:spacing w:line="160" w:lineRule="exact"/>
                              <w:ind w:left="284"/>
                              <w:jc w:val="both"/>
                              <w:rPr>
                                <w:color w:val="002060"/>
                                <w:sz w:val="20"/>
                                <w:szCs w:val="20"/>
                                <w:lang w:val="es-ES_tradnl" w:eastAsia="es-CO"/>
                              </w:rPr>
                            </w:pPr>
                          </w:p>
                          <w:p w14:paraId="13B94E5D" w14:textId="29ABBFDB" w:rsidR="00A77A14" w:rsidRPr="009A6DF5" w:rsidRDefault="00A77A14" w:rsidP="0025115F">
                            <w:pPr>
                              <w:spacing w:line="160" w:lineRule="exact"/>
                              <w:ind w:left="284"/>
                              <w:rPr>
                                <w:color w:val="002060"/>
                              </w:rPr>
                            </w:pPr>
                            <w:r w:rsidRPr="009A6DF5">
                              <w:rPr>
                                <w:color w:val="002060"/>
                                <w:sz w:val="20"/>
                                <w:szCs w:val="20"/>
                                <w:lang w:val="es-ES_tradnl" w:eastAsia="es-CO"/>
                              </w:rPr>
                              <w:t>Paso 7</w:t>
                            </w:r>
                            <w:r w:rsidRPr="009A6DF5">
                              <w:rPr>
                                <w:b/>
                                <w:color w:val="002060"/>
                                <w:sz w:val="20"/>
                                <w:szCs w:val="20"/>
                                <w:lang w:val="es-ES_tradnl" w:eastAsia="es-CO"/>
                              </w:rPr>
                              <w:t>:</w:t>
                            </w:r>
                            <w:r w:rsidRPr="009A6DF5">
                              <w:rPr>
                                <w:color w:val="002060"/>
                                <w:sz w:val="20"/>
                                <w:szCs w:val="20"/>
                                <w:lang w:val="es-ES_tradnl" w:eastAsia="es-CO"/>
                              </w:rPr>
                              <w:t xml:space="preserve"> Formulación o actualización del PETI y el Modelo de seguridad y privacidad de la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0CB89F0D" id="Rectángulo: esquinas redondeadas 48" o:spid="_x0000_s1032" style="position:absolute;left:0;text-align:left;margin-left:37.95pt;margin-top:85.9pt;width:569.05pt;height:14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" fillcolor="white [3201]" strokecolor="#5b9bd5 [3204]" strokeweight="1pt">
                <v:stroke joinstyle="miter"/>
                <v:textbox>
                  <w:txbxContent>
                    <w:p w14:paraId="2F7EAEE8" w14:textId="236F278D" w:rsidR="00A77A14" w:rsidRPr="009F5656" w:rsidRDefault="00A77A14" w:rsidP="009A6DF5">
                      <w:pPr>
                        <w:spacing w:line="200" w:lineRule="exact"/>
                        <w:jc w:val="center"/>
                        <w:rPr>
                          <w:b/>
                          <w:color w:val="C45911" w:themeColor="accent2" w:themeShade="BF"/>
                          <w:sz w:val="24"/>
                        </w:rPr>
                      </w:pPr>
                      <w:r w:rsidRPr="009F5656">
                        <w:rPr>
                          <w:b/>
                          <w:color w:val="C45911" w:themeColor="accent2" w:themeShade="BF"/>
                          <w:sz w:val="24"/>
                        </w:rPr>
                        <w:t>2. Planear</w:t>
                      </w:r>
                    </w:p>
                    <w:p w14:paraId="3A137516" w14:textId="77777777" w:rsidR="00A77A14" w:rsidRPr="009A6DF5" w:rsidRDefault="00A77A14" w:rsidP="00C942EB">
                      <w:pPr>
                        <w:spacing w:line="200" w:lineRule="exact"/>
                        <w:rPr>
                          <w:color w:val="002060"/>
                        </w:rPr>
                      </w:pPr>
                    </w:p>
                    <w:p w14:paraId="0A45BD66" w14:textId="2C8C4199" w:rsidR="00A77A14" w:rsidRPr="009A6DF5" w:rsidRDefault="00A77A14" w:rsidP="0025115F">
                      <w:pPr>
                        <w:spacing w:line="200" w:lineRule="exact"/>
                        <w:ind w:left="284"/>
                        <w:jc w:val="both"/>
                        <w:rPr>
                          <w:color w:val="002060"/>
                          <w:sz w:val="20"/>
                          <w:szCs w:val="20"/>
                          <w:lang w:val="es-ES_tradnl" w:eastAsia="es-CO"/>
                        </w:rPr>
                      </w:pPr>
                      <w:r w:rsidRPr="009A6DF5">
                        <w:rPr>
                          <w:color w:val="002060"/>
                          <w:sz w:val="20"/>
                          <w:szCs w:val="20"/>
                          <w:lang w:val="es-ES_tradnl" w:eastAsia="es-CO"/>
                        </w:rPr>
                        <w:t xml:space="preserve">Paso 1: Revisión de planes </w:t>
                      </w:r>
                      <w:r>
                        <w:rPr>
                          <w:color w:val="002060"/>
                          <w:sz w:val="20"/>
                          <w:szCs w:val="20"/>
                          <w:lang w:val="es-ES_tradnl" w:eastAsia="es-CO"/>
                        </w:rPr>
                        <w:t>estratégicos</w:t>
                      </w:r>
                    </w:p>
                    <w:p w14:paraId="307F9772" w14:textId="77777777" w:rsidR="00A77A14" w:rsidRPr="009A6DF5" w:rsidRDefault="00A77A14" w:rsidP="0025115F">
                      <w:pPr>
                        <w:spacing w:line="160" w:lineRule="exact"/>
                        <w:ind w:left="284"/>
                        <w:jc w:val="both"/>
                        <w:rPr>
                          <w:color w:val="002060"/>
                          <w:sz w:val="20"/>
                          <w:szCs w:val="20"/>
                          <w:lang w:val="es-ES_tradnl" w:eastAsia="es-CO"/>
                        </w:rPr>
                      </w:pPr>
                    </w:p>
                    <w:p w14:paraId="29E1BC65" w14:textId="4C3B0F79"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Paso 2: Revisión del estado de implementación de las políticas de ges</w:t>
                      </w:r>
                      <w:r>
                        <w:rPr>
                          <w:color w:val="002060"/>
                          <w:sz w:val="20"/>
                          <w:szCs w:val="20"/>
                          <w:lang w:val="es-ES_tradnl" w:eastAsia="es-CO"/>
                        </w:rPr>
                        <w:t>tión y desempeño institucional</w:t>
                      </w:r>
                    </w:p>
                    <w:p w14:paraId="54052936" w14:textId="77777777" w:rsidR="00A77A14" w:rsidRPr="009A6DF5" w:rsidRDefault="00A77A14" w:rsidP="0025115F">
                      <w:pPr>
                        <w:spacing w:line="160" w:lineRule="exact"/>
                        <w:ind w:left="284"/>
                        <w:jc w:val="both"/>
                        <w:rPr>
                          <w:color w:val="002060"/>
                          <w:sz w:val="20"/>
                          <w:szCs w:val="20"/>
                          <w:lang w:val="es-ES_tradnl" w:eastAsia="es-CO"/>
                        </w:rPr>
                      </w:pPr>
                    </w:p>
                    <w:p w14:paraId="650AD122" w14:textId="36DDBA3A"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Paso 3: Identificación del nivel de implementación del mar</w:t>
                      </w:r>
                      <w:r>
                        <w:rPr>
                          <w:color w:val="002060"/>
                          <w:sz w:val="20"/>
                          <w:szCs w:val="20"/>
                          <w:lang w:val="es-ES_tradnl" w:eastAsia="es-CO"/>
                        </w:rPr>
                        <w:t>co de arquitectura empresarial</w:t>
                      </w:r>
                      <w:r w:rsidRPr="009A6DF5">
                        <w:rPr>
                          <w:color w:val="002060"/>
                          <w:sz w:val="20"/>
                          <w:szCs w:val="20"/>
                          <w:lang w:val="es-ES_tradnl" w:eastAsia="es-CO"/>
                        </w:rPr>
                        <w:t xml:space="preserve"> </w:t>
                      </w:r>
                    </w:p>
                    <w:p w14:paraId="6B06015B" w14:textId="77777777" w:rsidR="00A77A14" w:rsidRPr="009A6DF5" w:rsidRDefault="00A77A14" w:rsidP="0025115F">
                      <w:pPr>
                        <w:spacing w:line="160" w:lineRule="exact"/>
                        <w:ind w:left="284"/>
                        <w:jc w:val="both"/>
                        <w:rPr>
                          <w:color w:val="002060"/>
                          <w:sz w:val="20"/>
                          <w:szCs w:val="20"/>
                          <w:lang w:val="es-ES_tradnl" w:eastAsia="es-CO"/>
                        </w:rPr>
                      </w:pPr>
                    </w:p>
                    <w:p w14:paraId="606EF180" w14:textId="77777777"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 xml:space="preserve">Paso 4: Identificación del nivel de implementación del modelo de seguridad y privacidad de la información </w:t>
                      </w:r>
                    </w:p>
                    <w:p w14:paraId="1B3395A4" w14:textId="77777777" w:rsidR="00A77A14" w:rsidRPr="009A6DF5" w:rsidRDefault="00A77A14" w:rsidP="0025115F">
                      <w:pPr>
                        <w:spacing w:line="160" w:lineRule="exact"/>
                        <w:ind w:left="284"/>
                        <w:jc w:val="both"/>
                        <w:rPr>
                          <w:color w:val="002060"/>
                          <w:sz w:val="20"/>
                          <w:szCs w:val="20"/>
                          <w:lang w:val="es-ES_tradnl" w:eastAsia="es-CO"/>
                        </w:rPr>
                      </w:pPr>
                    </w:p>
                    <w:p w14:paraId="25007BC3" w14:textId="2FA03710"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 xml:space="preserve">Paso 5: Identificación del nivel de implementación del </w:t>
                      </w:r>
                      <w:r>
                        <w:rPr>
                          <w:color w:val="002060"/>
                          <w:sz w:val="20"/>
                          <w:szCs w:val="20"/>
                          <w:lang w:val="es-ES_tradnl" w:eastAsia="es-CO"/>
                        </w:rPr>
                        <w:t>Decreto 1413 de 2017</w:t>
                      </w:r>
                    </w:p>
                    <w:p w14:paraId="1E98B0BF" w14:textId="77777777" w:rsidR="00A77A14" w:rsidRPr="009A6DF5" w:rsidRDefault="00A77A14" w:rsidP="0025115F">
                      <w:pPr>
                        <w:spacing w:line="160" w:lineRule="exact"/>
                        <w:ind w:left="284"/>
                        <w:jc w:val="both"/>
                        <w:rPr>
                          <w:color w:val="002060"/>
                          <w:sz w:val="20"/>
                          <w:szCs w:val="20"/>
                          <w:lang w:val="es-ES_tradnl" w:eastAsia="es-CO"/>
                        </w:rPr>
                      </w:pPr>
                    </w:p>
                    <w:p w14:paraId="62C15F1C" w14:textId="65091D09" w:rsidR="00A77A14" w:rsidRPr="009A6DF5" w:rsidRDefault="00A77A14" w:rsidP="0025115F">
                      <w:pPr>
                        <w:spacing w:line="160" w:lineRule="exact"/>
                        <w:ind w:left="284"/>
                        <w:jc w:val="both"/>
                        <w:rPr>
                          <w:color w:val="002060"/>
                          <w:sz w:val="20"/>
                          <w:szCs w:val="20"/>
                          <w:lang w:val="es-ES_tradnl" w:eastAsia="es-CO"/>
                        </w:rPr>
                      </w:pPr>
                      <w:r w:rsidRPr="009A6DF5">
                        <w:rPr>
                          <w:color w:val="002060"/>
                          <w:sz w:val="20"/>
                          <w:szCs w:val="20"/>
                          <w:lang w:val="es-ES_tradnl" w:eastAsia="es-CO"/>
                        </w:rPr>
                        <w:t xml:space="preserve">Paso </w:t>
                      </w:r>
                      <w:r>
                        <w:rPr>
                          <w:color w:val="002060"/>
                          <w:sz w:val="20"/>
                          <w:szCs w:val="20"/>
                          <w:lang w:val="es-ES_tradnl" w:eastAsia="es-CO"/>
                        </w:rPr>
                        <w:t>6: Priorización de Iniciativas</w:t>
                      </w:r>
                    </w:p>
                    <w:p w14:paraId="2F6A9934" w14:textId="77777777" w:rsidR="00A77A14" w:rsidRPr="009A6DF5" w:rsidRDefault="00A77A14" w:rsidP="0025115F">
                      <w:pPr>
                        <w:spacing w:line="160" w:lineRule="exact"/>
                        <w:ind w:left="284"/>
                        <w:jc w:val="both"/>
                        <w:rPr>
                          <w:color w:val="002060"/>
                          <w:sz w:val="20"/>
                          <w:szCs w:val="20"/>
                          <w:lang w:val="es-ES_tradnl" w:eastAsia="es-CO"/>
                        </w:rPr>
                      </w:pPr>
                    </w:p>
                    <w:p w14:paraId="13B94E5D" w14:textId="29ABBFDB" w:rsidR="00A77A14" w:rsidRPr="009A6DF5" w:rsidRDefault="00A77A14" w:rsidP="0025115F">
                      <w:pPr>
                        <w:spacing w:line="160" w:lineRule="exact"/>
                        <w:ind w:left="284"/>
                        <w:rPr>
                          <w:color w:val="002060"/>
                        </w:rPr>
                      </w:pPr>
                      <w:r w:rsidRPr="009A6DF5">
                        <w:rPr>
                          <w:color w:val="002060"/>
                          <w:sz w:val="20"/>
                          <w:szCs w:val="20"/>
                          <w:lang w:val="es-ES_tradnl" w:eastAsia="es-CO"/>
                        </w:rPr>
                        <w:t>Paso 7</w:t>
                      </w:r>
                      <w:r w:rsidRPr="009A6DF5">
                        <w:rPr>
                          <w:b/>
                          <w:color w:val="002060"/>
                          <w:sz w:val="20"/>
                          <w:szCs w:val="20"/>
                          <w:lang w:val="es-ES_tradnl" w:eastAsia="es-CO"/>
                        </w:rPr>
                        <w:t>:</w:t>
                      </w:r>
                      <w:r w:rsidRPr="009A6DF5">
                        <w:rPr>
                          <w:color w:val="002060"/>
                          <w:sz w:val="20"/>
                          <w:szCs w:val="20"/>
                          <w:lang w:val="es-ES_tradnl" w:eastAsia="es-CO"/>
                        </w:rPr>
                        <w:t xml:space="preserve"> Formulación o actualización del PETI y el Modelo de seguridad y privacidad de la información</w:t>
                      </w:r>
                    </w:p>
                  </w:txbxContent>
                </v:textbox>
              </v:roundrect>
            </w:pict>
          </mc:Fallback>
        </mc:AlternateContent>
      </w:r>
      <w:r w:rsidR="009A6DF5">
        <w:rPr>
          <w:noProof/>
          <w:lang w:eastAsia="es-CO"/>
        </w:rPr>
        <mc:AlternateContent>
          <mc:Choice Requires="wps">
            <w:drawing>
              <wp:anchor distT="0" distB="0" distL="114300" distR="114300" simplePos="0" relativeHeight="251769344" behindDoc="0" locked="0" layoutInCell="1" allowOverlap="1" wp14:anchorId="4BFE277C" wp14:editId="6EA228D4">
                <wp:simplePos x="0" y="0"/>
                <wp:positionH relativeFrom="column">
                  <wp:posOffset>4129076</wp:posOffset>
                </wp:positionH>
                <wp:positionV relativeFrom="paragraph">
                  <wp:posOffset>798830</wp:posOffset>
                </wp:positionV>
                <wp:extent cx="260350" cy="317500"/>
                <wp:effectExtent l="22225" t="3175" r="15875" b="41275"/>
                <wp:wrapNone/>
                <wp:docPr id="51" name="Flecha: a la derecha 51"/>
                <wp:cNvGraphicFramePr/>
                <a:graphic xmlns:a="http://schemas.openxmlformats.org/drawingml/2006/main">
                  <a:graphicData uri="http://schemas.microsoft.com/office/word/2010/wordprocessingShape">
                    <wps:wsp>
                      <wps:cNvSpPr/>
                      <wps:spPr>
                        <a:xfrm rot="5400000">
                          <a:off x="0" y="0"/>
                          <a:ext cx="260350" cy="317500"/>
                        </a:xfrm>
                        <a:prstGeom prst="righ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88BD356" id="Flecha: a la derecha 51" o:spid="_x0000_s1026" type="#_x0000_t13" style="position:absolute;margin-left:325.1pt;margin-top:62.9pt;width:20.5pt;height:25pt;rotation:9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" adj="10800" fillcolor="#002060" strokecolor="#1f4d78 [1604]" strokeweight="1pt"/>
            </w:pict>
          </mc:Fallback>
        </mc:AlternateContent>
      </w:r>
    </w:p>
    <w:p w14:paraId="23B428F4" w14:textId="523D06E3" w:rsidR="007C115B" w:rsidRPr="00056063" w:rsidRDefault="007C115B" w:rsidP="00056063">
      <w:pPr>
        <w:tabs>
          <w:tab w:val="left" w:pos="4621"/>
        </w:tabs>
        <w:rPr>
          <w:lang w:val="es-ES_tradnl"/>
        </w:rPr>
        <w:sectPr w:rsidR="007C115B" w:rsidRPr="00056063" w:rsidSect="006261CF">
          <w:pgSz w:w="15840" w:h="12240" w:orient="landscape"/>
          <w:pgMar w:top="1701" w:right="1417" w:bottom="1701" w:left="1417" w:header="708" w:footer="708" w:gutter="0"/>
          <w:pgNumType w:start="0"/>
          <w:cols w:space="708"/>
          <w:docGrid w:linePitch="360"/>
        </w:sectPr>
      </w:pPr>
    </w:p>
    <w:p w14:paraId="4B8EA67A" w14:textId="65F17CFE" w:rsidR="00B4500D" w:rsidRDefault="00B4500D" w:rsidP="00B4500D">
      <w:pPr>
        <w:spacing w:after="160" w:line="259" w:lineRule="auto"/>
        <w:rPr>
          <w:lang w:val="es-ES_tradnl"/>
        </w:rPr>
      </w:pPr>
    </w:p>
    <w:p w14:paraId="3A9582BE" w14:textId="77777777" w:rsidR="004D5976" w:rsidRDefault="00B4500D" w:rsidP="00CE1208">
      <w:pPr>
        <w:pStyle w:val="Ttulo1"/>
        <w:numPr>
          <w:ilvl w:val="0"/>
          <w:numId w:val="2"/>
        </w:numPr>
        <w:jc w:val="center"/>
        <w:rPr>
          <w:lang w:val="es-ES_tradnl"/>
        </w:rPr>
      </w:pPr>
      <w:r>
        <w:rPr>
          <w:lang w:val="es-ES_tradnl"/>
        </w:rPr>
        <w:t xml:space="preserve">CONOCER LA </w:t>
      </w:r>
      <w:r w:rsidR="00015E93">
        <w:rPr>
          <w:lang w:val="es-ES_tradnl"/>
        </w:rPr>
        <w:t>POLÍTICA</w:t>
      </w:r>
    </w:p>
    <w:p w14:paraId="14C5867F" w14:textId="77777777" w:rsidR="00F65A08" w:rsidRPr="00F65A08" w:rsidRDefault="00F65A08" w:rsidP="00F65A08">
      <w:pPr>
        <w:rPr>
          <w:lang w:val="es-ES_tradnl"/>
        </w:rPr>
      </w:pPr>
    </w:p>
    <w:p w14:paraId="78C576F2" w14:textId="77777777" w:rsidR="00B4500D" w:rsidRDefault="00B4500D" w:rsidP="00F65A08">
      <w:pPr>
        <w:pStyle w:val="Ttulo2"/>
        <w:numPr>
          <w:ilvl w:val="0"/>
          <w:numId w:val="0"/>
        </w:numPr>
        <w:sectPr w:rsidR="00B4500D" w:rsidSect="006261CF">
          <w:pgSz w:w="15840" w:h="12240" w:orient="landscape"/>
          <w:pgMar w:top="1701" w:right="1417" w:bottom="1701" w:left="1417" w:header="708" w:footer="708" w:gutter="0"/>
          <w:pgNumType w:start="0"/>
          <w:cols w:space="708"/>
          <w:docGrid w:linePitch="360"/>
        </w:sectPr>
      </w:pPr>
    </w:p>
    <w:p w14:paraId="4A7126B0" w14:textId="77777777" w:rsidR="00B4500D" w:rsidRDefault="00B4500D" w:rsidP="00B4500D">
      <w:pPr>
        <w:pStyle w:val="Ttulo2"/>
      </w:pPr>
      <w:r>
        <w:t>¿Qué es la política de Gobierno Digital?</w:t>
      </w:r>
    </w:p>
    <w:p w14:paraId="71E602AE" w14:textId="77777777" w:rsidR="00B4500D" w:rsidRPr="00B4500D" w:rsidRDefault="00B4500D" w:rsidP="00B4500D">
      <w:pPr>
        <w:rPr>
          <w:lang w:val="es-ES_tradnl"/>
        </w:rPr>
      </w:pPr>
    </w:p>
    <w:p w14:paraId="2001B7C3" w14:textId="13E1CF6D" w:rsidR="00B4500D" w:rsidRDefault="00802F7B" w:rsidP="0077223B">
      <w:pPr>
        <w:jc w:val="both"/>
        <w:rPr>
          <w:lang w:val="es-ES_tradnl"/>
        </w:rPr>
      </w:pPr>
      <w:r>
        <w:rPr>
          <w:lang w:val="es-ES_tradnl"/>
        </w:rPr>
        <w:t xml:space="preserve">Con la transformación de </w:t>
      </w:r>
      <w:r w:rsidR="00B53C47">
        <w:rPr>
          <w:lang w:val="es-ES_tradnl"/>
        </w:rPr>
        <w:t>la E</w:t>
      </w:r>
      <w:r w:rsidR="00AC1504">
        <w:rPr>
          <w:lang w:val="es-ES_tradnl"/>
        </w:rPr>
        <w:t xml:space="preserve">strategia de Gobierno en Línea a política de Gobierno Digital, se genera un nuevo enfoque </w:t>
      </w:r>
      <w:r w:rsidR="00B53C47">
        <w:rPr>
          <w:lang w:val="es-ES_tradnl"/>
        </w:rPr>
        <w:t>en donde no sólo el Estado sino también los diferentes actores de la sociedad, son fundamentales para un desarrollo integral del Gobierno Digital en Colombia y en donde las necesidades y problemáticas del contexto determinan el uso de la tecnología y la forma como ésta puede aportar en la generación de valor público.   En este sentido, el nuevo objetivo de la política de Gobierno Digital es el siguiente:</w:t>
      </w:r>
    </w:p>
    <w:p w14:paraId="7CF372B4" w14:textId="77777777" w:rsidR="00B53C47" w:rsidRDefault="00B53C47" w:rsidP="00B53C47">
      <w:pPr>
        <w:rPr>
          <w:lang w:val="es-ES_tradnl"/>
        </w:rPr>
      </w:pPr>
    </w:p>
    <w:p w14:paraId="22844C71" w14:textId="77777777" w:rsidR="00B53C47" w:rsidRPr="00F65A08" w:rsidRDefault="00B53C47" w:rsidP="00F65A0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jc w:val="center"/>
        <w:rPr>
          <w:rStyle w:val="Ttulodellibro"/>
          <w:color w:val="A6A6A6" w:themeColor="background1" w:themeShade="A6"/>
          <w:lang w:val="es-ES_tradnl"/>
        </w:rPr>
      </w:pPr>
      <w:r w:rsidRPr="00F65A08">
        <w:rPr>
          <w:rStyle w:val="Ttulodellibro"/>
          <w:color w:val="A6A6A6" w:themeColor="background1" w:themeShade="A6"/>
          <w:sz w:val="24"/>
        </w:rPr>
        <w:t xml:space="preserve">“Promover el </w:t>
      </w:r>
      <w:r w:rsidRPr="00F65A08">
        <w:rPr>
          <w:rStyle w:val="Ttulodellibro"/>
          <w:color w:val="A6A6A6" w:themeColor="background1" w:themeShade="A6"/>
          <w:sz w:val="24"/>
          <w:lang w:val="es-ES_tradnl"/>
        </w:rPr>
        <w:t>uso y aprovechamiento de las tecnologías de la información y las comunicaciones para consolidar un Estado y ciudadanos competitivos, proactivos, e innovadores, que generen valor público en un entorno de confianza digital”</w:t>
      </w:r>
    </w:p>
    <w:p w14:paraId="48755800" w14:textId="77777777" w:rsidR="00F65A08" w:rsidRDefault="00F65A08" w:rsidP="00B53C47">
      <w:pPr>
        <w:jc w:val="both"/>
        <w:rPr>
          <w:lang w:val="es-ES_tradnl"/>
        </w:rPr>
      </w:pPr>
    </w:p>
    <w:p w14:paraId="58BDE6BE" w14:textId="77777777" w:rsidR="00E2546C" w:rsidRDefault="00B53C47" w:rsidP="00B53C47">
      <w:pPr>
        <w:jc w:val="both"/>
        <w:rPr>
          <w:lang w:val="es-ES_tradnl"/>
        </w:rPr>
      </w:pPr>
      <w:r w:rsidRPr="00E2546C">
        <w:rPr>
          <w:lang w:val="es-ES_tradnl"/>
        </w:rPr>
        <w:t xml:space="preserve">En este sentido, </w:t>
      </w:r>
      <w:r w:rsidR="00E2546C" w:rsidRPr="00E2546C">
        <w:rPr>
          <w:lang w:val="es-ES_tradnl"/>
        </w:rPr>
        <w:t xml:space="preserve">las características </w:t>
      </w:r>
      <w:r w:rsidR="00E2546C">
        <w:rPr>
          <w:lang w:val="es-ES_tradnl"/>
        </w:rPr>
        <w:t>competitivo, proactivo e</w:t>
      </w:r>
      <w:r w:rsidR="00E2546C" w:rsidRPr="00E2546C">
        <w:rPr>
          <w:lang w:val="es-ES_tradnl"/>
        </w:rPr>
        <w:t xml:space="preserve"> innovador, se entienden de la siguiente manera: </w:t>
      </w:r>
    </w:p>
    <w:p w14:paraId="0849F2B3" w14:textId="77777777" w:rsidR="00E41C0C" w:rsidRDefault="00E41C0C" w:rsidP="00B53C47">
      <w:pPr>
        <w:jc w:val="both"/>
        <w:rPr>
          <w:lang w:val="es-ES_tradnl"/>
        </w:rPr>
      </w:pPr>
    </w:p>
    <w:p w14:paraId="17F0712E" w14:textId="77777777" w:rsidR="00E41C0C" w:rsidRDefault="00E41C0C" w:rsidP="00CE1208">
      <w:pPr>
        <w:pStyle w:val="Prrafodelista"/>
        <w:numPr>
          <w:ilvl w:val="0"/>
          <w:numId w:val="3"/>
        </w:numPr>
        <w:jc w:val="both"/>
        <w:rPr>
          <w:lang w:val="es-ES_tradnl"/>
        </w:rPr>
      </w:pPr>
      <w:r>
        <w:rPr>
          <w:lang w:val="es-ES_tradnl"/>
        </w:rPr>
        <w:t>Competitivo</w:t>
      </w:r>
    </w:p>
    <w:p w14:paraId="7E32B55E" w14:textId="7885D704" w:rsidR="00E41C0C" w:rsidRPr="00E41C0C" w:rsidRDefault="00E41C0C" w:rsidP="00CE1208">
      <w:pPr>
        <w:pStyle w:val="Prrafodelista"/>
        <w:numPr>
          <w:ilvl w:val="0"/>
          <w:numId w:val="4"/>
        </w:numPr>
        <w:jc w:val="both"/>
        <w:rPr>
          <w:lang w:val="es-ES_tradnl"/>
        </w:rPr>
      </w:pPr>
      <w:r w:rsidRPr="00E41C0C">
        <w:rPr>
          <w:lang w:val="es-ES_tradnl"/>
        </w:rPr>
        <w:t xml:space="preserve">Entidades idóneas, preparadas y con alta calidad en sus procesos y en la implementación de </w:t>
      </w:r>
      <w:r w:rsidR="004C35B2">
        <w:rPr>
          <w:lang w:val="es-ES_tradnl"/>
        </w:rPr>
        <w:t xml:space="preserve">las </w:t>
      </w:r>
      <w:r w:rsidRPr="00E41C0C">
        <w:rPr>
          <w:lang w:val="es-ES_tradnl"/>
        </w:rPr>
        <w:t>políticas</w:t>
      </w:r>
      <w:r w:rsidR="005A73A3">
        <w:rPr>
          <w:lang w:val="es-ES_tradnl"/>
        </w:rPr>
        <w:t xml:space="preserve"> públicas.</w:t>
      </w:r>
    </w:p>
    <w:p w14:paraId="7A64D82C" w14:textId="77777777" w:rsidR="00E41C0C" w:rsidRPr="00F65A08" w:rsidRDefault="00E41C0C" w:rsidP="00CE1208">
      <w:pPr>
        <w:pStyle w:val="Prrafodelista"/>
        <w:numPr>
          <w:ilvl w:val="0"/>
          <w:numId w:val="4"/>
        </w:numPr>
        <w:jc w:val="both"/>
        <w:rPr>
          <w:lang w:val="es-ES_tradnl"/>
        </w:rPr>
      </w:pPr>
      <w:r w:rsidRPr="00E41C0C">
        <w:rPr>
          <w:lang w:val="es-ES_tradnl"/>
        </w:rPr>
        <w:t xml:space="preserve">Ciudadanos que tienen capacidades y recursos efectivos, ágiles y fáciles de usar para interactuar con el Estado a través de los medios digitales.  </w:t>
      </w:r>
    </w:p>
    <w:p w14:paraId="09C60819" w14:textId="77777777" w:rsidR="00E41C0C" w:rsidRDefault="00E41C0C" w:rsidP="00CE1208">
      <w:pPr>
        <w:pStyle w:val="Prrafodelista"/>
        <w:numPr>
          <w:ilvl w:val="0"/>
          <w:numId w:val="3"/>
        </w:numPr>
        <w:jc w:val="both"/>
        <w:rPr>
          <w:lang w:val="es-ES_tradnl"/>
        </w:rPr>
      </w:pPr>
      <w:r>
        <w:rPr>
          <w:lang w:val="es-ES_tradnl"/>
        </w:rPr>
        <w:t>Proactivo</w:t>
      </w:r>
    </w:p>
    <w:p w14:paraId="0D316128" w14:textId="77777777" w:rsidR="00F65A08" w:rsidRPr="00F65A08" w:rsidRDefault="00F65A08" w:rsidP="00CE1208">
      <w:pPr>
        <w:pStyle w:val="Prrafodelista"/>
        <w:numPr>
          <w:ilvl w:val="0"/>
          <w:numId w:val="4"/>
        </w:numPr>
        <w:jc w:val="both"/>
        <w:rPr>
          <w:lang w:val="es-ES_tradnl"/>
        </w:rPr>
      </w:pPr>
      <w:r w:rsidRPr="00F65A08">
        <w:rPr>
          <w:lang w:val="es-ES_tradnl"/>
        </w:rPr>
        <w:t xml:space="preserve">Entidades que se anticipan, son previsivas, </w:t>
      </w:r>
      <w:r w:rsidR="005A73A3">
        <w:rPr>
          <w:lang w:val="es-ES_tradnl"/>
        </w:rPr>
        <w:t xml:space="preserve">apropian la tecnología, </w:t>
      </w:r>
      <w:r w:rsidRPr="00F65A08">
        <w:rPr>
          <w:lang w:val="es-ES_tradnl"/>
        </w:rPr>
        <w:t>mitigan riesgos y realizan seguimiento a las nuevas tecnologías o tecnologías emergentes para satisfacer sus necesidades y resolver problemáticas</w:t>
      </w:r>
    </w:p>
    <w:p w14:paraId="3A68E63E" w14:textId="77777777" w:rsidR="00F65A08" w:rsidRDefault="00F65A08" w:rsidP="00CE1208">
      <w:pPr>
        <w:pStyle w:val="Prrafodelista"/>
        <w:numPr>
          <w:ilvl w:val="0"/>
          <w:numId w:val="4"/>
        </w:numPr>
        <w:jc w:val="both"/>
        <w:rPr>
          <w:lang w:val="es-ES_tradnl"/>
        </w:rPr>
      </w:pPr>
      <w:r w:rsidRPr="00F65A08">
        <w:rPr>
          <w:lang w:val="es-ES_tradnl"/>
        </w:rPr>
        <w:t>Ciudadanos que participan en el diseño de trámites y servicios; políticas; normas; proyectos y en la toma de decisiones por medios digitales</w:t>
      </w:r>
    </w:p>
    <w:p w14:paraId="58DF50AD" w14:textId="77777777" w:rsidR="006277E2" w:rsidRDefault="006277E2" w:rsidP="006277E2">
      <w:pPr>
        <w:jc w:val="both"/>
        <w:rPr>
          <w:lang w:val="es-ES_tradnl"/>
        </w:rPr>
      </w:pPr>
    </w:p>
    <w:p w14:paraId="4B9E8065" w14:textId="77777777" w:rsidR="006277E2" w:rsidRDefault="006277E2" w:rsidP="006277E2">
      <w:pPr>
        <w:jc w:val="both"/>
        <w:rPr>
          <w:lang w:val="es-ES_tradnl"/>
        </w:rPr>
      </w:pPr>
    </w:p>
    <w:p w14:paraId="1AB06D7A" w14:textId="77777777" w:rsidR="006277E2" w:rsidRPr="006277E2" w:rsidRDefault="006277E2" w:rsidP="006277E2">
      <w:pPr>
        <w:jc w:val="both"/>
        <w:rPr>
          <w:lang w:val="es-ES_tradnl"/>
        </w:rPr>
      </w:pPr>
    </w:p>
    <w:p w14:paraId="6555A087" w14:textId="77777777" w:rsidR="00F65A08" w:rsidRPr="00F65A08" w:rsidRDefault="00F65A08" w:rsidP="00CE1208">
      <w:pPr>
        <w:pStyle w:val="Prrafodelista"/>
        <w:numPr>
          <w:ilvl w:val="0"/>
          <w:numId w:val="3"/>
        </w:numPr>
        <w:jc w:val="both"/>
        <w:rPr>
          <w:lang w:val="es-ES_tradnl"/>
        </w:rPr>
      </w:pPr>
      <w:r>
        <w:rPr>
          <w:lang w:val="es-ES_tradnl"/>
        </w:rPr>
        <w:t>Innovador</w:t>
      </w:r>
    </w:p>
    <w:p w14:paraId="09B8CEEB" w14:textId="462449D0" w:rsidR="006F251D" w:rsidRPr="00F65A08" w:rsidRDefault="00F65A08" w:rsidP="00CE1208">
      <w:pPr>
        <w:pStyle w:val="Prrafodelista"/>
        <w:numPr>
          <w:ilvl w:val="0"/>
          <w:numId w:val="4"/>
        </w:numPr>
        <w:jc w:val="both"/>
        <w:rPr>
          <w:lang w:val="es-ES_tradnl"/>
        </w:rPr>
      </w:pPr>
      <w:r w:rsidRPr="00F65A08">
        <w:rPr>
          <w:lang w:val="es-ES_tradnl"/>
        </w:rPr>
        <w:lastRenderedPageBreak/>
        <w:t xml:space="preserve">Entidades que promueven la interacción y la colaboración entre diferentes actores para la </w:t>
      </w:r>
      <w:r w:rsidR="005A73A3">
        <w:rPr>
          <w:lang w:val="es-ES_tradnl"/>
        </w:rPr>
        <w:t>solución de su</w:t>
      </w:r>
      <w:r w:rsidR="00F31675">
        <w:rPr>
          <w:lang w:val="es-ES_tradnl"/>
        </w:rPr>
        <w:t>s necesidades y retos generando</w:t>
      </w:r>
      <w:r w:rsidRPr="00F65A08">
        <w:rPr>
          <w:lang w:val="es-ES_tradnl"/>
        </w:rPr>
        <w:t xml:space="preserve"> valor público </w:t>
      </w:r>
      <w:r w:rsidR="005A73A3">
        <w:rPr>
          <w:lang w:val="es-ES_tradnl"/>
        </w:rPr>
        <w:t>mediante el uso de</w:t>
      </w:r>
      <w:r w:rsidR="005A73A3" w:rsidRPr="00F65A08">
        <w:rPr>
          <w:lang w:val="es-ES_tradnl"/>
        </w:rPr>
        <w:t xml:space="preserve"> </w:t>
      </w:r>
      <w:r w:rsidRPr="00F65A08">
        <w:rPr>
          <w:lang w:val="es-ES_tradnl"/>
        </w:rPr>
        <w:t>medios digitales</w:t>
      </w:r>
      <w:r w:rsidR="006C0DC0">
        <w:rPr>
          <w:lang w:val="es-ES_tradnl"/>
        </w:rPr>
        <w:t xml:space="preserve"> y que </w:t>
      </w:r>
      <w:r w:rsidR="006F251D">
        <w:rPr>
          <w:lang w:val="es-ES_tradnl"/>
        </w:rPr>
        <w:t xml:space="preserve">solucionan problemáticas y retos de manera diferente y creativa utilizando </w:t>
      </w:r>
      <w:r w:rsidR="005A73A3">
        <w:rPr>
          <w:lang w:val="es-ES_tradnl"/>
        </w:rPr>
        <w:t xml:space="preserve">las </w:t>
      </w:r>
      <w:r w:rsidR="006F251D">
        <w:rPr>
          <w:lang w:val="es-ES_tradnl"/>
        </w:rPr>
        <w:t>tecnologías de la información y las comunicaciones.</w:t>
      </w:r>
    </w:p>
    <w:p w14:paraId="11E6CF29" w14:textId="77777777" w:rsidR="00B53C47" w:rsidRDefault="00F65A08" w:rsidP="00CE1208">
      <w:pPr>
        <w:pStyle w:val="Prrafodelista"/>
        <w:numPr>
          <w:ilvl w:val="0"/>
          <w:numId w:val="4"/>
        </w:numPr>
        <w:jc w:val="both"/>
        <w:rPr>
          <w:lang w:val="es-ES_tradnl"/>
        </w:rPr>
      </w:pPr>
      <w:r w:rsidRPr="00F65A08">
        <w:rPr>
          <w:lang w:val="es-ES_tradnl"/>
        </w:rPr>
        <w:t>Ciudadanos que ayudan a identificar y resolver problemáticas y necesidades comunes y participan en espacios de encuentro y colaboración con diferentes actores.</w:t>
      </w:r>
    </w:p>
    <w:p w14:paraId="5EA61DCD" w14:textId="77777777" w:rsidR="00B61257" w:rsidRPr="00F65A08" w:rsidRDefault="00B61257" w:rsidP="00B61257">
      <w:pPr>
        <w:pStyle w:val="Prrafodelista"/>
        <w:ind w:left="1080"/>
        <w:jc w:val="both"/>
        <w:rPr>
          <w:lang w:val="es-ES_tradnl"/>
        </w:rPr>
      </w:pPr>
    </w:p>
    <w:p w14:paraId="25D22D5F" w14:textId="77777777" w:rsidR="00923C3E" w:rsidRDefault="00E2546C" w:rsidP="0077223B">
      <w:pPr>
        <w:jc w:val="both"/>
        <w:rPr>
          <w:lang w:val="es-ES_tradnl"/>
        </w:rPr>
      </w:pPr>
      <w:r w:rsidRPr="0077223B">
        <w:rPr>
          <w:b/>
          <w:lang w:val="es-ES_tradnl"/>
        </w:rPr>
        <w:t>¿Y qué es la generación de valor público?</w:t>
      </w:r>
      <w:r w:rsidRPr="00E2546C">
        <w:rPr>
          <w:lang w:val="es-ES_tradnl"/>
        </w:rPr>
        <w:t xml:space="preserve"> </w:t>
      </w:r>
    </w:p>
    <w:p w14:paraId="0B235E92" w14:textId="77777777" w:rsidR="00923C3E" w:rsidRDefault="00923C3E" w:rsidP="0077223B">
      <w:pPr>
        <w:jc w:val="both"/>
        <w:rPr>
          <w:lang w:val="es-ES_tradnl"/>
        </w:rPr>
      </w:pPr>
    </w:p>
    <w:p w14:paraId="66EFBE56" w14:textId="77777777" w:rsidR="00E2546C" w:rsidRDefault="00E2546C" w:rsidP="0077223B">
      <w:pPr>
        <w:jc w:val="both"/>
        <w:rPr>
          <w:lang w:val="es-ES_tradnl"/>
        </w:rPr>
      </w:pPr>
      <w:r w:rsidRPr="00E2546C">
        <w:rPr>
          <w:lang w:val="es-ES_tradnl"/>
        </w:rPr>
        <w:t>Este es el fin último del uso de la tecnología en la relación del Estado y el ciudadano.  El valor público se relaciona con el desarrollo social, la gobernanza, la garantía de derechos, la satisfacción de necesidades</w:t>
      </w:r>
      <w:r w:rsidR="000B04D0">
        <w:rPr>
          <w:lang w:val="es-ES_tradnl"/>
        </w:rPr>
        <w:t xml:space="preserve">, </w:t>
      </w:r>
      <w:r w:rsidRPr="00E2546C">
        <w:rPr>
          <w:lang w:val="es-ES_tradnl"/>
        </w:rPr>
        <w:t>la prestación de servicios de calidad</w:t>
      </w:r>
      <w:r w:rsidR="004B0B3A">
        <w:rPr>
          <w:lang w:val="es-ES_tradnl"/>
        </w:rPr>
        <w:t>, el mejoramiento de las condiciones de vida de los ciudadanos, entre otros</w:t>
      </w:r>
      <w:r w:rsidRPr="00E2546C">
        <w:rPr>
          <w:lang w:val="es-ES_tradnl"/>
        </w:rPr>
        <w:t>.  No sólo es hacer uso de las tecnologías, sino cómo las tecnologías ayudan a resolver problemas reales. Valor público también es lograr que el Estado llegue a donde no llega el mercado, y posibilitar la creación de nuevos mercados.</w:t>
      </w:r>
    </w:p>
    <w:p w14:paraId="1665C508" w14:textId="77777777" w:rsidR="00E2546C" w:rsidRPr="00E2546C" w:rsidRDefault="00E2546C" w:rsidP="0077223B">
      <w:pPr>
        <w:jc w:val="both"/>
        <w:rPr>
          <w:lang w:val="es-ES_tradnl"/>
        </w:rPr>
      </w:pPr>
    </w:p>
    <w:p w14:paraId="59448AF0" w14:textId="18C2B3A9" w:rsidR="00E2546C" w:rsidRDefault="00E2546C" w:rsidP="0077223B">
      <w:pPr>
        <w:jc w:val="both"/>
        <w:rPr>
          <w:lang w:val="es-ES_tradnl"/>
        </w:rPr>
      </w:pPr>
      <w:r>
        <w:rPr>
          <w:lang w:val="es-ES_tradnl"/>
        </w:rPr>
        <w:t>P</w:t>
      </w:r>
      <w:r w:rsidRPr="00E2546C">
        <w:rPr>
          <w:lang w:val="es-ES_tradnl"/>
        </w:rPr>
        <w:t>or otro lado, la confianza digital es la principal característica del entorno en donde se relaciona el Estado con los ciudadanos y los demás actores del ecosistema digital</w:t>
      </w:r>
      <w:r w:rsidR="004C35B2">
        <w:rPr>
          <w:lang w:val="es-ES_tradnl"/>
        </w:rPr>
        <w:t xml:space="preserve">, entendido como </w:t>
      </w:r>
      <w:r w:rsidR="00D967C8">
        <w:rPr>
          <w:lang w:val="es-ES_tradnl"/>
        </w:rPr>
        <w:t>la</w:t>
      </w:r>
      <w:r w:rsidR="00D967C8" w:rsidRPr="00D967C8">
        <w:rPr>
          <w:lang w:val="es-ES_tradnl"/>
        </w:rPr>
        <w:t xml:space="preserve"> </w:t>
      </w:r>
      <w:r w:rsidR="009738AC">
        <w:rPr>
          <w:lang w:val="es-ES_tradnl"/>
        </w:rPr>
        <w:t>relación</w:t>
      </w:r>
      <w:r w:rsidR="00D967C8" w:rsidRPr="00D967C8">
        <w:rPr>
          <w:lang w:val="es-ES_tradnl"/>
        </w:rPr>
        <w:t xml:space="preserve"> entre </w:t>
      </w:r>
      <w:r w:rsidR="009738AC">
        <w:rPr>
          <w:lang w:val="es-ES_tradnl"/>
        </w:rPr>
        <w:t>diversos</w:t>
      </w:r>
      <w:r w:rsidR="00D967C8" w:rsidRPr="00D967C8">
        <w:rPr>
          <w:lang w:val="es-ES_tradnl"/>
        </w:rPr>
        <w:t xml:space="preserve"> actores </w:t>
      </w:r>
      <w:r w:rsidR="009738AC">
        <w:rPr>
          <w:lang w:val="es-ES_tradnl"/>
        </w:rPr>
        <w:t xml:space="preserve">en entornos específicos </w:t>
      </w:r>
      <w:r w:rsidR="00D967C8" w:rsidRPr="00D967C8">
        <w:rPr>
          <w:lang w:val="es-ES_tradnl"/>
        </w:rPr>
        <w:t xml:space="preserve">que estimulan el uso de las tecnologías digitales. </w:t>
      </w:r>
      <w:r w:rsidRPr="00E2546C">
        <w:rPr>
          <w:lang w:val="es-ES_tradnl"/>
        </w:rPr>
        <w:t>Este entorno debe ser sencillo, corresponsable, previsible y seguro. Debe permitir un diálogo permanente entre los actores del ecosistema y proporcionar medios digital</w:t>
      </w:r>
      <w:r>
        <w:rPr>
          <w:lang w:val="es-ES_tradnl"/>
        </w:rPr>
        <w:t xml:space="preserve">es ágiles, </w:t>
      </w:r>
      <w:r w:rsidR="00C10794">
        <w:rPr>
          <w:lang w:val="es-ES_tradnl"/>
        </w:rPr>
        <w:t>apropiados</w:t>
      </w:r>
      <w:r w:rsidR="00C10794" w:rsidRPr="00E2546C">
        <w:rPr>
          <w:lang w:val="es-ES_tradnl"/>
        </w:rPr>
        <w:t xml:space="preserve"> </w:t>
      </w:r>
      <w:r w:rsidRPr="00E2546C">
        <w:rPr>
          <w:lang w:val="es-ES_tradnl"/>
        </w:rPr>
        <w:t xml:space="preserve">y útiles para el ciudadano.  </w:t>
      </w:r>
    </w:p>
    <w:p w14:paraId="3592FA85" w14:textId="77777777" w:rsidR="00E2546C" w:rsidRDefault="00E2546C" w:rsidP="00B53C47">
      <w:pPr>
        <w:rPr>
          <w:lang w:val="es-ES_tradnl"/>
        </w:rPr>
      </w:pPr>
    </w:p>
    <w:p w14:paraId="62A19848" w14:textId="77777777" w:rsidR="00B53C47" w:rsidRDefault="00F65A08" w:rsidP="00B53C47">
      <w:pPr>
        <w:pStyle w:val="Ttulo2"/>
      </w:pPr>
      <w:r>
        <w:t xml:space="preserve">Evolución: De Gobierno en Línea a Gobierno Digital </w:t>
      </w:r>
    </w:p>
    <w:p w14:paraId="6C5BE56F" w14:textId="77777777" w:rsidR="00F65A08" w:rsidRDefault="00F65A08" w:rsidP="00F65A08">
      <w:pPr>
        <w:rPr>
          <w:lang w:val="es-ES_tradnl"/>
        </w:rPr>
      </w:pPr>
    </w:p>
    <w:p w14:paraId="1C7DC704" w14:textId="77777777" w:rsidR="00F65A08" w:rsidRDefault="00F65A08" w:rsidP="0021538C">
      <w:pPr>
        <w:jc w:val="both"/>
        <w:rPr>
          <w:lang w:val="es-ES_tradnl"/>
        </w:rPr>
      </w:pPr>
      <w:r w:rsidRPr="00F65A08">
        <w:rPr>
          <w:lang w:val="es-ES_tradnl"/>
        </w:rPr>
        <w:t>Existen razones para justificar la decisión de pasar de la Estrategia de Gobierno en Línea a la política de gobierno Digital.  Se sustentan en el hecho de que Colombia avanza rápidamente hacia el desarrollo de una economía digital, en donde factores como el conocimiento, la digitalización y la interconexión de redes de información y el desarrollo de la innovación para crear nuevos productos, sectores y actividades, vienen impulsando una transformación estructural en nuestras sociedades.</w:t>
      </w:r>
    </w:p>
    <w:p w14:paraId="2C5C88BD" w14:textId="77777777" w:rsidR="00215B16" w:rsidRPr="00F65A08" w:rsidRDefault="00215B16" w:rsidP="0021538C">
      <w:pPr>
        <w:jc w:val="both"/>
        <w:rPr>
          <w:lang w:val="es-ES_tradnl"/>
        </w:rPr>
      </w:pPr>
    </w:p>
    <w:p w14:paraId="2048A951" w14:textId="77777777" w:rsidR="00F65A08" w:rsidRDefault="00F65A08" w:rsidP="0021538C">
      <w:pPr>
        <w:jc w:val="both"/>
        <w:rPr>
          <w:lang w:val="es-ES_tradnl"/>
        </w:rPr>
      </w:pPr>
      <w:r w:rsidRPr="00F65A08">
        <w:rPr>
          <w:lang w:val="es-ES_tradnl"/>
        </w:rPr>
        <w:t>En este sentido, el Estado como uno de los principales actores en esta transformación digital, no puede quedarse expectante ante una economía y una sociedad digital que día a día demandan servicios del Estado más ágiles y efectivos, información en tiempo real para tomar decisiones, respuestas inmediatas para resolver necesidades y en general, todo aquello que conllev</w:t>
      </w:r>
      <w:r w:rsidR="00C10794">
        <w:rPr>
          <w:lang w:val="es-ES_tradnl"/>
        </w:rPr>
        <w:t>a</w:t>
      </w:r>
      <w:r w:rsidRPr="00F65A08">
        <w:rPr>
          <w:lang w:val="es-ES_tradnl"/>
        </w:rPr>
        <w:t xml:space="preserve"> a tener un Estado cada día más inteligente.</w:t>
      </w:r>
    </w:p>
    <w:p w14:paraId="1E943922" w14:textId="77777777" w:rsidR="00F65A08" w:rsidRPr="00F65A08" w:rsidRDefault="00F65A08" w:rsidP="00F65A08">
      <w:pPr>
        <w:rPr>
          <w:lang w:val="es-ES_tradnl"/>
        </w:rPr>
      </w:pPr>
    </w:p>
    <w:p w14:paraId="37608360" w14:textId="77777777" w:rsidR="00F65A08" w:rsidRPr="00F65A08" w:rsidRDefault="00F65A08" w:rsidP="00F65A08">
      <w:pPr>
        <w:rPr>
          <w:lang w:val="es-ES_tradnl"/>
        </w:rPr>
      </w:pPr>
      <w:r w:rsidRPr="00F65A08">
        <w:rPr>
          <w:lang w:val="es-ES_tradnl"/>
        </w:rPr>
        <w:t>Las principales razones para generar los cambios se encuentran:</w:t>
      </w:r>
    </w:p>
    <w:p w14:paraId="0C9CD24B" w14:textId="77777777" w:rsidR="00F65A08" w:rsidRDefault="00F65A08" w:rsidP="00F65A08">
      <w:pPr>
        <w:rPr>
          <w:lang w:val="es-ES_tradnl"/>
        </w:rPr>
      </w:pPr>
    </w:p>
    <w:p w14:paraId="773C479B" w14:textId="77777777" w:rsidR="00F65A08" w:rsidRPr="00F65A08" w:rsidRDefault="00F65A08" w:rsidP="00CE1208">
      <w:pPr>
        <w:pStyle w:val="Prrafodelista"/>
        <w:numPr>
          <w:ilvl w:val="0"/>
          <w:numId w:val="5"/>
        </w:numPr>
        <w:rPr>
          <w:lang w:val="es-ES_tradnl"/>
        </w:rPr>
      </w:pPr>
      <w:r w:rsidRPr="00F65A08">
        <w:rPr>
          <w:lang w:val="es-ES_tradnl"/>
        </w:rPr>
        <w:t>La necesidad de pasar de una política con un enfoque centrado en el ciudadano a una política impulsada por éste, donde los beneficiarios estén comprometidos en el diseño e implementación de proyectos que incorporen las TIC.</w:t>
      </w:r>
    </w:p>
    <w:p w14:paraId="5E9406A2" w14:textId="77777777" w:rsidR="00F65A08" w:rsidRPr="00F65A08" w:rsidRDefault="00F65A08" w:rsidP="00F65A08">
      <w:pPr>
        <w:rPr>
          <w:lang w:val="es-ES_tradnl"/>
        </w:rPr>
      </w:pPr>
    </w:p>
    <w:p w14:paraId="6FCF6278" w14:textId="77777777" w:rsidR="00F65A08" w:rsidRPr="00F65A08" w:rsidRDefault="00F65A08" w:rsidP="00CE1208">
      <w:pPr>
        <w:pStyle w:val="Prrafodelista"/>
        <w:numPr>
          <w:ilvl w:val="0"/>
          <w:numId w:val="5"/>
        </w:numPr>
        <w:rPr>
          <w:lang w:val="es-ES_tradnl"/>
        </w:rPr>
      </w:pPr>
      <w:r w:rsidRPr="00F65A08">
        <w:rPr>
          <w:lang w:val="es-ES_tradnl"/>
        </w:rPr>
        <w:t>El enfoque en la generación de valor público a través del desarrollo de un Gobierno Digital y no solamente centrarse en el uso de las tecnologías como un fin en sí mismo.</w:t>
      </w:r>
    </w:p>
    <w:p w14:paraId="02018BD6" w14:textId="77777777" w:rsidR="00F65A08" w:rsidRPr="00F65A08" w:rsidRDefault="00F65A08" w:rsidP="00F65A08">
      <w:pPr>
        <w:rPr>
          <w:lang w:val="es-ES_tradnl"/>
        </w:rPr>
      </w:pPr>
    </w:p>
    <w:p w14:paraId="105E3622" w14:textId="77777777" w:rsidR="00F65A08" w:rsidRPr="00F65A08" w:rsidRDefault="00F65A08" w:rsidP="00CE1208">
      <w:pPr>
        <w:pStyle w:val="Prrafodelista"/>
        <w:numPr>
          <w:ilvl w:val="0"/>
          <w:numId w:val="5"/>
        </w:numPr>
        <w:jc w:val="both"/>
        <w:rPr>
          <w:lang w:val="es-ES_tradnl"/>
        </w:rPr>
      </w:pPr>
      <w:r w:rsidRPr="00F65A08">
        <w:rPr>
          <w:lang w:val="es-ES_tradnl"/>
        </w:rPr>
        <w:t>La incorporación de la política de gobierno digital dentro del modelo integrado de planeación y gestión, como una política que apalanca la implementación de otras políticas públicas, buscando evitar la duplicidad de esfuerzos y lograr que el gobierno digital no solo se limite al uso de las TIC en el Estado.</w:t>
      </w:r>
    </w:p>
    <w:p w14:paraId="094F8256" w14:textId="77777777" w:rsidR="00F65A08" w:rsidRPr="00F65A08" w:rsidRDefault="00F65A08" w:rsidP="0077223B">
      <w:pPr>
        <w:jc w:val="both"/>
        <w:rPr>
          <w:lang w:val="es-ES_tradnl"/>
        </w:rPr>
      </w:pPr>
    </w:p>
    <w:p w14:paraId="4A47C867" w14:textId="77777777" w:rsidR="00F65A08" w:rsidRPr="00F65A08" w:rsidRDefault="00F65A08" w:rsidP="00CE1208">
      <w:pPr>
        <w:pStyle w:val="Prrafodelista"/>
        <w:numPr>
          <w:ilvl w:val="0"/>
          <w:numId w:val="5"/>
        </w:numPr>
        <w:jc w:val="both"/>
        <w:rPr>
          <w:lang w:val="es-ES_tradnl"/>
        </w:rPr>
      </w:pPr>
      <w:r w:rsidRPr="00F65A08">
        <w:rPr>
          <w:lang w:val="es-ES_tradnl"/>
        </w:rPr>
        <w:t>La necesidad de impulsar la gestión y aprovechamiento de la información en las entidades públicas, como combustible para la transformación digital y la base para el establecimiento de ciudades y territorios inteligentes.</w:t>
      </w:r>
    </w:p>
    <w:p w14:paraId="3EDFE2DF" w14:textId="77777777" w:rsidR="00F65A08" w:rsidRPr="00F65A08" w:rsidRDefault="00F65A08" w:rsidP="0077223B">
      <w:pPr>
        <w:jc w:val="both"/>
        <w:rPr>
          <w:lang w:val="es-ES_tradnl"/>
        </w:rPr>
      </w:pPr>
    </w:p>
    <w:p w14:paraId="2E0F5B7B" w14:textId="31155E70" w:rsidR="000338CF" w:rsidRPr="00F65A08" w:rsidRDefault="000338CF" w:rsidP="00CE1208">
      <w:pPr>
        <w:pStyle w:val="Prrafodelista"/>
        <w:numPr>
          <w:ilvl w:val="0"/>
          <w:numId w:val="5"/>
        </w:numPr>
        <w:jc w:val="both"/>
        <w:rPr>
          <w:lang w:val="es-ES_tradnl"/>
        </w:rPr>
      </w:pPr>
      <w:r w:rsidRPr="0077223B">
        <w:rPr>
          <w:lang w:val="es-ES_tradnl"/>
        </w:rPr>
        <w:t>Lograr un verdadero Gobierno Digital en Colombia</w:t>
      </w:r>
      <w:r w:rsidR="006C0DC0">
        <w:rPr>
          <w:lang w:val="es-ES_tradnl"/>
        </w:rPr>
        <w:t xml:space="preserve"> direccionado</w:t>
      </w:r>
      <w:r w:rsidRPr="000338CF">
        <w:rPr>
          <w:lang w:val="es-ES_tradnl"/>
        </w:rPr>
        <w:t xml:space="preserve"> o </w:t>
      </w:r>
      <w:r w:rsidR="006C0DC0">
        <w:rPr>
          <w:lang w:val="es-ES_tradnl"/>
        </w:rPr>
        <w:t>guiado</w:t>
      </w:r>
      <w:r w:rsidRPr="0077223B">
        <w:rPr>
          <w:lang w:val="es-ES_tradnl"/>
        </w:rPr>
        <w:t xml:space="preserve"> por las recomendaciones realizadas por la OCDE</w:t>
      </w:r>
      <w:r w:rsidR="006C0DC0">
        <w:rPr>
          <w:lang w:val="es-ES_tradnl"/>
        </w:rPr>
        <w:t xml:space="preserve"> </w:t>
      </w:r>
      <w:r w:rsidRPr="00F65A08">
        <w:rPr>
          <w:lang w:val="es-ES_tradnl"/>
        </w:rPr>
        <w:t>(Organización para la cooperación y el desarrollo Económico)</w:t>
      </w:r>
      <w:r>
        <w:rPr>
          <w:lang w:val="es-ES_tradnl"/>
        </w:rPr>
        <w:t xml:space="preserve">, para </w:t>
      </w:r>
      <w:r w:rsidR="006C0DC0">
        <w:rPr>
          <w:lang w:val="es-ES_tradnl"/>
        </w:rPr>
        <w:t xml:space="preserve">lograr </w:t>
      </w:r>
      <w:r w:rsidRPr="00F65A08">
        <w:rPr>
          <w:lang w:val="es-ES_tradnl"/>
        </w:rPr>
        <w:t>una administración pública moderna impulsada por el ciudadano y sus necesidades.</w:t>
      </w:r>
    </w:p>
    <w:p w14:paraId="1E3548B0" w14:textId="77777777" w:rsidR="000338CF" w:rsidRPr="0077223B" w:rsidRDefault="000338CF" w:rsidP="0077223B">
      <w:pPr>
        <w:pStyle w:val="Textocomentario"/>
        <w:ind w:left="720"/>
        <w:rPr>
          <w:sz w:val="22"/>
          <w:szCs w:val="22"/>
          <w:lang w:val="es-ES_tradnl"/>
        </w:rPr>
      </w:pPr>
    </w:p>
    <w:p w14:paraId="7D325AF4" w14:textId="77777777" w:rsidR="00F65A08" w:rsidRPr="000338CF" w:rsidRDefault="00F65A08" w:rsidP="0077223B">
      <w:pPr>
        <w:pStyle w:val="Prrafodelista"/>
        <w:jc w:val="both"/>
        <w:rPr>
          <w:lang w:val="es-ES_tradnl"/>
        </w:rPr>
      </w:pPr>
    </w:p>
    <w:p w14:paraId="0FD84CBD" w14:textId="77777777" w:rsidR="00C83526" w:rsidRDefault="00F65A08" w:rsidP="0077223B">
      <w:pPr>
        <w:jc w:val="both"/>
        <w:rPr>
          <w:lang w:val="es-ES_tradnl"/>
        </w:rPr>
      </w:pPr>
      <w:r w:rsidRPr="00F65A08">
        <w:rPr>
          <w:lang w:val="es-ES_tradnl"/>
        </w:rPr>
        <w:t>Lo anterior no implica que las entidades del Estado deban comenzar desde cero.  El Ministerio de Tecnologías de la Información y las Comunicaciones, plantea una Política de Gobierno Digital que toma como punto de partida los avances alcanzados por la Estrategia Gobierno en Línea, de manera que se construya sobre lo construido. Lo anterior quiere decir que la nueva política reconocerá los avances de las entidades públicas alcanzados en materia de TIC para servicios, TIC para Gobierno abierto, TIC para la gestión y seguridad y privacidad de la información, y así mismo, plantea nuevos retos que permiten desarrollar una mirada más integral de las soluciones y oportunidades de mejora en la administración pública.</w:t>
      </w:r>
    </w:p>
    <w:p w14:paraId="78049924" w14:textId="77777777" w:rsidR="00F22BA0" w:rsidRDefault="00F22BA0" w:rsidP="00F65A08">
      <w:pPr>
        <w:rPr>
          <w:lang w:val="es-ES_tradnl"/>
        </w:rPr>
      </w:pPr>
    </w:p>
    <w:p w14:paraId="7D649012" w14:textId="77777777" w:rsidR="006277E2" w:rsidRDefault="006277E2" w:rsidP="00F65A08">
      <w:pPr>
        <w:rPr>
          <w:lang w:val="es-ES_tradnl"/>
        </w:rPr>
      </w:pPr>
    </w:p>
    <w:p w14:paraId="15F80FEF" w14:textId="77777777" w:rsidR="006277E2" w:rsidRDefault="006277E2" w:rsidP="00F65A08">
      <w:pPr>
        <w:rPr>
          <w:lang w:val="es-ES_tradnl"/>
        </w:rPr>
      </w:pPr>
    </w:p>
    <w:p w14:paraId="6887EE02" w14:textId="77777777" w:rsidR="006277E2" w:rsidRDefault="006277E2" w:rsidP="00F65A08">
      <w:pPr>
        <w:rPr>
          <w:lang w:val="es-ES_tradnl"/>
        </w:rPr>
      </w:pPr>
    </w:p>
    <w:p w14:paraId="6373F9E7" w14:textId="77777777" w:rsidR="00274054" w:rsidRDefault="00F44D7D" w:rsidP="00F22BA0">
      <w:pPr>
        <w:pStyle w:val="Ttulo2"/>
      </w:pPr>
      <w:r>
        <w:t>¿</w:t>
      </w:r>
      <w:r w:rsidR="00274054">
        <w:t>P</w:t>
      </w:r>
      <w:r>
        <w:t>ara qué sirve Gobierno Digital? (P</w:t>
      </w:r>
      <w:r w:rsidR="00274054">
        <w:t>ropósitos de la Política</w:t>
      </w:r>
      <w:r>
        <w:t>)</w:t>
      </w:r>
    </w:p>
    <w:p w14:paraId="73470E9F" w14:textId="77777777" w:rsidR="00C93F39" w:rsidRDefault="00C93F39" w:rsidP="00C93F39">
      <w:pPr>
        <w:rPr>
          <w:lang w:val="es-ES_tradnl"/>
        </w:rPr>
      </w:pPr>
    </w:p>
    <w:p w14:paraId="5860A1EC" w14:textId="21DCD61C" w:rsidR="00FE3E14" w:rsidRDefault="00FE3E14" w:rsidP="00FE3E14">
      <w:pPr>
        <w:rPr>
          <w:lang w:val="es-ES_tradnl"/>
        </w:rPr>
      </w:pPr>
      <w:r w:rsidRPr="00FE3E14">
        <w:rPr>
          <w:lang w:val="es-ES_tradnl"/>
        </w:rPr>
        <w:t xml:space="preserve">Los propósitos son los motivadores que impulsan </w:t>
      </w:r>
      <w:r w:rsidR="00CF3F3E">
        <w:rPr>
          <w:lang w:val="es-ES_tradnl"/>
        </w:rPr>
        <w:t>l</w:t>
      </w:r>
      <w:r w:rsidRPr="00FE3E14">
        <w:rPr>
          <w:lang w:val="es-ES_tradnl"/>
        </w:rPr>
        <w:t>a implementa</w:t>
      </w:r>
      <w:r w:rsidR="00CF3F3E">
        <w:rPr>
          <w:lang w:val="es-ES_tradnl"/>
        </w:rPr>
        <w:t>ción de</w:t>
      </w:r>
      <w:r w:rsidRPr="00FE3E14">
        <w:rPr>
          <w:lang w:val="es-ES_tradnl"/>
        </w:rPr>
        <w:t xml:space="preserve"> la política de gobierno digital. Son los fines a lograr. En concordancia con lo anterior, la política de gobierno digital plantea 5 grandes propósitos:  </w:t>
      </w:r>
    </w:p>
    <w:p w14:paraId="41C2A6AE" w14:textId="77777777" w:rsidR="006277E2" w:rsidRDefault="006277E2" w:rsidP="00FE3E14">
      <w:pPr>
        <w:rPr>
          <w:lang w:val="es-ES_tradnl"/>
        </w:rPr>
      </w:pPr>
    </w:p>
    <w:p w14:paraId="0046BDA7" w14:textId="2F2A7623" w:rsidR="00207C8F" w:rsidRPr="006277E2" w:rsidRDefault="00FE3E14" w:rsidP="006277E2">
      <w:pPr>
        <w:pStyle w:val="Prrafodelista"/>
        <w:numPr>
          <w:ilvl w:val="0"/>
          <w:numId w:val="6"/>
        </w:numPr>
        <w:rPr>
          <w:color w:val="ED7D31" w:themeColor="accent2"/>
          <w:sz w:val="26"/>
          <w:lang w:val="es-ES_tradnl"/>
        </w:rPr>
      </w:pPr>
      <w:r w:rsidRPr="00FE3E14">
        <w:rPr>
          <w:color w:val="ED7D31" w:themeColor="accent2"/>
          <w:sz w:val="26"/>
          <w:lang w:val="es-ES_tradnl"/>
        </w:rPr>
        <w:t>Habilitar y mejorar la provisión de Servicios Digitales de confianza y calidad</w:t>
      </w:r>
    </w:p>
    <w:p w14:paraId="34E65EB9" w14:textId="77777777" w:rsidR="00FE3E14" w:rsidRPr="00FE3E14" w:rsidRDefault="00FE3E14" w:rsidP="00207C8F">
      <w:pPr>
        <w:pStyle w:val="Prrafodelista"/>
        <w:ind w:left="360"/>
        <w:jc w:val="both"/>
        <w:rPr>
          <w:lang w:val="es-ES_tradnl"/>
        </w:rPr>
      </w:pPr>
      <w:r w:rsidRPr="00FE3E14">
        <w:rPr>
          <w:lang w:val="es-ES_tradnl"/>
        </w:rPr>
        <w:t xml:space="preserve">Consiste en poner a disposición de los ciudadanos, usuarios y grupos de interés, trámites y servicios del Estado haciendo uso de las TIC, </w:t>
      </w:r>
      <w:r w:rsidR="004374C2">
        <w:rPr>
          <w:lang w:val="es-ES_tradnl"/>
        </w:rPr>
        <w:t xml:space="preserve">y </w:t>
      </w:r>
      <w:r w:rsidRPr="00FE3E14">
        <w:rPr>
          <w:lang w:val="es-ES_tradnl"/>
        </w:rPr>
        <w:t xml:space="preserve">garantizando el uso de esquemas de </w:t>
      </w:r>
      <w:r w:rsidR="00C8517A">
        <w:rPr>
          <w:lang w:val="es-ES_tradnl"/>
        </w:rPr>
        <w:t xml:space="preserve">gestión, seguridad, </w:t>
      </w:r>
      <w:r w:rsidRPr="00FE3E14">
        <w:rPr>
          <w:lang w:val="es-ES_tradnl"/>
        </w:rPr>
        <w:t>interoperabilidad</w:t>
      </w:r>
      <w:r w:rsidR="006F251D">
        <w:rPr>
          <w:lang w:val="es-ES_tradnl"/>
        </w:rPr>
        <w:t>,</w:t>
      </w:r>
      <w:r w:rsidRPr="00FE3E14">
        <w:rPr>
          <w:lang w:val="es-ES_tradnl"/>
        </w:rPr>
        <w:t xml:space="preserve"> almacenamiento</w:t>
      </w:r>
      <w:r w:rsidR="004374C2">
        <w:rPr>
          <w:lang w:val="es-ES_tradnl"/>
        </w:rPr>
        <w:t xml:space="preserve">, </w:t>
      </w:r>
      <w:r w:rsidRPr="00FE3E14">
        <w:rPr>
          <w:lang w:val="es-ES_tradnl"/>
        </w:rPr>
        <w:t>conservación</w:t>
      </w:r>
      <w:r w:rsidR="004374C2">
        <w:rPr>
          <w:lang w:val="es-ES_tradnl"/>
        </w:rPr>
        <w:t xml:space="preserve"> y preservación</w:t>
      </w:r>
      <w:r w:rsidRPr="00FE3E14">
        <w:rPr>
          <w:lang w:val="es-ES_tradnl"/>
        </w:rPr>
        <w:t xml:space="preserve"> electrónica de la </w:t>
      </w:r>
      <w:r w:rsidRPr="00FE3E14">
        <w:rPr>
          <w:lang w:val="es-ES_tradnl"/>
        </w:rPr>
        <w:lastRenderedPageBreak/>
        <w:t>información.  Adicionalmente, la entidad debe garantizar el manejo seguro de la información, agilidad y facilidad en el acceso al trámite o servicio por parte del usuario.</w:t>
      </w:r>
    </w:p>
    <w:p w14:paraId="04CCBBC0" w14:textId="77777777" w:rsidR="00FE3E14" w:rsidRPr="00FE3E14" w:rsidRDefault="00FE3E14" w:rsidP="00FE3E14">
      <w:pPr>
        <w:pStyle w:val="Prrafodelista"/>
        <w:rPr>
          <w:color w:val="ED7D31" w:themeColor="accent2"/>
          <w:sz w:val="26"/>
          <w:lang w:val="es-ES_tradnl"/>
        </w:rPr>
      </w:pPr>
    </w:p>
    <w:p w14:paraId="0F327E88" w14:textId="24D1AE49" w:rsidR="00207C8F" w:rsidRPr="006277E2" w:rsidRDefault="00FE3E14" w:rsidP="006277E2">
      <w:pPr>
        <w:pStyle w:val="Prrafodelista"/>
        <w:numPr>
          <w:ilvl w:val="0"/>
          <w:numId w:val="6"/>
        </w:numPr>
        <w:jc w:val="both"/>
        <w:rPr>
          <w:color w:val="ED7D31" w:themeColor="accent2"/>
          <w:sz w:val="26"/>
          <w:lang w:val="es-ES_tradnl"/>
        </w:rPr>
      </w:pPr>
      <w:r w:rsidRPr="00FE3E14">
        <w:rPr>
          <w:color w:val="ED7D31" w:themeColor="accent2"/>
          <w:sz w:val="26"/>
          <w:lang w:val="es-ES_tradnl"/>
        </w:rPr>
        <w:t>Lograr procesos internos seguros y eficientes a través del fortalecimiento de las capacidades de gestión de tecnologías de información</w:t>
      </w:r>
    </w:p>
    <w:p w14:paraId="1F2CEB25" w14:textId="07E8EAFE" w:rsidR="00FE3E14" w:rsidRPr="00FE3E14" w:rsidRDefault="00FE3E14" w:rsidP="00207C8F">
      <w:pPr>
        <w:ind w:left="360"/>
        <w:jc w:val="both"/>
        <w:rPr>
          <w:lang w:val="es-ES_tradnl"/>
        </w:rPr>
      </w:pPr>
      <w:r w:rsidRPr="00FE3E14">
        <w:rPr>
          <w:lang w:val="es-ES_tradnl"/>
        </w:rPr>
        <w:t xml:space="preserve">Consiste en realizar una </w:t>
      </w:r>
      <w:r w:rsidR="006C0DC0">
        <w:rPr>
          <w:lang w:val="es-ES_tradnl"/>
        </w:rPr>
        <w:t xml:space="preserve">adecuada </w:t>
      </w:r>
      <w:r w:rsidRPr="00FE3E14">
        <w:rPr>
          <w:lang w:val="es-ES_tradnl"/>
        </w:rPr>
        <w:t xml:space="preserve">gestión </w:t>
      </w:r>
      <w:r w:rsidR="0094072C">
        <w:rPr>
          <w:lang w:val="es-ES_tradnl"/>
        </w:rPr>
        <w:t xml:space="preserve">e inversión </w:t>
      </w:r>
      <w:r w:rsidR="006C0DC0">
        <w:rPr>
          <w:lang w:val="es-ES_tradnl"/>
        </w:rPr>
        <w:t xml:space="preserve">en </w:t>
      </w:r>
      <w:r w:rsidRPr="00FE3E14">
        <w:rPr>
          <w:lang w:val="es-ES_tradnl"/>
        </w:rPr>
        <w:t>TIC</w:t>
      </w:r>
      <w:r w:rsidR="006C0DC0">
        <w:rPr>
          <w:lang w:val="es-ES_tradnl"/>
        </w:rPr>
        <w:t>,</w:t>
      </w:r>
      <w:r w:rsidRPr="00FE3E14">
        <w:rPr>
          <w:lang w:val="es-ES_tradnl"/>
        </w:rPr>
        <w:t xml:space="preserve"> para que los procesos de la entidad, entendidos como el conjunto de actividades que se relacionan entre sí para el logro de resultados específicos, cuenten con una arquitectura de T.I. que permita el manejo apropiado de la información, la optimización de recursos y el logro de resultados.</w:t>
      </w:r>
    </w:p>
    <w:p w14:paraId="1945A5B6" w14:textId="77777777" w:rsidR="00FE3E14" w:rsidRPr="00FE3E14" w:rsidRDefault="00FE3E14" w:rsidP="0077223B">
      <w:pPr>
        <w:jc w:val="both"/>
        <w:rPr>
          <w:color w:val="ED7D31" w:themeColor="accent2"/>
          <w:sz w:val="26"/>
          <w:lang w:val="es-ES_tradnl"/>
        </w:rPr>
      </w:pPr>
    </w:p>
    <w:p w14:paraId="1FF30498" w14:textId="77777777" w:rsidR="00FE3E14" w:rsidRDefault="00FE3E14" w:rsidP="00CE1208">
      <w:pPr>
        <w:pStyle w:val="Prrafodelista"/>
        <w:numPr>
          <w:ilvl w:val="0"/>
          <w:numId w:val="6"/>
        </w:numPr>
        <w:jc w:val="both"/>
        <w:rPr>
          <w:color w:val="ED7D31" w:themeColor="accent2"/>
          <w:sz w:val="26"/>
          <w:lang w:val="es-ES_tradnl"/>
        </w:rPr>
      </w:pPr>
      <w:r w:rsidRPr="00FE3E14">
        <w:rPr>
          <w:color w:val="ED7D31" w:themeColor="accent2"/>
          <w:sz w:val="26"/>
          <w:lang w:val="es-ES_tradnl"/>
        </w:rPr>
        <w:t>Tomar decisiones basadas en datos a partir del aumento el uso y aprovechamiento de la información</w:t>
      </w:r>
    </w:p>
    <w:p w14:paraId="3B9A7E47" w14:textId="77777777" w:rsidR="00FE3E14" w:rsidRPr="00FE3E14" w:rsidRDefault="00FE3E14" w:rsidP="006277E2">
      <w:pPr>
        <w:ind w:left="360"/>
        <w:jc w:val="both"/>
        <w:rPr>
          <w:lang w:val="es-ES_tradnl"/>
        </w:rPr>
      </w:pPr>
      <w:r w:rsidRPr="00FE3E14">
        <w:rPr>
          <w:lang w:val="es-ES_tradnl"/>
        </w:rPr>
        <w:t xml:space="preserve">Consiste en garantizar que </w:t>
      </w:r>
      <w:r w:rsidR="00244066">
        <w:rPr>
          <w:lang w:val="es-ES_tradnl"/>
        </w:rPr>
        <w:t>el ciclo de vida de la información (</w:t>
      </w:r>
      <w:r w:rsidRPr="00FE3E14">
        <w:rPr>
          <w:lang w:val="es-ES_tradnl"/>
        </w:rPr>
        <w:t>creación, almacenamiento, procesamiento, entrega, intercambio y eliminación de datos e información</w:t>
      </w:r>
      <w:r w:rsidR="00244066">
        <w:rPr>
          <w:lang w:val="es-ES_tradnl"/>
        </w:rPr>
        <w:t>)</w:t>
      </w:r>
      <w:r w:rsidRPr="00FE3E14">
        <w:rPr>
          <w:lang w:val="es-ES_tradnl"/>
        </w:rPr>
        <w:t>, se desarrollen bajo estándares de calidad, procesos y procedimientos que permitan que tanto la entidad, como ciudadanos, usuarios y grupos de interés, puedan tomar decisiones para el desarrollo de políticas, normas, planes, programas, proyectos, desarrollo de aplicaciones, participación en asuntos de interé</w:t>
      </w:r>
      <w:r>
        <w:rPr>
          <w:lang w:val="es-ES_tradnl"/>
        </w:rPr>
        <w:t>s público, entre otros</w:t>
      </w:r>
      <w:r w:rsidRPr="00FE3E14">
        <w:rPr>
          <w:lang w:val="es-ES_tradnl"/>
        </w:rPr>
        <w:t xml:space="preserve">. </w:t>
      </w:r>
    </w:p>
    <w:p w14:paraId="30EB46EE" w14:textId="77777777" w:rsidR="00FE3E14" w:rsidRDefault="00FE3E14" w:rsidP="0077223B">
      <w:pPr>
        <w:jc w:val="both"/>
        <w:rPr>
          <w:color w:val="ED7D31" w:themeColor="accent2"/>
          <w:sz w:val="26"/>
          <w:lang w:val="es-ES_tradnl"/>
        </w:rPr>
      </w:pPr>
    </w:p>
    <w:p w14:paraId="4D0CE9D5" w14:textId="77777777" w:rsidR="00207C8F" w:rsidRDefault="00FE3E14" w:rsidP="00CE1208">
      <w:pPr>
        <w:pStyle w:val="Prrafodelista"/>
        <w:numPr>
          <w:ilvl w:val="0"/>
          <w:numId w:val="6"/>
        </w:numPr>
        <w:jc w:val="both"/>
        <w:rPr>
          <w:color w:val="ED7D31" w:themeColor="accent2"/>
          <w:sz w:val="26"/>
          <w:lang w:val="es-ES_tradnl"/>
        </w:rPr>
      </w:pPr>
      <w:r w:rsidRPr="00FE3E14">
        <w:rPr>
          <w:color w:val="ED7D31" w:themeColor="accent2"/>
          <w:sz w:val="26"/>
          <w:lang w:val="es-ES_tradnl"/>
        </w:rPr>
        <w:t>Empoderar a los ciudadanos a través de la consolidación de un Estado Abierto</w:t>
      </w:r>
    </w:p>
    <w:p w14:paraId="7F3FE6AF" w14:textId="1B17DB59" w:rsidR="00FE3E14" w:rsidRPr="006277E2" w:rsidRDefault="00FE3E14" w:rsidP="006277E2">
      <w:pPr>
        <w:pStyle w:val="Prrafodelista"/>
        <w:ind w:left="360"/>
        <w:jc w:val="both"/>
        <w:rPr>
          <w:color w:val="ED7D31" w:themeColor="accent2"/>
          <w:sz w:val="26"/>
          <w:lang w:val="es-ES_tradnl"/>
        </w:rPr>
      </w:pPr>
      <w:r w:rsidRPr="00FE3E14">
        <w:rPr>
          <w:color w:val="ED7D31" w:themeColor="accent2"/>
          <w:sz w:val="26"/>
          <w:lang w:val="es-ES_tradnl"/>
        </w:rPr>
        <w:t xml:space="preserve"> </w:t>
      </w:r>
      <w:r w:rsidRPr="00FE3E14">
        <w:rPr>
          <w:lang w:val="es-ES_tradnl"/>
        </w:rPr>
        <w:t>Consiste en que la entidad habilite</w:t>
      </w:r>
      <w:r w:rsidR="006C0DC0">
        <w:rPr>
          <w:lang w:val="es-ES_tradnl"/>
        </w:rPr>
        <w:t xml:space="preserve"> y </w:t>
      </w:r>
      <w:r w:rsidR="001D320B">
        <w:rPr>
          <w:lang w:val="es-ES_tradnl"/>
        </w:rPr>
        <w:t xml:space="preserve">promueva el uso de </w:t>
      </w:r>
      <w:r w:rsidRPr="00FE3E14">
        <w:rPr>
          <w:lang w:val="es-ES_tradnl"/>
        </w:rPr>
        <w:t>espacios, herramientas e información necesaria para que ciudadanos, usuarios y grupos de interés, tengan una injerencia efectiva en la gestión del Estado y en asuntos de interés público, a través del uso y aprovechamiento de los medios digitales.</w:t>
      </w:r>
    </w:p>
    <w:p w14:paraId="5181B831" w14:textId="77777777" w:rsidR="00FE3E14" w:rsidRDefault="00FE3E14" w:rsidP="0077223B">
      <w:pPr>
        <w:ind w:left="708"/>
        <w:jc w:val="both"/>
        <w:rPr>
          <w:color w:val="ED7D31" w:themeColor="accent2"/>
          <w:sz w:val="26"/>
          <w:lang w:val="es-ES_tradnl"/>
        </w:rPr>
      </w:pPr>
    </w:p>
    <w:p w14:paraId="788409F0" w14:textId="77777777" w:rsidR="00FE3E14" w:rsidRDefault="00FE3E14" w:rsidP="00CE1208">
      <w:pPr>
        <w:pStyle w:val="Prrafodelista"/>
        <w:numPr>
          <w:ilvl w:val="0"/>
          <w:numId w:val="6"/>
        </w:numPr>
        <w:jc w:val="both"/>
        <w:rPr>
          <w:color w:val="ED7D31" w:themeColor="accent2"/>
          <w:sz w:val="26"/>
          <w:lang w:val="es-ES_tradnl"/>
        </w:rPr>
      </w:pPr>
      <w:r w:rsidRPr="00FE3E14">
        <w:rPr>
          <w:color w:val="ED7D31" w:themeColor="accent2"/>
          <w:sz w:val="26"/>
          <w:lang w:val="es-ES_tradnl"/>
        </w:rPr>
        <w:t>Impulsar el desarrollo de territorios y ciudades inteligentes para la solución de retos y problemáticas sociales a través del aprovechamiento de tecnologías de la información y las comunicaciones.</w:t>
      </w:r>
    </w:p>
    <w:p w14:paraId="7C7E29BB" w14:textId="77777777" w:rsidR="00207C8F" w:rsidRPr="00FE3E14" w:rsidRDefault="00207C8F" w:rsidP="00207C8F">
      <w:pPr>
        <w:pStyle w:val="Prrafodelista"/>
        <w:ind w:left="360"/>
        <w:jc w:val="both"/>
        <w:rPr>
          <w:color w:val="ED7D31" w:themeColor="accent2"/>
          <w:sz w:val="26"/>
          <w:lang w:val="es-ES_tradnl"/>
        </w:rPr>
      </w:pPr>
    </w:p>
    <w:p w14:paraId="0F13DA5B" w14:textId="77777777" w:rsidR="00FE3E14" w:rsidRPr="00FE3E14" w:rsidRDefault="00FE3E14" w:rsidP="00207C8F">
      <w:pPr>
        <w:ind w:left="360"/>
        <w:jc w:val="both"/>
        <w:rPr>
          <w:color w:val="ED7D31" w:themeColor="accent2"/>
          <w:sz w:val="26"/>
          <w:lang w:val="es-ES_tradnl"/>
        </w:rPr>
      </w:pPr>
      <w:r w:rsidRPr="00FE3E14">
        <w:rPr>
          <w:lang w:val="es-ES_tradnl"/>
        </w:rPr>
        <w:t>Consiste en el aprovechamiento de las TIC de manera integrada y proactiva por parte de las entidades territoriales y los diferentes actores de la sociedad, a fin de co</w:t>
      </w:r>
      <w:r>
        <w:rPr>
          <w:lang w:val="es-ES_tradnl"/>
        </w:rPr>
        <w:t>-</w:t>
      </w:r>
      <w:r w:rsidRPr="00FE3E14">
        <w:rPr>
          <w:lang w:val="es-ES_tradnl"/>
        </w:rPr>
        <w:t>diseñar e implementar iniciativas de tipo social, ambiental, político y económico, que buscan mejorar la calidad de vida de los ciudadanos e impulsar el desarrollo sostenible.</w:t>
      </w:r>
    </w:p>
    <w:p w14:paraId="07AC8C6F" w14:textId="77777777" w:rsidR="00C93F39" w:rsidRPr="00C93F39" w:rsidRDefault="00C93F39" w:rsidP="00C93F39">
      <w:pPr>
        <w:rPr>
          <w:lang w:val="es-ES_tradnl"/>
        </w:rPr>
      </w:pPr>
    </w:p>
    <w:p w14:paraId="01943AB8" w14:textId="77777777" w:rsidR="00F44D7D" w:rsidRDefault="00F44D7D" w:rsidP="00F44D7D">
      <w:pPr>
        <w:pStyle w:val="Ttulo2"/>
      </w:pPr>
      <w:r>
        <w:t>Elementos de la política</w:t>
      </w:r>
    </w:p>
    <w:p w14:paraId="2E9D67C2" w14:textId="77777777" w:rsidR="00F44D7D" w:rsidRDefault="00F44D7D" w:rsidP="00F44D7D">
      <w:pPr>
        <w:rPr>
          <w:lang w:val="es-ES_tradnl"/>
        </w:rPr>
      </w:pPr>
    </w:p>
    <w:p w14:paraId="67A238D2" w14:textId="77777777" w:rsidR="00F44D7D" w:rsidRDefault="00F44D7D" w:rsidP="00F44D7D">
      <w:pPr>
        <w:rPr>
          <w:lang w:val="es-ES_tradnl"/>
        </w:rPr>
      </w:pPr>
      <w:r w:rsidRPr="00EC0FE2">
        <w:rPr>
          <w:lang w:val="es-ES_tradnl"/>
        </w:rPr>
        <w:t>Para la implementación</w:t>
      </w:r>
      <w:r>
        <w:rPr>
          <w:lang w:val="es-ES_tradnl"/>
        </w:rPr>
        <w:t xml:space="preserve"> </w:t>
      </w:r>
      <w:r w:rsidRPr="00EC0FE2">
        <w:rPr>
          <w:lang w:val="es-ES_tradnl"/>
        </w:rPr>
        <w:t>de la Política de Gobierno Digital, se han definido varios elementos que brindan orientaciones generales y específicas que deben ser acogidas por las entidades, a fin de alcanzar los propósitos de la política.  Estos elementos son los siguientes:</w:t>
      </w:r>
    </w:p>
    <w:p w14:paraId="556AB03C" w14:textId="77777777" w:rsidR="00F44D7D" w:rsidRDefault="00F44D7D" w:rsidP="00F44D7D">
      <w:pPr>
        <w:rPr>
          <w:lang w:val="es-ES_tradnl"/>
        </w:rPr>
      </w:pPr>
    </w:p>
    <w:tbl>
      <w:tblPr>
        <w:tblStyle w:val="Tablaconcuadrcula"/>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3387"/>
        <w:gridCol w:w="6091"/>
        <w:gridCol w:w="3508"/>
      </w:tblGrid>
      <w:tr w:rsidR="00F44D7D" w14:paraId="115A1330" w14:textId="77777777" w:rsidTr="004231EE">
        <w:trPr>
          <w:trHeight w:val="3013"/>
        </w:trPr>
        <w:tc>
          <w:tcPr>
            <w:tcW w:w="3390" w:type="dxa"/>
          </w:tcPr>
          <w:p w14:paraId="78F7CB28" w14:textId="77777777" w:rsidR="00F44D7D" w:rsidRDefault="00F44D7D" w:rsidP="004231EE">
            <w:pPr>
              <w:rPr>
                <w:lang w:val="es-ES_tradnl"/>
              </w:rPr>
            </w:pPr>
            <w:r>
              <w:rPr>
                <w:noProof/>
                <w:lang w:eastAsia="es-CO"/>
              </w:rPr>
              <mc:AlternateContent>
                <mc:Choice Requires="wps">
                  <w:drawing>
                    <wp:anchor distT="0" distB="0" distL="114300" distR="114300" simplePos="0" relativeHeight="251654656" behindDoc="0" locked="0" layoutInCell="1" allowOverlap="1" wp14:anchorId="78D82FB5" wp14:editId="387E3F82">
                      <wp:simplePos x="0" y="0"/>
                      <wp:positionH relativeFrom="column">
                        <wp:posOffset>107950</wp:posOffset>
                      </wp:positionH>
                      <wp:positionV relativeFrom="paragraph">
                        <wp:posOffset>730885</wp:posOffset>
                      </wp:positionV>
                      <wp:extent cx="1715770" cy="1677035"/>
                      <wp:effectExtent l="0" t="0" r="0" b="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1715770" cy="1677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97ED8C" w14:textId="77777777" w:rsidR="00A77A14" w:rsidRPr="00430E74" w:rsidRDefault="00A77A14" w:rsidP="00F44D7D">
                                  <w:pPr>
                                    <w:rPr>
                                      <w:lang w:val="es-ES"/>
                                    </w:rPr>
                                  </w:pPr>
                                  <w:r>
                                    <w:rPr>
                                      <w:lang w:val="es-ES"/>
                                    </w:rPr>
                                    <w:t xml:space="preserve">Los dos componentes </w:t>
                                  </w:r>
                                  <w:r w:rsidRPr="0026115B">
                                    <w:rPr>
                                      <w:b/>
                                      <w:lang w:val="es-ES"/>
                                    </w:rPr>
                                    <w:t>TI</w:t>
                                  </w:r>
                                  <w:r>
                                    <w:rPr>
                                      <w:b/>
                                      <w:lang w:val="es-ES"/>
                                    </w:rPr>
                                    <w:t>C para el Estado y TIC para la S</w:t>
                                  </w:r>
                                  <w:r w:rsidRPr="0026115B">
                                    <w:rPr>
                                      <w:b/>
                                      <w:lang w:val="es-ES"/>
                                    </w:rPr>
                                    <w:t>ociedad</w:t>
                                  </w:r>
                                  <w:r>
                                    <w:rPr>
                                      <w:lang w:val="es-ES"/>
                                    </w:rPr>
                                    <w:t xml:space="preserve"> son líneas de acción que orientan el desarrollo y la implementación de la política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8D82FB5" id="Cuadro de texto 26" o:spid="_x0000_s1033" type="#_x0000_t202" style="position:absolute;margin-left:8.5pt;margin-top:57.55pt;width:135.1pt;height:13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" filled="f" stroked="f">
                      <v:textbox>
                        <w:txbxContent>
                          <w:p w14:paraId="5297ED8C" w14:textId="77777777" w:rsidR="00A77A14" w:rsidRPr="00430E74" w:rsidRDefault="00A77A14" w:rsidP="00F44D7D">
                            <w:pPr>
                              <w:rPr>
                                <w:lang w:val="es-ES"/>
                              </w:rPr>
                            </w:pPr>
                            <w:r>
                              <w:rPr>
                                <w:lang w:val="es-ES"/>
                              </w:rPr>
                              <w:t xml:space="preserve">Los dos componentes </w:t>
                            </w:r>
                            <w:r w:rsidRPr="0026115B">
                              <w:rPr>
                                <w:b/>
                                <w:lang w:val="es-ES"/>
                              </w:rPr>
                              <w:t>TI</w:t>
                            </w:r>
                            <w:r>
                              <w:rPr>
                                <w:b/>
                                <w:lang w:val="es-ES"/>
                              </w:rPr>
                              <w:t>C para el Estado y TIC para la S</w:t>
                            </w:r>
                            <w:r w:rsidRPr="0026115B">
                              <w:rPr>
                                <w:b/>
                                <w:lang w:val="es-ES"/>
                              </w:rPr>
                              <w:t>ociedad</w:t>
                            </w:r>
                            <w:r>
                              <w:rPr>
                                <w:lang w:val="es-ES"/>
                              </w:rPr>
                              <w:t xml:space="preserve"> son líneas de acción que orientan el desarrollo y la implementación de la política </w:t>
                            </w:r>
                          </w:p>
                        </w:txbxContent>
                      </v:textbox>
                      <w10:wrap type="square"/>
                    </v:shape>
                  </w:pict>
                </mc:Fallback>
              </mc:AlternateContent>
            </w:r>
          </w:p>
        </w:tc>
        <w:tc>
          <w:tcPr>
            <w:tcW w:w="6096" w:type="dxa"/>
          </w:tcPr>
          <w:p w14:paraId="5539A3CF" w14:textId="77777777" w:rsidR="00F44D7D" w:rsidRDefault="00F44D7D" w:rsidP="004231EE">
            <w:pPr>
              <w:jc w:val="center"/>
              <w:rPr>
                <w:lang w:val="es-ES_tradnl"/>
              </w:rPr>
            </w:pPr>
            <w:r>
              <w:rPr>
                <w:noProof/>
                <w:lang w:eastAsia="es-CO"/>
              </w:rPr>
              <w:drawing>
                <wp:inline distT="0" distB="0" distL="0" distR="0" wp14:anchorId="7ADD1207" wp14:editId="5E571D17">
                  <wp:extent cx="3198047" cy="3372460"/>
                  <wp:effectExtent l="0" t="0" r="254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18-02-07 a la(s) 2.11.52 p. m..png"/>
                          <pic:cNvPicPr/>
                        </pic:nvPicPr>
                        <pic:blipFill>
                          <a:blip r:embed="rId11">
                            <a:extLst>
                              <a:ext uri="{28A0092B-C50C-407E-A947-70E740481C1C}">
                                <a14:useLocalDpi xmlns:a14="http://schemas.microsoft.com/office/drawing/2010/main" val="0"/>
                              </a:ext>
                            </a:extLst>
                          </a:blip>
                          <a:stretch>
                            <a:fillRect/>
                          </a:stretch>
                        </pic:blipFill>
                        <pic:spPr>
                          <a:xfrm>
                            <a:off x="0" y="0"/>
                            <a:ext cx="3230215" cy="3406382"/>
                          </a:xfrm>
                          <a:prstGeom prst="rect">
                            <a:avLst/>
                          </a:prstGeom>
                        </pic:spPr>
                      </pic:pic>
                    </a:graphicData>
                  </a:graphic>
                </wp:inline>
              </w:drawing>
            </w:r>
          </w:p>
        </w:tc>
        <w:tc>
          <w:tcPr>
            <w:tcW w:w="3510" w:type="dxa"/>
          </w:tcPr>
          <w:p w14:paraId="1F4E13CB" w14:textId="77777777" w:rsidR="00F44D7D" w:rsidRDefault="00F44D7D" w:rsidP="004231EE">
            <w:pPr>
              <w:rPr>
                <w:lang w:val="es-ES_tradnl"/>
              </w:rPr>
            </w:pPr>
            <w:r>
              <w:rPr>
                <w:noProof/>
                <w:lang w:eastAsia="es-CO"/>
              </w:rPr>
              <mc:AlternateContent>
                <mc:Choice Requires="wps">
                  <w:drawing>
                    <wp:anchor distT="0" distB="0" distL="114300" distR="114300" simplePos="0" relativeHeight="251655680" behindDoc="0" locked="0" layoutInCell="1" allowOverlap="1" wp14:anchorId="1DC1338D" wp14:editId="4F03E468">
                      <wp:simplePos x="0" y="0"/>
                      <wp:positionH relativeFrom="column">
                        <wp:posOffset>212725</wp:posOffset>
                      </wp:positionH>
                      <wp:positionV relativeFrom="paragraph">
                        <wp:posOffset>730885</wp:posOffset>
                      </wp:positionV>
                      <wp:extent cx="1826895" cy="2134235"/>
                      <wp:effectExtent l="0" t="0" r="0" b="0"/>
                      <wp:wrapSquare wrapText="bothSides"/>
                      <wp:docPr id="27" name="Cuadro de texto 27"/>
                      <wp:cNvGraphicFramePr/>
                      <a:graphic xmlns:a="http://schemas.openxmlformats.org/drawingml/2006/main">
                        <a:graphicData uri="http://schemas.microsoft.com/office/word/2010/wordprocessingShape">
                          <wps:wsp>
                            <wps:cNvSpPr txBox="1"/>
                            <wps:spPr>
                              <a:xfrm>
                                <a:off x="0" y="0"/>
                                <a:ext cx="1826895" cy="2134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A1C3E8" w14:textId="77777777" w:rsidR="00A77A14" w:rsidRPr="00430E74" w:rsidRDefault="00A77A14" w:rsidP="00F44D7D">
                                  <w:pPr>
                                    <w:rPr>
                                      <w:lang w:val="es-ES"/>
                                    </w:rPr>
                                  </w:pPr>
                                  <w:r>
                                    <w:rPr>
                                      <w:lang w:val="es-ES"/>
                                    </w:rPr>
                                    <w:t xml:space="preserve">Los tres habilitadores transversales </w:t>
                                  </w:r>
                                  <w:r w:rsidRPr="0026115B">
                                    <w:rPr>
                                      <w:b/>
                                      <w:lang w:val="es-ES"/>
                                    </w:rPr>
                                    <w:t>Arquitectura, Seguridad y privacidad y Servicios Ciudadanos Digitales</w:t>
                                  </w:r>
                                  <w:r>
                                    <w:rPr>
                                      <w:lang w:val="es-ES"/>
                                    </w:rPr>
                                    <w:t>, son elementos de base que permiten el desarrollo de los componentes de la política</w:t>
                                  </w:r>
                                  <w:r>
                                    <w:rPr>
                                      <w:b/>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1DC1338D" id="Cuadro de texto 27" o:spid="_x0000_s1034" type="#_x0000_t202" style="position:absolute;margin-left:16.75pt;margin-top:57.55pt;width:143.85pt;height:1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" filled="f" stroked="f">
                      <v:textbox>
                        <w:txbxContent>
                          <w:p w14:paraId="51A1C3E8" w14:textId="77777777" w:rsidR="00A77A14" w:rsidRPr="00430E74" w:rsidRDefault="00A77A14" w:rsidP="00F44D7D">
                            <w:pPr>
                              <w:rPr>
                                <w:lang w:val="es-ES"/>
                              </w:rPr>
                            </w:pPr>
                            <w:r>
                              <w:rPr>
                                <w:lang w:val="es-ES"/>
                              </w:rPr>
                              <w:t xml:space="preserve">Los tres habilitadores transversales </w:t>
                            </w:r>
                            <w:r w:rsidRPr="0026115B">
                              <w:rPr>
                                <w:b/>
                                <w:lang w:val="es-ES"/>
                              </w:rPr>
                              <w:t>Arquitectura, Seguridad y privacidad y Servicios Ciudadanos Digitales</w:t>
                            </w:r>
                            <w:r>
                              <w:rPr>
                                <w:lang w:val="es-ES"/>
                              </w:rPr>
                              <w:t>, son elementos de base que permiten el desarrollo de los componentes de la política</w:t>
                            </w:r>
                            <w:r>
                              <w:rPr>
                                <w:b/>
                                <w:lang w:val="es-ES"/>
                              </w:rPr>
                              <w:t xml:space="preserve"> </w:t>
                            </w:r>
                          </w:p>
                        </w:txbxContent>
                      </v:textbox>
                      <w10:wrap type="square"/>
                    </v:shape>
                  </w:pict>
                </mc:Fallback>
              </mc:AlternateContent>
            </w:r>
          </w:p>
        </w:tc>
      </w:tr>
    </w:tbl>
    <w:p w14:paraId="479ED401" w14:textId="77777777" w:rsidR="00F44D7D" w:rsidRDefault="00F44D7D" w:rsidP="00F44D7D">
      <w:pPr>
        <w:rPr>
          <w:lang w:val="es-ES_tradnl"/>
        </w:rPr>
      </w:pPr>
    </w:p>
    <w:p w14:paraId="333813B7" w14:textId="77777777" w:rsidR="00F44D7D" w:rsidRDefault="00F44D7D" w:rsidP="00F44D7D">
      <w:pPr>
        <w:rPr>
          <w:lang w:val="es-ES_tradnl"/>
        </w:rPr>
      </w:pPr>
      <w:r w:rsidRPr="00CA417B">
        <w:rPr>
          <w:lang w:val="es-ES_tradnl"/>
        </w:rPr>
        <w:t xml:space="preserve">El esquema muestra una lógica de engranaje, sobre la base de tres elementos que posibilitan su funcionamiento, por ello, </w:t>
      </w:r>
      <w:r>
        <w:rPr>
          <w:lang w:val="es-ES_tradnl"/>
        </w:rPr>
        <w:t xml:space="preserve">tanto los dos </w:t>
      </w:r>
      <w:r w:rsidRPr="00CA417B">
        <w:rPr>
          <w:lang w:val="es-ES_tradnl"/>
        </w:rPr>
        <w:t xml:space="preserve">componentes </w:t>
      </w:r>
      <w:r>
        <w:rPr>
          <w:lang w:val="es-ES_tradnl"/>
        </w:rPr>
        <w:t xml:space="preserve">como los tres habilitadores transversales, cuentan </w:t>
      </w:r>
      <w:r w:rsidRPr="00CA417B">
        <w:rPr>
          <w:lang w:val="es-ES_tradnl"/>
        </w:rPr>
        <w:t xml:space="preserve">con lineamientos </w:t>
      </w:r>
      <w:r>
        <w:rPr>
          <w:lang w:val="es-ES_tradnl"/>
        </w:rPr>
        <w:t xml:space="preserve">que se desarrollan a través de estándares, guías, recomendaciones y buenas prácticas, que </w:t>
      </w:r>
      <w:r w:rsidRPr="00CA417B">
        <w:rPr>
          <w:lang w:val="es-ES_tradnl"/>
        </w:rPr>
        <w:t xml:space="preserve">las entidades </w:t>
      </w:r>
      <w:r>
        <w:rPr>
          <w:lang w:val="es-ES_tradnl"/>
        </w:rPr>
        <w:t>deben implementar</w:t>
      </w:r>
      <w:r w:rsidRPr="00CA417B">
        <w:rPr>
          <w:lang w:val="es-ES_tradnl"/>
        </w:rPr>
        <w:t xml:space="preserve"> con la finalidad de alcanzar los propósitos de la política de Gobierno Digital.</w:t>
      </w:r>
    </w:p>
    <w:p w14:paraId="095915CC" w14:textId="77777777" w:rsidR="00F44D7D" w:rsidRDefault="00F44D7D" w:rsidP="00F44D7D">
      <w:pPr>
        <w:rPr>
          <w:lang w:val="es-ES_tradnl"/>
        </w:rPr>
      </w:pPr>
    </w:p>
    <w:p w14:paraId="39A5DD12" w14:textId="21DCC059" w:rsidR="00F44D7D" w:rsidRDefault="00F44D7D" w:rsidP="00F44D7D">
      <w:pPr>
        <w:rPr>
          <w:lang w:val="es-ES_tradnl"/>
        </w:rPr>
      </w:pPr>
      <w:r>
        <w:rPr>
          <w:lang w:val="es-ES_tradnl"/>
        </w:rPr>
        <w:t>A continuación, se presenta el objetivo de cada uno de estos elementos</w:t>
      </w:r>
      <w:r w:rsidR="00056063">
        <w:rPr>
          <w:lang w:val="es-ES_tradnl"/>
        </w:rPr>
        <w:t>:</w:t>
      </w:r>
    </w:p>
    <w:p w14:paraId="2B1ECA97" w14:textId="77777777" w:rsidR="00F44D7D" w:rsidRDefault="00F44D7D" w:rsidP="00F44D7D">
      <w:pPr>
        <w:rPr>
          <w:lang w:val="es-ES_tradnl"/>
        </w:rPr>
      </w:pPr>
    </w:p>
    <w:p w14:paraId="574ECE88" w14:textId="01C12D83" w:rsidR="00F44D7D" w:rsidRDefault="00F44D7D" w:rsidP="00CE1208">
      <w:pPr>
        <w:pStyle w:val="Prrafodelista"/>
        <w:numPr>
          <w:ilvl w:val="0"/>
          <w:numId w:val="7"/>
        </w:numPr>
        <w:jc w:val="both"/>
        <w:rPr>
          <w:lang w:val="es-ES_tradnl"/>
        </w:rPr>
      </w:pPr>
      <w:r w:rsidRPr="006277E2">
        <w:rPr>
          <w:color w:val="5B3F75"/>
          <w:sz w:val="24"/>
          <w:lang w:val="es-ES_tradnl"/>
        </w:rPr>
        <w:t>TIC para el Estado:</w:t>
      </w:r>
      <w:r w:rsidRPr="00DD0D07">
        <w:rPr>
          <w:color w:val="5B3F75"/>
          <w:lang w:val="es-ES_tradnl"/>
        </w:rPr>
        <w:t xml:space="preserve"> </w:t>
      </w:r>
      <w:r w:rsidR="00987854">
        <w:rPr>
          <w:lang w:val="es-ES_tradnl"/>
        </w:rPr>
        <w:t>t</w:t>
      </w:r>
      <w:r w:rsidRPr="00DD0D07">
        <w:rPr>
          <w:lang w:val="es-ES_tradnl"/>
        </w:rPr>
        <w:t>iene como objetivo mejorar el funcionamiento de las entidades públicas y su relaci</w:t>
      </w:r>
      <w:r w:rsidR="001E276D">
        <w:rPr>
          <w:lang w:val="es-ES_tradnl"/>
        </w:rPr>
        <w:t>ón con otras entidades públicas</w:t>
      </w:r>
      <w:r w:rsidRPr="00DD0D07">
        <w:rPr>
          <w:lang w:val="es-ES_tradnl"/>
        </w:rPr>
        <w:t xml:space="preserve"> a través del uso de las TIC.  Así mismo, busca fortalecer las competencias </w:t>
      </w:r>
      <w:r w:rsidR="001E276D">
        <w:rPr>
          <w:lang w:val="es-ES_tradnl"/>
        </w:rPr>
        <w:t>de</w:t>
      </w:r>
      <w:r w:rsidR="00B47D52">
        <w:rPr>
          <w:lang w:val="es-ES_tradnl"/>
        </w:rPr>
        <w:t xml:space="preserve"> </w:t>
      </w:r>
      <w:r w:rsidR="00207C8F">
        <w:rPr>
          <w:lang w:val="es-ES_tradnl"/>
        </w:rPr>
        <w:t>T</w:t>
      </w:r>
      <w:r w:rsidR="001E276D">
        <w:rPr>
          <w:lang w:val="es-ES_tradnl"/>
        </w:rPr>
        <w:t>.</w:t>
      </w:r>
      <w:r w:rsidRPr="00DD0D07">
        <w:rPr>
          <w:lang w:val="es-ES_tradnl"/>
        </w:rPr>
        <w:t>I</w:t>
      </w:r>
      <w:r w:rsidR="001E276D">
        <w:rPr>
          <w:lang w:val="es-ES_tradnl"/>
        </w:rPr>
        <w:t>. (tecnologías de la Información)</w:t>
      </w:r>
      <w:r w:rsidRPr="00DD0D07">
        <w:rPr>
          <w:lang w:val="es-ES_tradnl"/>
        </w:rPr>
        <w:t xml:space="preserve"> de los servidores públicos, como parte fundamental de la capacidad institucional.</w:t>
      </w:r>
    </w:p>
    <w:p w14:paraId="055622C8" w14:textId="77777777" w:rsidR="00207C8F" w:rsidRDefault="00207C8F" w:rsidP="00207C8F">
      <w:pPr>
        <w:pStyle w:val="Prrafodelista"/>
        <w:ind w:left="360"/>
        <w:jc w:val="both"/>
        <w:rPr>
          <w:lang w:val="es-ES_tradnl"/>
        </w:rPr>
      </w:pPr>
    </w:p>
    <w:p w14:paraId="5481114C" w14:textId="6070E9AA" w:rsidR="00F44D7D" w:rsidRPr="00964444" w:rsidRDefault="00F44D7D" w:rsidP="00CE1208">
      <w:pPr>
        <w:pStyle w:val="Prrafodelista"/>
        <w:numPr>
          <w:ilvl w:val="0"/>
          <w:numId w:val="7"/>
        </w:numPr>
        <w:jc w:val="both"/>
        <w:rPr>
          <w:lang w:val="es-ES_tradnl"/>
        </w:rPr>
      </w:pPr>
      <w:r w:rsidRPr="006277E2">
        <w:rPr>
          <w:color w:val="5B3F75"/>
          <w:sz w:val="24"/>
          <w:lang w:val="es-ES_tradnl"/>
        </w:rPr>
        <w:lastRenderedPageBreak/>
        <w:t xml:space="preserve">TIC para la Sociedad: </w:t>
      </w:r>
      <w:r w:rsidRPr="00C10A23">
        <w:rPr>
          <w:lang w:val="es-ES_tradnl"/>
        </w:rPr>
        <w:t>tiene como objetivo</w:t>
      </w:r>
      <w:r w:rsidR="00884182">
        <w:rPr>
          <w:lang w:val="es-ES_tradnl"/>
        </w:rPr>
        <w:t xml:space="preserve"> </w:t>
      </w:r>
      <w:r w:rsidR="00884182" w:rsidRPr="00884182">
        <w:rPr>
          <w:lang w:val="es-ES_tradnl"/>
        </w:rPr>
        <w:t xml:space="preserve">fortalecer la sociedad y su relación con el Estado en </w:t>
      </w:r>
      <w:r w:rsidR="00964444">
        <w:rPr>
          <w:lang w:val="es-ES_tradnl"/>
        </w:rPr>
        <w:t xml:space="preserve">el </w:t>
      </w:r>
      <w:r w:rsidR="00884182" w:rsidRPr="00884182">
        <w:rPr>
          <w:lang w:val="es-ES_tradnl"/>
        </w:rPr>
        <w:t xml:space="preserve">entorno </w:t>
      </w:r>
      <w:r w:rsidR="00964444">
        <w:rPr>
          <w:lang w:val="es-ES_tradnl"/>
        </w:rPr>
        <w:t xml:space="preserve">digital, de manera que éste sea </w:t>
      </w:r>
      <w:r w:rsidR="00884182" w:rsidRPr="00884182">
        <w:rPr>
          <w:lang w:val="es-ES_tradnl"/>
        </w:rPr>
        <w:t>confiable</w:t>
      </w:r>
      <w:r w:rsidR="00964444">
        <w:rPr>
          <w:lang w:val="es-ES_tradnl"/>
        </w:rPr>
        <w:t xml:space="preserve">, </w:t>
      </w:r>
      <w:r w:rsidR="00884182" w:rsidRPr="00884182">
        <w:rPr>
          <w:lang w:val="es-ES_tradnl"/>
        </w:rPr>
        <w:t xml:space="preserve">permita la apertura y el aprovechamiento de los datos públicos, la colaboración en el desarrollo de productos y servicios de valor público, el diseño conjunto de servicios, la participación ciudadana en </w:t>
      </w:r>
      <w:r w:rsidR="00964444">
        <w:rPr>
          <w:lang w:val="es-ES_tradnl"/>
        </w:rPr>
        <w:t>el diseño de políticas y normas</w:t>
      </w:r>
      <w:r w:rsidR="00884182" w:rsidRPr="00884182">
        <w:rPr>
          <w:lang w:val="es-ES_tradnl"/>
        </w:rPr>
        <w:t xml:space="preserve"> y la identificación de soluciones a problemáticas de interés común.</w:t>
      </w:r>
      <w:r w:rsidRPr="00C10A23">
        <w:rPr>
          <w:lang w:val="es-ES_tradnl"/>
        </w:rPr>
        <w:t xml:space="preserve"> </w:t>
      </w:r>
    </w:p>
    <w:p w14:paraId="768164C0" w14:textId="77777777" w:rsidR="00B47D52" w:rsidRDefault="00B47D52" w:rsidP="0077223B">
      <w:pPr>
        <w:pStyle w:val="Prrafodelista"/>
        <w:ind w:left="360"/>
        <w:jc w:val="both"/>
        <w:rPr>
          <w:lang w:val="es-ES_tradnl"/>
        </w:rPr>
      </w:pPr>
    </w:p>
    <w:p w14:paraId="5D031947" w14:textId="45571D47" w:rsidR="00F44D7D" w:rsidRPr="00207C8F" w:rsidRDefault="00F44D7D" w:rsidP="00CE1208">
      <w:pPr>
        <w:pStyle w:val="Prrafodelista"/>
        <w:numPr>
          <w:ilvl w:val="0"/>
          <w:numId w:val="7"/>
        </w:numPr>
        <w:jc w:val="both"/>
        <w:rPr>
          <w:lang w:val="es-ES_tradnl"/>
        </w:rPr>
      </w:pPr>
      <w:r w:rsidRPr="006277E2">
        <w:rPr>
          <w:color w:val="ED7D31" w:themeColor="accent2"/>
          <w:sz w:val="24"/>
          <w:lang w:val="es-ES_tradnl"/>
        </w:rPr>
        <w:t xml:space="preserve">Arquitectura: </w:t>
      </w:r>
      <w:r w:rsidR="003377AB" w:rsidRPr="00207C8F">
        <w:rPr>
          <w:lang w:val="es-ES_tradnl"/>
        </w:rPr>
        <w:t xml:space="preserve">busca que las entidades </w:t>
      </w:r>
      <w:r w:rsidR="00987854">
        <w:rPr>
          <w:lang w:val="es-ES_tradnl"/>
        </w:rPr>
        <w:t>públicas</w:t>
      </w:r>
      <w:r w:rsidR="003377AB" w:rsidRPr="00207C8F">
        <w:rPr>
          <w:lang w:val="es-ES_tradnl"/>
        </w:rPr>
        <w:t xml:space="preserve"> apliquen en su gestión</w:t>
      </w:r>
      <w:r w:rsidR="00987854">
        <w:rPr>
          <w:lang w:val="es-ES_tradnl"/>
        </w:rPr>
        <w:t>,</w:t>
      </w:r>
      <w:r w:rsidR="003377AB" w:rsidRPr="00207C8F">
        <w:rPr>
          <w:lang w:val="es-ES_tradnl"/>
        </w:rPr>
        <w:t xml:space="preserve"> un enfoque de Arquitectura Empresarial para el fortalecimiento de sus capacidades institucionales y de gestión de TI, aplicando </w:t>
      </w:r>
      <w:r w:rsidR="00CC4196" w:rsidRPr="00207C8F">
        <w:rPr>
          <w:lang w:val="es-ES_tradnl"/>
        </w:rPr>
        <w:t>los</w:t>
      </w:r>
      <w:r w:rsidRPr="00207C8F">
        <w:rPr>
          <w:lang w:val="es-ES_tradnl"/>
        </w:rPr>
        <w:t xml:space="preserve"> lineamientos, estándares y mejores prácticas contenidos en el Marco de Referencia de Arquitectura Empresarial del Estado.</w:t>
      </w:r>
    </w:p>
    <w:p w14:paraId="5AED98A0" w14:textId="77777777" w:rsidR="00B47D52" w:rsidRPr="00207C8F" w:rsidRDefault="00B47D52" w:rsidP="0077223B">
      <w:pPr>
        <w:pStyle w:val="Prrafodelista"/>
        <w:ind w:left="360"/>
        <w:jc w:val="both"/>
        <w:rPr>
          <w:lang w:val="es-ES_tradnl"/>
        </w:rPr>
      </w:pPr>
    </w:p>
    <w:p w14:paraId="6805182D" w14:textId="58AD5932" w:rsidR="00F44D7D" w:rsidRPr="00207C8F" w:rsidRDefault="00F44D7D" w:rsidP="00CE1208">
      <w:pPr>
        <w:pStyle w:val="Prrafodelista"/>
        <w:numPr>
          <w:ilvl w:val="0"/>
          <w:numId w:val="7"/>
        </w:numPr>
        <w:jc w:val="both"/>
        <w:rPr>
          <w:lang w:val="es-ES_tradnl"/>
        </w:rPr>
      </w:pPr>
      <w:r w:rsidRPr="006277E2">
        <w:rPr>
          <w:color w:val="ED7D31" w:themeColor="accent2"/>
          <w:sz w:val="24"/>
          <w:lang w:val="es-ES_tradnl"/>
        </w:rPr>
        <w:t xml:space="preserve">Seguridad y Privacidad: </w:t>
      </w:r>
      <w:r w:rsidR="00BA5B94" w:rsidRPr="00207C8F">
        <w:rPr>
          <w:lang w:val="es-ES_tradnl"/>
        </w:rPr>
        <w:t xml:space="preserve">busca </w:t>
      </w:r>
      <w:r w:rsidR="00B27B59">
        <w:rPr>
          <w:lang w:val="es-ES_tradnl"/>
        </w:rPr>
        <w:t xml:space="preserve">las entidades </w:t>
      </w:r>
      <w:r w:rsidR="00BA5B94" w:rsidRPr="00207C8F">
        <w:rPr>
          <w:lang w:val="es-ES_tradnl"/>
        </w:rPr>
        <w:t>pública</w:t>
      </w:r>
      <w:r w:rsidR="00B27B59">
        <w:rPr>
          <w:lang w:val="es-ES_tradnl"/>
        </w:rPr>
        <w:t>s</w:t>
      </w:r>
      <w:r w:rsidR="00BA5B94" w:rsidRPr="00207C8F">
        <w:rPr>
          <w:lang w:val="es-ES_tradnl"/>
        </w:rPr>
        <w:t xml:space="preserve"> incorpore</w:t>
      </w:r>
      <w:r w:rsidR="00B27B59">
        <w:rPr>
          <w:lang w:val="es-ES_tradnl"/>
        </w:rPr>
        <w:t>n</w:t>
      </w:r>
      <w:r w:rsidR="00BA5B94" w:rsidRPr="00207C8F">
        <w:rPr>
          <w:lang w:val="es-ES_tradnl"/>
        </w:rPr>
        <w:t xml:space="preserve"> la seguridad de la información en todos sus procesos, trámites, servicios, sistemas de información, infraestructura y en general</w:t>
      </w:r>
      <w:r w:rsidR="00534FA1">
        <w:rPr>
          <w:lang w:val="es-ES_tradnl"/>
        </w:rPr>
        <w:t>,</w:t>
      </w:r>
      <w:r w:rsidR="00BA5B94" w:rsidRPr="00207C8F">
        <w:rPr>
          <w:lang w:val="es-ES_tradnl"/>
        </w:rPr>
        <w:t xml:space="preserve"> en todos los activos de información de las entidades del Estado</w:t>
      </w:r>
      <w:r w:rsidR="00534FA1">
        <w:rPr>
          <w:lang w:val="es-ES_tradnl"/>
        </w:rPr>
        <w:t>,</w:t>
      </w:r>
      <w:r w:rsidR="00BA5B94" w:rsidRPr="00207C8F">
        <w:rPr>
          <w:lang w:val="es-ES_tradnl"/>
        </w:rPr>
        <w:t xml:space="preserve"> con el fin de preservar la confidencialidad, integridad</w:t>
      </w:r>
      <w:r w:rsidR="00B27B59">
        <w:rPr>
          <w:lang w:val="es-ES_tradnl"/>
        </w:rPr>
        <w:t xml:space="preserve">, </w:t>
      </w:r>
      <w:r w:rsidR="00BA5B94" w:rsidRPr="00207C8F">
        <w:rPr>
          <w:lang w:val="es-ES_tradnl"/>
        </w:rPr>
        <w:t xml:space="preserve">disponibilidad y privacidad de los datos. Este habilitador </w:t>
      </w:r>
      <w:r w:rsidR="00B27B59">
        <w:rPr>
          <w:lang w:val="es-ES_tradnl"/>
        </w:rPr>
        <w:t>se desarrolla a través del Modelo de Seguridad y Privacidad de la I</w:t>
      </w:r>
      <w:r w:rsidR="00BA5B94" w:rsidRPr="00207C8F">
        <w:rPr>
          <w:lang w:val="es-ES_tradnl"/>
        </w:rPr>
        <w:t xml:space="preserve">nformación, que </w:t>
      </w:r>
      <w:r w:rsidR="00232A61">
        <w:rPr>
          <w:lang w:val="es-ES_tradnl"/>
        </w:rPr>
        <w:t xml:space="preserve">orienta </w:t>
      </w:r>
      <w:r w:rsidR="00BA5B94" w:rsidRPr="00207C8F">
        <w:rPr>
          <w:lang w:val="es-ES_tradnl"/>
        </w:rPr>
        <w:t xml:space="preserve">la </w:t>
      </w:r>
      <w:r w:rsidR="00B27B59">
        <w:rPr>
          <w:lang w:val="es-ES_tradnl"/>
        </w:rPr>
        <w:t xml:space="preserve">gestión </w:t>
      </w:r>
      <w:r w:rsidR="00BA5B94" w:rsidRPr="00207C8F">
        <w:rPr>
          <w:lang w:val="es-ES_tradnl"/>
        </w:rPr>
        <w:t xml:space="preserve">e implementación de la seguridad de la información en </w:t>
      </w:r>
      <w:r w:rsidR="00232A61">
        <w:rPr>
          <w:lang w:val="es-ES_tradnl"/>
        </w:rPr>
        <w:t>el Estado</w:t>
      </w:r>
      <w:r w:rsidR="00BA5B94" w:rsidRPr="00207C8F">
        <w:rPr>
          <w:lang w:val="es-ES_tradnl"/>
        </w:rPr>
        <w:t>.</w:t>
      </w:r>
    </w:p>
    <w:p w14:paraId="267D5F53" w14:textId="77777777" w:rsidR="00B47D52" w:rsidRDefault="00B47D52" w:rsidP="0077223B">
      <w:pPr>
        <w:pStyle w:val="Prrafodelista"/>
        <w:ind w:left="360"/>
        <w:jc w:val="both"/>
        <w:rPr>
          <w:lang w:val="es-ES_tradnl"/>
        </w:rPr>
      </w:pPr>
    </w:p>
    <w:p w14:paraId="32BEB8FD" w14:textId="0D43B33A" w:rsidR="00F44D7D" w:rsidRDefault="00F44D7D" w:rsidP="00CE1208">
      <w:pPr>
        <w:pStyle w:val="Prrafodelista"/>
        <w:numPr>
          <w:ilvl w:val="0"/>
          <w:numId w:val="7"/>
        </w:numPr>
        <w:jc w:val="both"/>
        <w:rPr>
          <w:lang w:val="es-ES_tradnl"/>
        </w:rPr>
      </w:pPr>
      <w:r w:rsidRPr="006277E2">
        <w:rPr>
          <w:color w:val="ED7D31" w:themeColor="accent2"/>
          <w:sz w:val="24"/>
          <w:lang w:val="es-ES_tradnl"/>
        </w:rPr>
        <w:t xml:space="preserve">Servicios Ciudadanos Digitales: </w:t>
      </w:r>
      <w:r w:rsidR="00292CCA" w:rsidRPr="006717A5">
        <w:rPr>
          <w:lang w:val="es-ES_tradnl"/>
        </w:rPr>
        <w:t>busca que los servicios ciudadanos digitales sean integrados a los procesos, servicios digitales, trámites digitales, sistemas de información y demás que lo requieran</w:t>
      </w:r>
      <w:r w:rsidR="00232A61" w:rsidRPr="006717A5">
        <w:rPr>
          <w:lang w:val="es-ES_tradnl"/>
        </w:rPr>
        <w:t>,</w:t>
      </w:r>
      <w:r w:rsidR="00292CCA" w:rsidRPr="006717A5">
        <w:rPr>
          <w:lang w:val="es-ES_tradnl"/>
        </w:rPr>
        <w:t xml:space="preserve"> buscando racionalizar recursos, estandarizar y armonizar la administración pública en pro de me</w:t>
      </w:r>
      <w:r w:rsidR="00207C8F" w:rsidRPr="006717A5">
        <w:rPr>
          <w:lang w:val="es-ES_tradnl"/>
        </w:rPr>
        <w:t>jorar los servicios del Estado.</w:t>
      </w:r>
    </w:p>
    <w:p w14:paraId="10447496" w14:textId="77777777" w:rsidR="00232A61" w:rsidRPr="00232A61" w:rsidRDefault="00232A61" w:rsidP="00232A61">
      <w:pPr>
        <w:jc w:val="both"/>
        <w:rPr>
          <w:lang w:val="es-ES_tradnl"/>
        </w:rPr>
      </w:pPr>
    </w:p>
    <w:p w14:paraId="793F664C" w14:textId="77777777" w:rsidR="00232A61" w:rsidRPr="00207C8F" w:rsidRDefault="00232A61" w:rsidP="00232A61">
      <w:pPr>
        <w:pStyle w:val="Prrafodelista"/>
        <w:ind w:left="360"/>
        <w:jc w:val="both"/>
        <w:rPr>
          <w:lang w:val="es-ES_tradnl"/>
        </w:rPr>
      </w:pPr>
    </w:p>
    <w:p w14:paraId="59CB8079" w14:textId="77777777" w:rsidR="00274054" w:rsidRDefault="00FE3E14" w:rsidP="00274054">
      <w:pPr>
        <w:pStyle w:val="Ttulo2"/>
      </w:pPr>
      <w:r>
        <w:t>¿Quiénes ejecutan la Política?</w:t>
      </w:r>
    </w:p>
    <w:p w14:paraId="6F0C957E" w14:textId="77777777" w:rsidR="00FE3E14" w:rsidRDefault="00FE3E14" w:rsidP="00FE3E14">
      <w:pPr>
        <w:rPr>
          <w:lang w:val="es-ES_tradnl"/>
        </w:rPr>
      </w:pPr>
    </w:p>
    <w:p w14:paraId="50D0066C" w14:textId="77777777" w:rsidR="006B03A4" w:rsidRPr="006B03A4" w:rsidRDefault="006B03A4" w:rsidP="006B03A4">
      <w:pPr>
        <w:rPr>
          <w:lang w:val="es-ES_tradnl"/>
        </w:rPr>
      </w:pPr>
      <w:r w:rsidRPr="006B03A4">
        <w:rPr>
          <w:lang w:val="es-ES_tradnl"/>
        </w:rPr>
        <w:t>La política de Gobierno Digital tiene como ámbito de aplicación las entidades que conforman la Administración Pública en los términos del artículo 39 de la Ley 489 de 1998 y los particulares que cumplen funciones administrativas.</w:t>
      </w:r>
      <w:r>
        <w:rPr>
          <w:lang w:val="es-ES_tradnl"/>
        </w:rPr>
        <w:t xml:space="preserve">  L</w:t>
      </w:r>
      <w:r w:rsidRPr="006B03A4">
        <w:rPr>
          <w:lang w:val="es-ES_tradnl"/>
        </w:rPr>
        <w:t>a implementación de la Política en las Ramas Legislativa y Judicial, en los órganos de control, en los autónomos e independientes y demás organismos del Estado, se realizará bajo un esquema de coordinación y colaboración armónica en aplicación de los principios señalados en el artículo 209 de la Constitución Política.</w:t>
      </w:r>
    </w:p>
    <w:p w14:paraId="57933C9E" w14:textId="77777777" w:rsidR="006B03A4" w:rsidRDefault="006B03A4" w:rsidP="006B03A4">
      <w:pPr>
        <w:rPr>
          <w:lang w:val="es-ES_tradnl"/>
        </w:rPr>
      </w:pPr>
    </w:p>
    <w:p w14:paraId="4BCC55FA" w14:textId="40585446" w:rsidR="006B03A4" w:rsidRDefault="006B03A4" w:rsidP="006B03A4">
      <w:pPr>
        <w:rPr>
          <w:lang w:val="es-ES_tradnl"/>
        </w:rPr>
      </w:pPr>
      <w:r w:rsidRPr="006B03A4">
        <w:rPr>
          <w:lang w:val="es-ES_tradnl"/>
        </w:rPr>
        <w:t>Así mismo, con el objetivo de identificar claramente los roles para la implementación de la Política de Gobier</w:t>
      </w:r>
      <w:r w:rsidR="00957CF2">
        <w:rPr>
          <w:lang w:val="es-ES_tradnl"/>
        </w:rPr>
        <w:t xml:space="preserve">no Digital, </w:t>
      </w:r>
      <w:r w:rsidRPr="006B03A4">
        <w:rPr>
          <w:lang w:val="es-ES_tradnl"/>
        </w:rPr>
        <w:t>se definió un esquema institucional que vincula desde la alta dirección hasta las áreas específicas de la entidad, en el desarrollo de la política y el logro de sus propósitos.</w:t>
      </w:r>
      <w:r w:rsidR="00F31675">
        <w:rPr>
          <w:lang w:val="es-ES_tradnl"/>
        </w:rPr>
        <w:t xml:space="preserve">  </w:t>
      </w:r>
      <w:r w:rsidRPr="006B03A4">
        <w:rPr>
          <w:lang w:val="es-ES_tradnl"/>
        </w:rPr>
        <w:t>A continuación, se presentan estas instancias y sus responsables de l</w:t>
      </w:r>
      <w:r>
        <w:rPr>
          <w:lang w:val="es-ES_tradnl"/>
        </w:rPr>
        <w:t>a implementación de la política:</w:t>
      </w:r>
    </w:p>
    <w:p w14:paraId="790B2B83" w14:textId="77777777" w:rsidR="006B03A4" w:rsidRDefault="006B03A4" w:rsidP="006B03A4">
      <w:pPr>
        <w:rPr>
          <w:lang w:val="es-ES_tradnl"/>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568"/>
        <w:gridCol w:w="10156"/>
      </w:tblGrid>
      <w:tr w:rsidR="006B03A4" w:rsidRPr="00EC0FE2" w14:paraId="2AD16488" w14:textId="77777777" w:rsidTr="00F31675">
        <w:trPr>
          <w:trHeight w:val="506"/>
          <w:tblHeader/>
        </w:trPr>
        <w:tc>
          <w:tcPr>
            <w:tcW w:w="12724" w:type="dxa"/>
            <w:gridSpan w:val="2"/>
            <w:shd w:val="clear" w:color="auto" w:fill="3F1B5A"/>
            <w:vAlign w:val="center"/>
          </w:tcPr>
          <w:p w14:paraId="3C913CAC" w14:textId="77777777" w:rsidR="006B03A4" w:rsidRPr="00EC0FE2" w:rsidRDefault="006B03A4" w:rsidP="00207C8F">
            <w:pPr>
              <w:jc w:val="center"/>
              <w:rPr>
                <w:rFonts w:eastAsiaTheme="minorHAnsi"/>
                <w:color w:val="FFFFFF" w:themeColor="background1"/>
                <w:sz w:val="22"/>
                <w:szCs w:val="22"/>
                <w:lang w:val="es-ES_tradnl" w:eastAsia="en-US"/>
              </w:rPr>
            </w:pPr>
            <w:r w:rsidRPr="00EC0FE2">
              <w:rPr>
                <w:rFonts w:eastAsiaTheme="minorHAnsi"/>
                <w:color w:val="FFFFFF" w:themeColor="background1"/>
                <w:sz w:val="22"/>
                <w:szCs w:val="22"/>
                <w:lang w:val="es-ES_tradnl" w:eastAsia="en-US"/>
              </w:rPr>
              <w:lastRenderedPageBreak/>
              <w:t>RESPONSABLES DE LA POLÍTICA</w:t>
            </w:r>
          </w:p>
        </w:tc>
      </w:tr>
      <w:tr w:rsidR="006B03A4" w:rsidRPr="00EC0FE2" w14:paraId="73AD6D35" w14:textId="77777777" w:rsidTr="00F31675">
        <w:tc>
          <w:tcPr>
            <w:tcW w:w="2568" w:type="dxa"/>
          </w:tcPr>
          <w:p w14:paraId="3E0A8B46" w14:textId="77777777" w:rsidR="006B03A4" w:rsidRPr="00EC0FE2" w:rsidRDefault="006B03A4" w:rsidP="00207C8F">
            <w:pPr>
              <w:jc w:val="both"/>
              <w:rPr>
                <w:rFonts w:ascii="Arial Narrow" w:hAnsi="Arial Narrow"/>
                <w:sz w:val="20"/>
                <w:lang w:val="es-ES_tradnl"/>
              </w:rPr>
            </w:pPr>
            <w:r w:rsidRPr="00EC0FE2">
              <w:rPr>
                <w:rFonts w:ascii="Arial Narrow" w:hAnsi="Arial Narrow"/>
                <w:noProof/>
                <w:sz w:val="20"/>
                <w:lang w:eastAsia="es-CO"/>
              </w:rPr>
              <w:drawing>
                <wp:inline distT="0" distB="0" distL="0" distR="0" wp14:anchorId="0B583023" wp14:editId="635E3695">
                  <wp:extent cx="1376999" cy="112693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ual-pieza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71" cy="1138122"/>
                          </a:xfrm>
                          <a:prstGeom prst="rect">
                            <a:avLst/>
                          </a:prstGeom>
                        </pic:spPr>
                      </pic:pic>
                    </a:graphicData>
                  </a:graphic>
                </wp:inline>
              </w:drawing>
            </w:r>
          </w:p>
        </w:tc>
        <w:tc>
          <w:tcPr>
            <w:tcW w:w="10156" w:type="dxa"/>
          </w:tcPr>
          <w:p w14:paraId="5B3D5918" w14:textId="77777777" w:rsidR="00F31675" w:rsidRDefault="00F31675" w:rsidP="00207C8F">
            <w:pPr>
              <w:ind w:right="317"/>
              <w:jc w:val="both"/>
              <w:rPr>
                <w:rFonts w:eastAsiaTheme="minorHAnsi"/>
                <w:sz w:val="20"/>
                <w:szCs w:val="22"/>
                <w:u w:val="single"/>
                <w:lang w:val="es-ES_tradnl" w:eastAsia="en-US"/>
              </w:rPr>
            </w:pPr>
          </w:p>
          <w:p w14:paraId="1E4D9C23" w14:textId="77777777" w:rsidR="006B03A4" w:rsidRPr="00EC0FE2" w:rsidRDefault="006B03A4" w:rsidP="00207C8F">
            <w:pPr>
              <w:ind w:right="317"/>
              <w:jc w:val="both"/>
              <w:rPr>
                <w:rFonts w:eastAsiaTheme="minorHAnsi"/>
                <w:sz w:val="20"/>
                <w:szCs w:val="22"/>
                <w:lang w:val="es-ES_tradnl" w:eastAsia="en-US"/>
              </w:rPr>
            </w:pPr>
            <w:r w:rsidRPr="00EC0FE2">
              <w:rPr>
                <w:rFonts w:eastAsiaTheme="minorHAnsi"/>
                <w:sz w:val="20"/>
                <w:szCs w:val="22"/>
                <w:u w:val="single"/>
                <w:lang w:val="es-ES_tradnl" w:eastAsia="en-US"/>
              </w:rPr>
              <w:t xml:space="preserve">Líder de la política de Gobierno Digital: </w:t>
            </w:r>
            <w:r w:rsidRPr="00EC0FE2">
              <w:rPr>
                <w:rFonts w:eastAsiaTheme="minorHAnsi"/>
                <w:sz w:val="20"/>
                <w:szCs w:val="22"/>
                <w:lang w:val="es-ES_tradnl" w:eastAsia="en-US"/>
              </w:rPr>
              <w:t>es el Ministerio de Tecnologías de la Información y las Comunicaciones, quién a través de la Dirección de Gobierno Digital, se encarga de emitir las normas, manuales, guías y la metodología de seguimiento y evaluación para la implementación de la política de Gobierno Digital, en las entidades públicas del orden nacional y territorial.</w:t>
            </w:r>
          </w:p>
          <w:p w14:paraId="226BA516" w14:textId="77777777" w:rsidR="006B03A4" w:rsidRPr="00EC0FE2" w:rsidRDefault="006B03A4" w:rsidP="00207C8F">
            <w:pPr>
              <w:jc w:val="both"/>
              <w:rPr>
                <w:rFonts w:eastAsiaTheme="minorHAnsi"/>
                <w:sz w:val="20"/>
                <w:szCs w:val="22"/>
                <w:lang w:val="es-ES_tradnl" w:eastAsia="en-US"/>
              </w:rPr>
            </w:pPr>
          </w:p>
          <w:p w14:paraId="6CFAFC49" w14:textId="17A5D880" w:rsidR="006B03A4" w:rsidRPr="00EC0FE2" w:rsidRDefault="006B03A4" w:rsidP="00F31675">
            <w:pPr>
              <w:ind w:right="248"/>
              <w:jc w:val="both"/>
              <w:rPr>
                <w:rFonts w:eastAsiaTheme="minorHAnsi"/>
                <w:sz w:val="20"/>
                <w:szCs w:val="22"/>
                <w:lang w:val="es-ES_tradnl" w:eastAsia="en-US"/>
              </w:rPr>
            </w:pPr>
            <w:r w:rsidRPr="00EC0FE2">
              <w:rPr>
                <w:rFonts w:eastAsiaTheme="minorHAnsi"/>
                <w:sz w:val="20"/>
                <w:szCs w:val="22"/>
                <w:lang w:val="es-ES_tradnl" w:eastAsia="en-US"/>
              </w:rPr>
              <w:t>De igual manera, a través de la Dirección de Gobierno Digital se desarrollan diferentes iniciativas y proyectos que buscan apalancar la implementación de la política en las entidades públicas, como los portales territoriales de mi Colombia Digital, el Portal de Datos Abiertos del Estado, el Portal No más filas, el Programa para la Excelencia, el Sello de excelencia en Gobierno Digital, Urna de Cristal</w:t>
            </w:r>
            <w:r w:rsidR="003B49FC">
              <w:rPr>
                <w:rFonts w:eastAsiaTheme="minorHAnsi"/>
                <w:sz w:val="20"/>
                <w:szCs w:val="22"/>
                <w:lang w:val="es-ES_tradnl" w:eastAsia="en-US"/>
              </w:rPr>
              <w:t>, la implementación de IPv6, los Acuerdos Marco de Precios  de TI</w:t>
            </w:r>
            <w:r w:rsidRPr="00EC0FE2">
              <w:rPr>
                <w:rFonts w:eastAsiaTheme="minorHAnsi"/>
                <w:sz w:val="20"/>
                <w:szCs w:val="22"/>
                <w:lang w:val="es-ES_tradnl" w:eastAsia="en-US"/>
              </w:rPr>
              <w:t xml:space="preserve"> y el Centro de Innovación Pública Digital.</w:t>
            </w:r>
          </w:p>
        </w:tc>
      </w:tr>
      <w:tr w:rsidR="006B03A4" w:rsidRPr="00EC0FE2" w14:paraId="2613DD95" w14:textId="77777777" w:rsidTr="00F31675">
        <w:tc>
          <w:tcPr>
            <w:tcW w:w="2568" w:type="dxa"/>
          </w:tcPr>
          <w:p w14:paraId="5F4391A6" w14:textId="77777777" w:rsidR="006B03A4" w:rsidRPr="00EC0FE2" w:rsidRDefault="006B03A4" w:rsidP="00207C8F">
            <w:pPr>
              <w:jc w:val="both"/>
              <w:rPr>
                <w:rFonts w:ascii="Arial Narrow" w:hAnsi="Arial Narrow"/>
                <w:sz w:val="20"/>
                <w:lang w:val="es-ES_tradnl"/>
              </w:rPr>
            </w:pPr>
            <w:r w:rsidRPr="00EC0FE2">
              <w:rPr>
                <w:rFonts w:ascii="Arial Narrow" w:hAnsi="Arial Narrow"/>
                <w:noProof/>
                <w:sz w:val="20"/>
                <w:lang w:eastAsia="es-CO"/>
              </w:rPr>
              <w:drawing>
                <wp:inline distT="0" distB="0" distL="0" distR="0" wp14:anchorId="70C505DB" wp14:editId="3060D2F0">
                  <wp:extent cx="1493830" cy="1222597"/>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104" cy="1231006"/>
                          </a:xfrm>
                          <a:prstGeom prst="rect">
                            <a:avLst/>
                          </a:prstGeom>
                        </pic:spPr>
                      </pic:pic>
                    </a:graphicData>
                  </a:graphic>
                </wp:inline>
              </w:drawing>
            </w:r>
          </w:p>
        </w:tc>
        <w:tc>
          <w:tcPr>
            <w:tcW w:w="10156" w:type="dxa"/>
          </w:tcPr>
          <w:p w14:paraId="3E376FD6" w14:textId="77777777" w:rsidR="00207C8F" w:rsidRDefault="00207C8F" w:rsidP="00207C8F">
            <w:pPr>
              <w:ind w:right="317"/>
              <w:jc w:val="both"/>
              <w:rPr>
                <w:rFonts w:eastAsiaTheme="minorHAnsi"/>
                <w:sz w:val="20"/>
                <w:szCs w:val="22"/>
                <w:u w:val="single"/>
                <w:lang w:val="es-ES_tradnl" w:eastAsia="en-US"/>
              </w:rPr>
            </w:pPr>
          </w:p>
          <w:p w14:paraId="6FCA391C" w14:textId="77777777" w:rsidR="006B03A4" w:rsidRPr="00EC0FE2" w:rsidRDefault="006B03A4" w:rsidP="00207C8F">
            <w:pPr>
              <w:ind w:right="317"/>
              <w:jc w:val="both"/>
              <w:rPr>
                <w:rFonts w:eastAsiaTheme="minorHAnsi"/>
                <w:sz w:val="20"/>
                <w:szCs w:val="22"/>
                <w:lang w:val="es-ES_tradnl" w:eastAsia="en-US"/>
              </w:rPr>
            </w:pPr>
            <w:r w:rsidRPr="00EC0FE2">
              <w:rPr>
                <w:rFonts w:eastAsiaTheme="minorHAnsi"/>
                <w:sz w:val="20"/>
                <w:szCs w:val="22"/>
                <w:u w:val="single"/>
                <w:lang w:val="es-ES_tradnl" w:eastAsia="en-US"/>
              </w:rPr>
              <w:t>Responsable Institucional de la Política de Gobierno Digital:</w:t>
            </w:r>
            <w:r w:rsidRPr="00EC0FE2">
              <w:rPr>
                <w:rFonts w:eastAsiaTheme="minorHAnsi"/>
                <w:sz w:val="20"/>
                <w:szCs w:val="22"/>
                <w:lang w:val="es-ES_tradnl" w:eastAsia="en-US"/>
              </w:rPr>
              <w:t xml:space="preserve"> es el representante legal de cada sujeto obligado y es el responsable de coordinar, hacer seguimiento y verificación de la implementación de la Política de Gobierno Digital. </w:t>
            </w:r>
          </w:p>
          <w:p w14:paraId="3BFDD53E"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p>
          <w:p w14:paraId="13EA7EEC"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r w:rsidRPr="00EC0FE2">
              <w:rPr>
                <w:rFonts w:ascii="Titillium Web" w:eastAsiaTheme="minorHAnsi" w:hAnsi="Titillium Web" w:cstheme="minorBidi"/>
                <w:color w:val="767171" w:themeColor="background2" w:themeShade="80"/>
                <w:sz w:val="20"/>
                <w:szCs w:val="22"/>
                <w:lang w:val="es-ES_tradnl" w:eastAsia="en-US"/>
              </w:rPr>
              <w:t>Como responsables de la política de Gobierno Digital, los ministros, directores, gobernadores y alcaldes (entre otros), deben garantizar el desarrollo integral de la política al interior de sus entidades, entendiendo que esta es un eje transversal y apalancador de su gestión interna, que apoya el desarrollo de las políticas de gestión y desempeño institucional.</w:t>
            </w:r>
          </w:p>
        </w:tc>
      </w:tr>
      <w:tr w:rsidR="006B03A4" w:rsidRPr="00EC0FE2" w14:paraId="3790B9B9" w14:textId="77777777" w:rsidTr="00F31675">
        <w:tc>
          <w:tcPr>
            <w:tcW w:w="2568" w:type="dxa"/>
          </w:tcPr>
          <w:p w14:paraId="6328594B" w14:textId="77777777" w:rsidR="006B03A4" w:rsidRPr="00EC0FE2" w:rsidRDefault="006B03A4" w:rsidP="00207C8F">
            <w:pPr>
              <w:jc w:val="center"/>
              <w:rPr>
                <w:rFonts w:ascii="Arial Narrow" w:hAnsi="Arial Narrow"/>
                <w:sz w:val="20"/>
                <w:lang w:val="es-ES_tradnl"/>
              </w:rPr>
            </w:pPr>
            <w:r w:rsidRPr="00EC0FE2">
              <w:rPr>
                <w:rFonts w:ascii="Arial Narrow" w:hAnsi="Arial Narrow"/>
                <w:noProof/>
                <w:sz w:val="20"/>
                <w:lang w:eastAsia="es-CO"/>
              </w:rPr>
              <w:drawing>
                <wp:anchor distT="0" distB="0" distL="114300" distR="114300" simplePos="0" relativeHeight="251652608" behindDoc="1" locked="0" layoutInCell="1" allowOverlap="1" wp14:anchorId="7EB32D23" wp14:editId="0D890EBE">
                  <wp:simplePos x="0" y="0"/>
                  <wp:positionH relativeFrom="column">
                    <wp:posOffset>13970</wp:posOffset>
                  </wp:positionH>
                  <wp:positionV relativeFrom="paragraph">
                    <wp:posOffset>508884</wp:posOffset>
                  </wp:positionV>
                  <wp:extent cx="1461134" cy="1195838"/>
                  <wp:effectExtent l="0" t="0" r="0" b="4445"/>
                  <wp:wrapTight wrapText="bothSides">
                    <wp:wrapPolygon edited="0">
                      <wp:start x="9297" y="344"/>
                      <wp:lineTo x="7325" y="1377"/>
                      <wp:lineTo x="2817" y="5162"/>
                      <wp:lineTo x="2254" y="12733"/>
                      <wp:lineTo x="3944" y="17551"/>
                      <wp:lineTo x="4226" y="17895"/>
                      <wp:lineTo x="8170" y="20648"/>
                      <wp:lineTo x="8734" y="21336"/>
                      <wp:lineTo x="12678" y="21336"/>
                      <wp:lineTo x="13242" y="20648"/>
                      <wp:lineTo x="17186" y="17895"/>
                      <wp:lineTo x="17468" y="17551"/>
                      <wp:lineTo x="19440" y="12045"/>
                      <wp:lineTo x="18595" y="5162"/>
                      <wp:lineTo x="13805" y="1377"/>
                      <wp:lineTo x="11833" y="344"/>
                      <wp:lineTo x="9297" y="344"/>
                    </wp:wrapPolygon>
                  </wp:wrapTight>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1134" cy="1195838"/>
                          </a:xfrm>
                          <a:prstGeom prst="rect">
                            <a:avLst/>
                          </a:prstGeom>
                        </pic:spPr>
                      </pic:pic>
                    </a:graphicData>
                  </a:graphic>
                  <wp14:sizeRelH relativeFrom="page">
                    <wp14:pctWidth>0</wp14:pctWidth>
                  </wp14:sizeRelH>
                  <wp14:sizeRelV relativeFrom="page">
                    <wp14:pctHeight>0</wp14:pctHeight>
                  </wp14:sizeRelV>
                </wp:anchor>
              </w:drawing>
            </w:r>
          </w:p>
        </w:tc>
        <w:tc>
          <w:tcPr>
            <w:tcW w:w="10156" w:type="dxa"/>
          </w:tcPr>
          <w:p w14:paraId="1DF68CFB" w14:textId="77777777" w:rsidR="00207C8F" w:rsidRDefault="00207C8F" w:rsidP="00207C8F">
            <w:pPr>
              <w:pStyle w:val="Normal1"/>
              <w:spacing w:line="240" w:lineRule="auto"/>
              <w:ind w:right="249"/>
              <w:rPr>
                <w:rFonts w:ascii="Titillium Web" w:eastAsiaTheme="minorHAnsi" w:hAnsi="Titillium Web" w:cstheme="minorBidi"/>
                <w:color w:val="767171" w:themeColor="background2" w:themeShade="80"/>
                <w:sz w:val="20"/>
                <w:szCs w:val="22"/>
                <w:u w:val="single"/>
                <w:lang w:val="es-ES_tradnl" w:eastAsia="en-US"/>
              </w:rPr>
            </w:pPr>
          </w:p>
          <w:p w14:paraId="168B40E5"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r w:rsidRPr="00EC0FE2">
              <w:rPr>
                <w:rFonts w:ascii="Titillium Web" w:eastAsiaTheme="minorHAnsi" w:hAnsi="Titillium Web" w:cstheme="minorBidi"/>
                <w:color w:val="767171" w:themeColor="background2" w:themeShade="80"/>
                <w:sz w:val="20"/>
                <w:szCs w:val="22"/>
                <w:u w:val="single"/>
                <w:lang w:val="es-ES_tradnl" w:eastAsia="en-US"/>
              </w:rPr>
              <w:t>Responsable de orientar la implementación de la Política de Gobierno Digital:</w:t>
            </w:r>
            <w:r w:rsidRPr="00EC0FE2">
              <w:rPr>
                <w:rFonts w:ascii="Titillium Web" w:eastAsiaTheme="minorHAnsi" w:hAnsi="Titillium Web" w:cstheme="minorBidi"/>
                <w:color w:val="767171" w:themeColor="background2" w:themeShade="80"/>
                <w:sz w:val="20"/>
                <w:szCs w:val="22"/>
                <w:lang w:val="es-ES_tradnl" w:eastAsia="en-US"/>
              </w:rPr>
              <w:t xml:space="preserve"> es el Comité Institucional de Gestión y Desempeño, de que trata el artículo 2.2.22.3.8 del Decreto 1083 de 2015.  Esta instancia será la responsable de orientar la implementación de la política de Gobierno Digital, conforme a lo establecido en el Modelo Integrado de Planeación y Gestión.</w:t>
            </w:r>
          </w:p>
          <w:p w14:paraId="77453E25"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p>
          <w:p w14:paraId="366E110C"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r w:rsidRPr="00EC0FE2">
              <w:rPr>
                <w:rFonts w:ascii="Titillium Web" w:eastAsiaTheme="minorHAnsi" w:hAnsi="Titillium Web" w:cstheme="minorBidi"/>
                <w:color w:val="767171" w:themeColor="background2" w:themeShade="80"/>
                <w:sz w:val="20"/>
                <w:szCs w:val="22"/>
                <w:lang w:val="es-ES_tradnl" w:eastAsia="en-US"/>
              </w:rPr>
              <w:t>Teniendo en cuenta que la principal función de este comité es orientar la implementación y operación de todas las políticas del Modelo Integrado de Planeación y Gestión -MIPG (entre las que se encuentra Gobierno Digital), esta instancia debe articular todos los esfuerzos institucionales, recursos, metodologías y estrategias para el desarrollo de las políticas del MIPG y en esta medida, lograr que Gobierno Digital se desarrolle articuladamente con las demás políticas en el marco del sistema de gestión de la entidad.</w:t>
            </w:r>
          </w:p>
        </w:tc>
      </w:tr>
      <w:tr w:rsidR="006B03A4" w:rsidRPr="00EC0FE2" w14:paraId="50AC77BD" w14:textId="77777777" w:rsidTr="00F31675">
        <w:tc>
          <w:tcPr>
            <w:tcW w:w="2568" w:type="dxa"/>
          </w:tcPr>
          <w:p w14:paraId="4631C92C" w14:textId="77777777" w:rsidR="006B03A4" w:rsidRPr="00EC0FE2" w:rsidRDefault="006B03A4" w:rsidP="00207C8F">
            <w:pPr>
              <w:jc w:val="both"/>
              <w:rPr>
                <w:rFonts w:ascii="Arial Narrow" w:hAnsi="Arial Narrow"/>
                <w:sz w:val="20"/>
                <w:lang w:val="es-ES_tradnl"/>
              </w:rPr>
            </w:pPr>
            <w:r w:rsidRPr="00EC0FE2">
              <w:rPr>
                <w:rFonts w:ascii="Arial Narrow" w:hAnsi="Arial Narrow"/>
                <w:noProof/>
                <w:sz w:val="20"/>
                <w:lang w:eastAsia="es-CO"/>
              </w:rPr>
              <w:lastRenderedPageBreak/>
              <w:drawing>
                <wp:anchor distT="0" distB="0" distL="114300" distR="114300" simplePos="0" relativeHeight="251653632" behindDoc="1" locked="0" layoutInCell="1" allowOverlap="1" wp14:anchorId="7BC685DF" wp14:editId="5E07426C">
                  <wp:simplePos x="0" y="0"/>
                  <wp:positionH relativeFrom="column">
                    <wp:posOffset>77608</wp:posOffset>
                  </wp:positionH>
                  <wp:positionV relativeFrom="paragraph">
                    <wp:posOffset>422054</wp:posOffset>
                  </wp:positionV>
                  <wp:extent cx="1308324" cy="1070772"/>
                  <wp:effectExtent l="0" t="0" r="0" b="0"/>
                  <wp:wrapTight wrapText="bothSides">
                    <wp:wrapPolygon edited="0">
                      <wp:start x="8493" y="384"/>
                      <wp:lineTo x="6920" y="1537"/>
                      <wp:lineTo x="2517" y="6149"/>
                      <wp:lineTo x="2517" y="14221"/>
                      <wp:lineTo x="5977" y="19601"/>
                      <wp:lineTo x="8808" y="21139"/>
                      <wp:lineTo x="12583" y="21139"/>
                      <wp:lineTo x="15414" y="19601"/>
                      <wp:lineTo x="18874" y="14221"/>
                      <wp:lineTo x="18874" y="6149"/>
                      <wp:lineTo x="14470" y="1537"/>
                      <wp:lineTo x="12897" y="384"/>
                      <wp:lineTo x="8493" y="384"/>
                    </wp:wrapPolygon>
                  </wp:wrapTight>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8324" cy="1070772"/>
                          </a:xfrm>
                          <a:prstGeom prst="rect">
                            <a:avLst/>
                          </a:prstGeom>
                        </pic:spPr>
                      </pic:pic>
                    </a:graphicData>
                  </a:graphic>
                  <wp14:sizeRelH relativeFrom="page">
                    <wp14:pctWidth>0</wp14:pctWidth>
                  </wp14:sizeRelH>
                  <wp14:sizeRelV relativeFrom="page">
                    <wp14:pctHeight>0</wp14:pctHeight>
                  </wp14:sizeRelV>
                </wp:anchor>
              </w:drawing>
            </w:r>
          </w:p>
        </w:tc>
        <w:tc>
          <w:tcPr>
            <w:tcW w:w="10156" w:type="dxa"/>
          </w:tcPr>
          <w:p w14:paraId="7EFF6416" w14:textId="77777777" w:rsidR="00207C8F" w:rsidRDefault="00207C8F" w:rsidP="00207C8F">
            <w:pPr>
              <w:pStyle w:val="Normal1"/>
              <w:spacing w:line="240" w:lineRule="auto"/>
              <w:ind w:right="249"/>
              <w:rPr>
                <w:rFonts w:ascii="Titillium Web" w:eastAsiaTheme="minorHAnsi" w:hAnsi="Titillium Web" w:cstheme="minorBidi"/>
                <w:color w:val="767171" w:themeColor="background2" w:themeShade="80"/>
                <w:sz w:val="20"/>
                <w:szCs w:val="22"/>
                <w:u w:val="single"/>
                <w:lang w:val="es-ES_tradnl" w:eastAsia="en-US"/>
              </w:rPr>
            </w:pPr>
          </w:p>
          <w:p w14:paraId="26AFAEA8"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r w:rsidRPr="00EC0FE2">
              <w:rPr>
                <w:rFonts w:ascii="Titillium Web" w:eastAsiaTheme="minorHAnsi" w:hAnsi="Titillium Web" w:cstheme="minorBidi"/>
                <w:color w:val="767171" w:themeColor="background2" w:themeShade="80"/>
                <w:sz w:val="20"/>
                <w:szCs w:val="22"/>
                <w:u w:val="single"/>
                <w:lang w:val="es-ES_tradnl" w:eastAsia="en-US"/>
              </w:rPr>
              <w:t>Responsable de liderar la implementación la Política de Gobierno Digital:</w:t>
            </w:r>
            <w:r w:rsidRPr="00EC0FE2">
              <w:rPr>
                <w:rFonts w:ascii="Titillium Web" w:eastAsiaTheme="minorHAnsi" w:hAnsi="Titillium Web" w:cstheme="minorBidi"/>
                <w:color w:val="767171" w:themeColor="background2" w:themeShade="80"/>
                <w:sz w:val="20"/>
                <w:szCs w:val="22"/>
                <w:lang w:val="es-ES_tradnl" w:eastAsia="en-US"/>
              </w:rPr>
              <w:t xml:space="preserve">  Es el director, jefe de oficina o coordinador de tecnologías y sistemas de la información y las comunicaciones (CIO), o quien haga sus veces en la entidad</w:t>
            </w:r>
            <w:r w:rsidR="00162985">
              <w:rPr>
                <w:rFonts w:ascii="Titillium Web" w:eastAsiaTheme="minorHAnsi" w:hAnsi="Titillium Web" w:cstheme="minorBidi"/>
                <w:color w:val="767171" w:themeColor="background2" w:themeShade="80"/>
                <w:sz w:val="20"/>
                <w:szCs w:val="22"/>
                <w:lang w:val="es-ES_tradnl" w:eastAsia="en-US"/>
              </w:rPr>
              <w:t xml:space="preserve"> de acuerdo con el decreto 415 de 2016</w:t>
            </w:r>
            <w:r w:rsidRPr="00EC0FE2">
              <w:rPr>
                <w:rFonts w:ascii="Titillium Web" w:eastAsiaTheme="minorHAnsi" w:hAnsi="Titillium Web" w:cstheme="minorBidi"/>
                <w:color w:val="767171" w:themeColor="background2" w:themeShade="80"/>
                <w:sz w:val="20"/>
                <w:szCs w:val="22"/>
                <w:lang w:val="es-ES_tradnl" w:eastAsia="en-US"/>
              </w:rPr>
              <w:t xml:space="preserve">, tiene la responsabilidad de liderar la implementación de la Política de Gobierno Digital. Las demás áreas serán corresponsables de la implementación de la Política de Gobierno Digital en los temas de su competencia. </w:t>
            </w:r>
          </w:p>
          <w:p w14:paraId="3CCC36E0"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p>
          <w:p w14:paraId="01621309"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r w:rsidRPr="00EC0FE2">
              <w:rPr>
                <w:rFonts w:ascii="Titillium Web" w:eastAsiaTheme="minorHAnsi" w:hAnsi="Titillium Web" w:cstheme="minorBidi"/>
                <w:color w:val="767171" w:themeColor="background2" w:themeShade="80"/>
                <w:sz w:val="20"/>
                <w:szCs w:val="22"/>
                <w:lang w:val="es-ES_tradnl" w:eastAsia="en-US"/>
              </w:rPr>
              <w:t>En este sentido, áreas o dependencias afines a los siguientes temas también son responsables en la implementación de la política de Gobierno Digital, dada su transversalidad en la gestión de la entidad: planeación, secretaría general, servicio al ciudadano, participación ciudadana, comunicaciones</w:t>
            </w:r>
            <w:r w:rsidR="00D23855">
              <w:rPr>
                <w:rFonts w:ascii="Titillium Web" w:eastAsiaTheme="minorHAnsi" w:hAnsi="Titillium Web" w:cstheme="minorBidi"/>
                <w:color w:val="767171" w:themeColor="background2" w:themeShade="80"/>
                <w:sz w:val="20"/>
                <w:szCs w:val="22"/>
                <w:lang w:val="es-ES_tradnl" w:eastAsia="en-US"/>
              </w:rPr>
              <w:t xml:space="preserve"> o prensa</w:t>
            </w:r>
            <w:r w:rsidRPr="00EC0FE2">
              <w:rPr>
                <w:rFonts w:ascii="Titillium Web" w:eastAsiaTheme="minorHAnsi" w:hAnsi="Titillium Web" w:cstheme="minorBidi"/>
                <w:color w:val="767171" w:themeColor="background2" w:themeShade="80"/>
                <w:sz w:val="20"/>
                <w:szCs w:val="22"/>
                <w:lang w:val="es-ES_tradnl" w:eastAsia="en-US"/>
              </w:rPr>
              <w:t xml:space="preserve">, desarrollo organizacional, talento humano, archivo y gestión documental. Las áreas misionales y estratégicas de la entidad también tienen un rol fundamental, dada la relevancia de la información que manejan, el desarrollo de procesos internos para la ejecución de sus acciones y su relación con usuarios internos y externos de la entidad. </w:t>
            </w:r>
          </w:p>
          <w:p w14:paraId="2A80E3B6"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p>
          <w:p w14:paraId="2DAC93BD" w14:textId="77777777" w:rsidR="006B03A4" w:rsidRPr="00EC0FE2" w:rsidRDefault="006B03A4" w:rsidP="00207C8F">
            <w:pPr>
              <w:pStyle w:val="Normal1"/>
              <w:spacing w:line="240" w:lineRule="auto"/>
              <w:ind w:right="249"/>
              <w:rPr>
                <w:rFonts w:ascii="Titillium Web" w:eastAsiaTheme="minorHAnsi" w:hAnsi="Titillium Web" w:cstheme="minorBidi"/>
                <w:color w:val="767171" w:themeColor="background2" w:themeShade="80"/>
                <w:sz w:val="20"/>
                <w:szCs w:val="22"/>
                <w:lang w:val="es-ES_tradnl" w:eastAsia="en-US"/>
              </w:rPr>
            </w:pPr>
            <w:r w:rsidRPr="00EC0FE2">
              <w:rPr>
                <w:rFonts w:ascii="Titillium Web" w:eastAsiaTheme="minorHAnsi" w:hAnsi="Titillium Web" w:cstheme="minorBidi"/>
                <w:color w:val="767171" w:themeColor="background2" w:themeShade="80"/>
                <w:sz w:val="20"/>
                <w:szCs w:val="22"/>
                <w:lang w:val="es-ES_tradnl" w:eastAsia="en-US"/>
              </w:rPr>
              <w:t>Adicionalmente, El director, jefe de oficina o coordinador de tecnologías y sistemas de la información y las comunicaciones, o quien haga sus veces, hará parte del Comité Institucional de Gestión y Desempeño y responderá directamente al representante legal de la entidad, de acuerdo a lo establecido en el artículo 2.2.3.5.4. del Decreto Único Reglamentario de Función Pública 1083 de 2015.</w:t>
            </w:r>
          </w:p>
        </w:tc>
      </w:tr>
    </w:tbl>
    <w:p w14:paraId="5B8FD472" w14:textId="77777777" w:rsidR="00F31675" w:rsidRDefault="00F31675" w:rsidP="00A547BE">
      <w:pPr>
        <w:pStyle w:val="Ttulo2"/>
        <w:numPr>
          <w:ilvl w:val="0"/>
          <w:numId w:val="0"/>
        </w:numPr>
        <w:rPr>
          <w:b w:val="0"/>
          <w:color w:val="767171" w:themeColor="background2" w:themeShade="80"/>
          <w:u w:val="single"/>
        </w:rPr>
      </w:pPr>
    </w:p>
    <w:p w14:paraId="2CCBDB31" w14:textId="77777777" w:rsidR="00056063" w:rsidRDefault="00056063" w:rsidP="00A547BE">
      <w:pPr>
        <w:pStyle w:val="Ttulo2"/>
        <w:numPr>
          <w:ilvl w:val="0"/>
          <w:numId w:val="0"/>
        </w:numPr>
        <w:rPr>
          <w:b w:val="0"/>
          <w:color w:val="767171" w:themeColor="background2" w:themeShade="80"/>
          <w:u w:val="single"/>
        </w:rPr>
      </w:pPr>
    </w:p>
    <w:p w14:paraId="037A6717" w14:textId="5A06BC45" w:rsidR="008A235A" w:rsidRPr="00A547BE" w:rsidRDefault="008A235A" w:rsidP="00A547BE">
      <w:pPr>
        <w:pStyle w:val="Ttulo2"/>
        <w:numPr>
          <w:ilvl w:val="0"/>
          <w:numId w:val="0"/>
        </w:numPr>
        <w:rPr>
          <w:b w:val="0"/>
          <w:color w:val="767171" w:themeColor="background2" w:themeShade="80"/>
          <w:u w:val="single"/>
        </w:rPr>
      </w:pPr>
      <w:r w:rsidRPr="00A547BE">
        <w:rPr>
          <w:b w:val="0"/>
          <w:color w:val="767171" w:themeColor="background2" w:themeShade="80"/>
          <w:u w:val="single"/>
        </w:rPr>
        <w:t>Otros roles e instancias importantes</w:t>
      </w:r>
    </w:p>
    <w:p w14:paraId="09D19BD9" w14:textId="77777777" w:rsidR="008A235A" w:rsidRDefault="008A235A" w:rsidP="008A235A">
      <w:pPr>
        <w:rPr>
          <w:b/>
          <w:color w:val="00B0F0"/>
          <w:lang w:val="es-ES_tradnl"/>
        </w:rPr>
      </w:pPr>
    </w:p>
    <w:p w14:paraId="49549A0A" w14:textId="17EA7017" w:rsidR="008A235A" w:rsidRPr="008A235A" w:rsidRDefault="008A235A" w:rsidP="008F4CA4">
      <w:pPr>
        <w:jc w:val="both"/>
        <w:rPr>
          <w:lang w:val="es-ES_tradnl"/>
        </w:rPr>
      </w:pPr>
      <w:r>
        <w:rPr>
          <w:lang w:val="es-ES_tradnl"/>
        </w:rPr>
        <w:t>De</w:t>
      </w:r>
      <w:r w:rsidRPr="008A235A">
        <w:rPr>
          <w:lang w:val="es-ES_tradnl"/>
        </w:rPr>
        <w:t xml:space="preserve">ntro de los procesos de transformación digital de las entidades públicas, </w:t>
      </w:r>
      <w:r w:rsidR="0056691F">
        <w:rPr>
          <w:lang w:val="es-ES_tradnl"/>
        </w:rPr>
        <w:t xml:space="preserve">se recomienda </w:t>
      </w:r>
      <w:r w:rsidRPr="008A235A">
        <w:rPr>
          <w:lang w:val="es-ES_tradnl"/>
        </w:rPr>
        <w:t xml:space="preserve">la creación de algunas instancias técnicas, para definir y tomar decisiones operativas y técnicas con relación a la arquitectura </w:t>
      </w:r>
      <w:r w:rsidR="0056691F">
        <w:rPr>
          <w:lang w:val="es-ES_tradnl"/>
        </w:rPr>
        <w:t>empresarial</w:t>
      </w:r>
      <w:r w:rsidRPr="008A235A">
        <w:rPr>
          <w:lang w:val="es-ES_tradnl"/>
        </w:rPr>
        <w:t xml:space="preserve"> de la entidad.  Estas instancias deben actuar en coordinación con el comité institucional de gestión y desempeño para la toma de decisiones.  Entre estas se encuentran:</w:t>
      </w:r>
    </w:p>
    <w:p w14:paraId="4DA6530A" w14:textId="77777777" w:rsidR="008A235A" w:rsidRPr="008A235A" w:rsidRDefault="008A235A" w:rsidP="008F4CA4">
      <w:pPr>
        <w:jc w:val="both"/>
        <w:rPr>
          <w:lang w:val="es-ES_tradnl"/>
        </w:rPr>
      </w:pPr>
    </w:p>
    <w:p w14:paraId="00CC8592" w14:textId="36EBC001" w:rsidR="008A235A" w:rsidRPr="00CE0ACA" w:rsidRDefault="008A235A" w:rsidP="00CE1208">
      <w:pPr>
        <w:pStyle w:val="Prrafodelista"/>
        <w:numPr>
          <w:ilvl w:val="0"/>
          <w:numId w:val="3"/>
        </w:numPr>
        <w:jc w:val="both"/>
        <w:rPr>
          <w:lang w:val="es-ES_tradnl"/>
        </w:rPr>
      </w:pPr>
      <w:r w:rsidRPr="00CE0ACA">
        <w:rPr>
          <w:lang w:val="es-ES_tradnl"/>
        </w:rPr>
        <w:t xml:space="preserve">Grupo de trabajo de Arquitectura empresarial: Este grupo actúa como un comité </w:t>
      </w:r>
      <w:r w:rsidR="004255BA">
        <w:rPr>
          <w:lang w:val="es-ES_tradnl"/>
        </w:rPr>
        <w:t xml:space="preserve">técnico de </w:t>
      </w:r>
      <w:r w:rsidRPr="00CE0ACA">
        <w:rPr>
          <w:lang w:val="es-ES_tradnl"/>
        </w:rPr>
        <w:t xml:space="preserve">arquitectura empresarial, que evalúa los impactos de cualquier decisión de inversión, adquisición o modernización de sistemas de información e infraestructura tecnológica en la entidad. Así mismo, tiene funciones de gobierno sobre la arquitectura </w:t>
      </w:r>
      <w:r w:rsidR="00156530">
        <w:rPr>
          <w:lang w:val="es-ES_tradnl"/>
        </w:rPr>
        <w:t>empresarial</w:t>
      </w:r>
      <w:r w:rsidRPr="00CE0ACA">
        <w:rPr>
          <w:lang w:val="es-ES_tradnl"/>
        </w:rPr>
        <w:t xml:space="preserve"> de la entidad y </w:t>
      </w:r>
      <w:r w:rsidR="004255BA">
        <w:rPr>
          <w:lang w:val="es-ES_tradnl"/>
        </w:rPr>
        <w:t>debe remitirse al Comité Institucional de Gestión y D</w:t>
      </w:r>
      <w:r w:rsidRPr="00CE0ACA">
        <w:rPr>
          <w:lang w:val="es-ES_tradnl"/>
        </w:rPr>
        <w:t xml:space="preserve">esempeño cuando se requieran tomar decisiones de alto nivel. </w:t>
      </w:r>
      <w:r w:rsidR="00156530">
        <w:rPr>
          <w:lang w:val="es-ES_tradnl"/>
        </w:rPr>
        <w:t xml:space="preserve"> Es importante tener en cu</w:t>
      </w:r>
      <w:r w:rsidR="004255BA">
        <w:rPr>
          <w:lang w:val="es-ES_tradnl"/>
        </w:rPr>
        <w:t>enta que este grupo se conforma</w:t>
      </w:r>
      <w:r w:rsidR="00156530">
        <w:rPr>
          <w:lang w:val="es-ES_tradnl"/>
        </w:rPr>
        <w:t xml:space="preserve"> dependiendo de la necesidad y madurez de la entidad </w:t>
      </w:r>
      <w:r w:rsidR="004255BA">
        <w:rPr>
          <w:lang w:val="es-ES_tradnl"/>
        </w:rPr>
        <w:t xml:space="preserve">en materia de arquitectura empresarial </w:t>
      </w:r>
      <w:r w:rsidR="00156530">
        <w:rPr>
          <w:lang w:val="es-ES_tradnl"/>
        </w:rPr>
        <w:t>y aunque es deseable</w:t>
      </w:r>
      <w:r w:rsidR="004255BA">
        <w:rPr>
          <w:lang w:val="es-ES_tradnl"/>
        </w:rPr>
        <w:t>,</w:t>
      </w:r>
      <w:r w:rsidR="00156530">
        <w:rPr>
          <w:lang w:val="es-ES_tradnl"/>
        </w:rPr>
        <w:t xml:space="preserve"> no es obligatorio.</w:t>
      </w:r>
    </w:p>
    <w:p w14:paraId="412CEAD6" w14:textId="77777777" w:rsidR="00CE0ACA" w:rsidRDefault="00CE0ACA" w:rsidP="008F4CA4">
      <w:pPr>
        <w:jc w:val="both"/>
        <w:rPr>
          <w:lang w:val="es-ES_tradnl"/>
        </w:rPr>
      </w:pPr>
    </w:p>
    <w:p w14:paraId="7339E171" w14:textId="77777777" w:rsidR="008A235A" w:rsidRPr="008A235A" w:rsidRDefault="008A235A" w:rsidP="008F4CA4">
      <w:pPr>
        <w:ind w:left="708"/>
        <w:jc w:val="both"/>
        <w:rPr>
          <w:lang w:val="es-ES_tradnl"/>
        </w:rPr>
      </w:pPr>
      <w:r w:rsidRPr="008A235A">
        <w:rPr>
          <w:lang w:val="es-ES_tradnl"/>
        </w:rPr>
        <w:t xml:space="preserve">Este grupo de trabajo de Arquitectura Empresarial debe estar conformado por el líder, director de tecnologías de la información y las comunicaciones (CIO) o quien haga sus veces, el director de planeación, profesionales encargados de las arquitecturas de sistemas de </w:t>
      </w:r>
      <w:r w:rsidRPr="008A235A">
        <w:rPr>
          <w:lang w:val="es-ES_tradnl"/>
        </w:rPr>
        <w:lastRenderedPageBreak/>
        <w:t xml:space="preserve">información y arquitectura de infraestructura tecnológica, el líder de gestión o información o arquitecto de información de la entidad y líderes de las áreas funcionales </w:t>
      </w:r>
      <w:r w:rsidR="00044473">
        <w:rPr>
          <w:lang w:val="es-ES_tradnl"/>
        </w:rPr>
        <w:t xml:space="preserve">y de procesos </w:t>
      </w:r>
      <w:r w:rsidRPr="008A235A">
        <w:rPr>
          <w:lang w:val="es-ES_tradnl"/>
        </w:rPr>
        <w:t>cuando se requiera.</w:t>
      </w:r>
    </w:p>
    <w:p w14:paraId="0E8A9F38" w14:textId="77777777" w:rsidR="008A235A" w:rsidRPr="008A235A" w:rsidRDefault="008A235A" w:rsidP="008F4CA4">
      <w:pPr>
        <w:jc w:val="both"/>
        <w:rPr>
          <w:lang w:val="es-ES_tradnl"/>
        </w:rPr>
      </w:pPr>
    </w:p>
    <w:p w14:paraId="770AE1DC" w14:textId="77777777" w:rsidR="008A235A" w:rsidRPr="00CE0ACA" w:rsidRDefault="008A235A" w:rsidP="00CE1208">
      <w:pPr>
        <w:pStyle w:val="Prrafodelista"/>
        <w:numPr>
          <w:ilvl w:val="0"/>
          <w:numId w:val="3"/>
        </w:numPr>
        <w:jc w:val="both"/>
        <w:rPr>
          <w:lang w:val="es-ES_tradnl"/>
        </w:rPr>
      </w:pPr>
      <w:r w:rsidRPr="00CE0ACA">
        <w:rPr>
          <w:lang w:val="es-ES_tradnl"/>
        </w:rPr>
        <w:t xml:space="preserve">Oficial de Seguridad: Atendiendo a la necesidad de articular los esfuerzos institucionales, recursos, metodologías y estrategias para asegurar la implementación de las políticas de Seguridad de la Información, la entidad debe designar un Responsable de Seguridad de la Información perteneciente a la alta dirección, quien liderará la implementación del modelo de seguridad y privacidad de la información </w:t>
      </w:r>
      <w:r w:rsidR="00CF0516">
        <w:rPr>
          <w:lang w:val="es-ES_tradnl"/>
        </w:rPr>
        <w:t>en toda la entidad</w:t>
      </w:r>
      <w:r w:rsidRPr="00CE0ACA">
        <w:rPr>
          <w:lang w:val="es-ES_tradnl"/>
        </w:rPr>
        <w:t xml:space="preserve"> y a su vez, ejecutará las acciones específicas sobre seguridad y privacidad de la información </w:t>
      </w:r>
      <w:r w:rsidR="009E55F6">
        <w:rPr>
          <w:lang w:val="es-ES_tradnl"/>
        </w:rPr>
        <w:t>definidas</w:t>
      </w:r>
      <w:r w:rsidR="009E55F6" w:rsidRPr="00CE0ACA">
        <w:rPr>
          <w:lang w:val="es-ES_tradnl"/>
        </w:rPr>
        <w:t xml:space="preserve"> </w:t>
      </w:r>
      <w:r w:rsidRPr="00CE0ACA">
        <w:rPr>
          <w:lang w:val="es-ES_tradnl"/>
        </w:rPr>
        <w:t xml:space="preserve">en el Marco de </w:t>
      </w:r>
      <w:r w:rsidR="009E55F6">
        <w:rPr>
          <w:lang w:val="es-ES_tradnl"/>
        </w:rPr>
        <w:t>Referencia de Arquitectura Empresarial del Estado.</w:t>
      </w:r>
      <w:r w:rsidR="00C827FA">
        <w:rPr>
          <w:lang w:val="es-ES_tradnl"/>
        </w:rPr>
        <w:t xml:space="preserve"> </w:t>
      </w:r>
      <w:r w:rsidR="00F07476">
        <w:rPr>
          <w:lang w:val="es-ES_tradnl"/>
        </w:rPr>
        <w:t xml:space="preserve"> </w:t>
      </w:r>
      <w:r w:rsidR="00C827FA">
        <w:rPr>
          <w:lang w:val="es-ES_tradnl"/>
        </w:rPr>
        <w:t>El oficial de seguridad digital deberá participar en los comités de desempeño institucional.</w:t>
      </w:r>
    </w:p>
    <w:p w14:paraId="7787AFCD" w14:textId="77777777" w:rsidR="008A235A" w:rsidRPr="008A235A" w:rsidRDefault="008A235A" w:rsidP="008F4CA4">
      <w:pPr>
        <w:jc w:val="both"/>
        <w:rPr>
          <w:lang w:val="es-ES_tradnl"/>
        </w:rPr>
      </w:pPr>
    </w:p>
    <w:p w14:paraId="2B70477B" w14:textId="77777777" w:rsidR="008A235A" w:rsidRPr="004255BA" w:rsidRDefault="008A235A" w:rsidP="008F4CA4">
      <w:pPr>
        <w:ind w:left="708"/>
        <w:jc w:val="both"/>
        <w:rPr>
          <w:lang w:val="es-ES_tradnl"/>
        </w:rPr>
      </w:pPr>
      <w:r w:rsidRPr="004255BA">
        <w:rPr>
          <w:lang w:val="es-ES_tradnl"/>
        </w:rPr>
        <w:t>El oficial de seguridad se debe apoyar fundamentalmente en el CIO de la entidad, a fin de identificar y mitigar los riesgos asociados a la arquitectura T.I. de la entidad y de igual manera, debe responder por la implementación de la política de Seguridad Digital en la entidad.</w:t>
      </w:r>
    </w:p>
    <w:p w14:paraId="0D7304D7" w14:textId="77777777" w:rsidR="00D23855" w:rsidRPr="004255BA" w:rsidRDefault="00D23855" w:rsidP="008F4CA4">
      <w:pPr>
        <w:ind w:left="708"/>
        <w:jc w:val="both"/>
        <w:rPr>
          <w:lang w:val="es-ES_tradnl"/>
        </w:rPr>
      </w:pPr>
    </w:p>
    <w:p w14:paraId="108D66B4" w14:textId="77777777" w:rsidR="00D23855" w:rsidRPr="004255BA" w:rsidRDefault="00D23855" w:rsidP="00CE1208">
      <w:pPr>
        <w:pStyle w:val="Textocomentario"/>
        <w:numPr>
          <w:ilvl w:val="0"/>
          <w:numId w:val="10"/>
        </w:numPr>
        <w:jc w:val="both"/>
        <w:rPr>
          <w:sz w:val="22"/>
          <w:szCs w:val="22"/>
        </w:rPr>
      </w:pPr>
      <w:r w:rsidRPr="004255BA">
        <w:rPr>
          <w:sz w:val="22"/>
          <w:szCs w:val="22"/>
          <w:lang w:val="es-ES_tradnl"/>
        </w:rPr>
        <w:t xml:space="preserve">Oficina de control interno: </w:t>
      </w:r>
      <w:r w:rsidR="000D5C78" w:rsidRPr="004255BA">
        <w:rPr>
          <w:sz w:val="22"/>
          <w:szCs w:val="22"/>
          <w:lang w:val="es-ES_tradnl"/>
        </w:rPr>
        <w:t xml:space="preserve">De </w:t>
      </w:r>
      <w:r w:rsidRPr="004255BA">
        <w:rPr>
          <w:sz w:val="22"/>
          <w:szCs w:val="22"/>
        </w:rPr>
        <w:t>acuerdo a lo definido en la Dimensión 7 de Control Interno del Modelo Integrado de Planeación</w:t>
      </w:r>
      <w:r w:rsidR="000D5C78" w:rsidRPr="004255BA">
        <w:rPr>
          <w:sz w:val="22"/>
          <w:szCs w:val="22"/>
        </w:rPr>
        <w:t xml:space="preserve"> y Gestión, las oficinas de control interno deberán hacer seguimiento a la implementación de la política de Gobierno Digital</w:t>
      </w:r>
      <w:r w:rsidR="005F5EBB" w:rsidRPr="004255BA">
        <w:rPr>
          <w:sz w:val="22"/>
          <w:szCs w:val="22"/>
        </w:rPr>
        <w:t xml:space="preserve"> a través de auditorías internas que le permitan evaluar riesgos. </w:t>
      </w:r>
    </w:p>
    <w:p w14:paraId="59B1E579" w14:textId="77777777" w:rsidR="00F22BA0" w:rsidRDefault="00F22BA0" w:rsidP="00F65A08">
      <w:pPr>
        <w:rPr>
          <w:lang w:val="es-ES_tradnl"/>
        </w:rPr>
      </w:pPr>
    </w:p>
    <w:p w14:paraId="18BD44C7" w14:textId="77777777" w:rsidR="00F65A08" w:rsidRPr="00C83526" w:rsidRDefault="00C83526" w:rsidP="00274054">
      <w:pPr>
        <w:pStyle w:val="Ttulo2"/>
      </w:pPr>
      <w:r w:rsidRPr="00C83526">
        <w:t>Gobierno digital en el Marco del Modelo in</w:t>
      </w:r>
      <w:r>
        <w:t>tegrado de planeación y gestión</w:t>
      </w:r>
    </w:p>
    <w:p w14:paraId="30043666" w14:textId="77777777" w:rsidR="00F65A08" w:rsidRPr="00F65A08" w:rsidRDefault="00F65A08" w:rsidP="00F65A08">
      <w:pPr>
        <w:rPr>
          <w:lang w:val="es-ES_tradnl"/>
        </w:rPr>
      </w:pPr>
    </w:p>
    <w:p w14:paraId="2CA7B20F" w14:textId="77777777" w:rsidR="00C83526" w:rsidRDefault="00C83526" w:rsidP="00821DD1">
      <w:pPr>
        <w:jc w:val="both"/>
        <w:rPr>
          <w:lang w:val="es-ES_tradnl"/>
        </w:rPr>
      </w:pPr>
      <w:r w:rsidRPr="00C83526">
        <w:rPr>
          <w:lang w:val="es-ES_tradnl"/>
        </w:rPr>
        <w:t>Con la expedición del Decreto 1499 de 2017 (integrado en el Decreto Único Reglamentario del Sector Función Pública 1083 de 2015, Título 22, Parte 2 del Libro 2), el Departamento Administrativo de la Función Pública, reglamentó el Sistema Integrado de Planeación y Gestión y actualizó el modelo para su implementación, el cual es denominado “Modelo Integrado de Planeación y Gestión –MIPG”, y consiste en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w:t>
      </w:r>
      <w:r>
        <w:rPr>
          <w:lang w:val="es-ES_tradnl"/>
        </w:rPr>
        <w:t>ridad y calidad en el servicio”</w:t>
      </w:r>
      <w:r>
        <w:rPr>
          <w:rStyle w:val="Refdenotaalpie"/>
          <w:lang w:val="es-ES_tradnl"/>
        </w:rPr>
        <w:footnoteReference w:id="1"/>
      </w:r>
      <w:r w:rsidRPr="00C83526">
        <w:rPr>
          <w:lang w:val="es-ES_tradnl"/>
        </w:rPr>
        <w:t>.</w:t>
      </w:r>
    </w:p>
    <w:p w14:paraId="3866BC78" w14:textId="77777777" w:rsidR="00C83526" w:rsidRPr="00C83526" w:rsidRDefault="00C83526" w:rsidP="00821DD1">
      <w:pPr>
        <w:jc w:val="both"/>
        <w:rPr>
          <w:lang w:val="es-ES_tradnl"/>
        </w:rPr>
      </w:pPr>
    </w:p>
    <w:p w14:paraId="58592B52" w14:textId="77777777" w:rsidR="00C83526" w:rsidRPr="00C83526" w:rsidRDefault="00C83526" w:rsidP="00821DD1">
      <w:pPr>
        <w:jc w:val="both"/>
        <w:rPr>
          <w:lang w:val="es-ES_tradnl"/>
        </w:rPr>
      </w:pPr>
      <w:r w:rsidRPr="00C83526">
        <w:rPr>
          <w:lang w:val="es-ES_tradnl"/>
        </w:rPr>
        <w:t xml:space="preserve">Este modelo, según lo establece el decreto, debe ser adoptado por los organismos y entidades de los órdenes nacional y territorial de la Rama Ejecutiva del Poder Público y en el caso de las entidades descentralizadas con capital público y privado, el Modelo aplicará en aquellas en que el Estado posea el 90% o más del capital social.  </w:t>
      </w:r>
    </w:p>
    <w:p w14:paraId="6FDFDFEC" w14:textId="77777777" w:rsidR="00C83526" w:rsidRDefault="00C83526" w:rsidP="00821DD1">
      <w:pPr>
        <w:jc w:val="both"/>
        <w:rPr>
          <w:lang w:val="es-ES_tradnl"/>
        </w:rPr>
      </w:pPr>
    </w:p>
    <w:p w14:paraId="7A9E5997" w14:textId="77777777" w:rsidR="00C83526" w:rsidRPr="00C83526" w:rsidRDefault="00C83526" w:rsidP="00821DD1">
      <w:pPr>
        <w:jc w:val="both"/>
        <w:rPr>
          <w:lang w:val="es-ES_tradnl"/>
        </w:rPr>
      </w:pPr>
      <w:r w:rsidRPr="00C83526">
        <w:rPr>
          <w:lang w:val="es-ES_tradnl"/>
        </w:rPr>
        <w:t xml:space="preserve">A partir de lo anterior, Gobierno Digital es una de las 16 políticas de gestión y desempeño institucional, que se desarrolla en el marco del Modelo Integrado de Planeación y Gestión y se encuentra en el eje de gestión para el resultado con valores. </w:t>
      </w:r>
    </w:p>
    <w:p w14:paraId="27DFF59C" w14:textId="77777777" w:rsidR="00C83526" w:rsidRDefault="00C83526" w:rsidP="00821DD1">
      <w:pPr>
        <w:jc w:val="both"/>
        <w:rPr>
          <w:lang w:val="es-ES_tradnl"/>
        </w:rPr>
      </w:pPr>
      <w:r w:rsidRPr="00C83526">
        <w:rPr>
          <w:lang w:val="es-ES_tradnl"/>
        </w:rPr>
        <w:lastRenderedPageBreak/>
        <w:t>Dada la transversalidad de los medios digitales en los procesos internos de la entidad y en el relacionamiento con los usuarios, Gobierno Digital está estrechamente relacionada con políticas de: Planeación Institucional, Talento humano, Transparencia, acceso a la información pública y lucha contra la corrupción, Fortalecimiento organizacional y simplificación de procesos, Servicio al ciudadano, Participación ciudadana en la gestión pública, Racionalización de trámites, Gestión documental, Seguridad Digital y Gestión del conocimiento y la innovación, entre otras.</w:t>
      </w:r>
    </w:p>
    <w:p w14:paraId="15331667" w14:textId="77777777" w:rsidR="00B4500D" w:rsidRDefault="00B4500D" w:rsidP="00BF6045">
      <w:pPr>
        <w:spacing w:after="160" w:line="259" w:lineRule="auto"/>
        <w:rPr>
          <w:lang w:val="es-ES_tradnl"/>
        </w:rPr>
        <w:sectPr w:rsidR="00B4500D" w:rsidSect="00B4500D">
          <w:type w:val="continuous"/>
          <w:pgSz w:w="15840" w:h="12240" w:orient="landscape"/>
          <w:pgMar w:top="1701" w:right="1417" w:bottom="1701" w:left="1417" w:header="708" w:footer="708" w:gutter="0"/>
          <w:pgNumType w:start="0"/>
          <w:cols w:space="708"/>
          <w:docGrid w:linePitch="360"/>
        </w:sectPr>
      </w:pPr>
    </w:p>
    <w:p w14:paraId="696BB03D" w14:textId="18B46B20" w:rsidR="00BF6045" w:rsidRDefault="00024323" w:rsidP="006277E2">
      <w:pPr>
        <w:pStyle w:val="Ttulo1"/>
        <w:jc w:val="center"/>
        <w:rPr>
          <w:lang w:val="es-ES_tradnl"/>
        </w:rPr>
      </w:pPr>
      <w:r>
        <w:rPr>
          <w:lang w:val="es-ES_tradnl"/>
        </w:rPr>
        <w:t>Planear la Política</w:t>
      </w:r>
    </w:p>
    <w:p w14:paraId="635501EE" w14:textId="77777777" w:rsidR="00BF6045" w:rsidRDefault="00BF6045" w:rsidP="00946C55">
      <w:pPr>
        <w:spacing w:after="160" w:line="259" w:lineRule="auto"/>
        <w:rPr>
          <w:color w:val="3B3838" w:themeColor="background2" w:themeShade="40"/>
          <w:lang w:val="es-ES_tradnl"/>
        </w:rPr>
      </w:pPr>
    </w:p>
    <w:p w14:paraId="4F37E545" w14:textId="57219A3F" w:rsidR="00D41940" w:rsidRDefault="008C45DF" w:rsidP="00024323">
      <w:pPr>
        <w:pStyle w:val="Ttulo2"/>
        <w:rPr>
          <w:rFonts w:eastAsia="Times New Roman"/>
          <w:lang w:eastAsia="es-CO"/>
        </w:rPr>
      </w:pPr>
      <w:r>
        <w:rPr>
          <w:rFonts w:eastAsia="Times New Roman"/>
          <w:lang w:eastAsia="es-CO"/>
        </w:rPr>
        <w:t xml:space="preserve">¿Cómo </w:t>
      </w:r>
      <w:r w:rsidR="00BB072C" w:rsidRPr="00056063">
        <w:rPr>
          <w:rFonts w:eastAsia="Times New Roman"/>
          <w:lang w:eastAsia="es-CO"/>
        </w:rPr>
        <w:t>planear</w:t>
      </w:r>
      <w:r>
        <w:rPr>
          <w:rFonts w:eastAsia="Times New Roman"/>
          <w:lang w:eastAsia="es-CO"/>
        </w:rPr>
        <w:t xml:space="preserve"> la política en la entidad?</w:t>
      </w:r>
    </w:p>
    <w:p w14:paraId="33A360F4" w14:textId="642C76AE" w:rsidR="005704EE" w:rsidRPr="005704EE" w:rsidRDefault="005704EE" w:rsidP="00B61257">
      <w:pPr>
        <w:jc w:val="both"/>
        <w:rPr>
          <w:lang w:val="es-ES_tradnl" w:eastAsia="es-CO"/>
        </w:rPr>
      </w:pPr>
    </w:p>
    <w:p w14:paraId="18490123" w14:textId="18D1E640" w:rsidR="005704EE" w:rsidRPr="005704EE" w:rsidRDefault="005704EE" w:rsidP="00B61257">
      <w:pPr>
        <w:jc w:val="both"/>
        <w:rPr>
          <w:lang w:val="es-ES_tradnl" w:eastAsia="es-CO"/>
        </w:rPr>
      </w:pPr>
      <w:r w:rsidRPr="005704EE">
        <w:rPr>
          <w:lang w:val="es-ES_tradnl" w:eastAsia="es-CO"/>
        </w:rPr>
        <w:t>Las acciones orientadas a implementar la política de Gobierno Digital en cada entidad deben estar estrechamente relacionadas con las siguientes dimensiones: 1). Planeación Estratégica de la entidad y 2). Políticas de gestión y desempeño institucional.  En este sentido, la política de Gobierno Digital se convierte en un eje o una temática transversal que permite apalancar el desarrollo de toda la gestión de la entidad, por ello para Implementar política de Gobierno Digital</w:t>
      </w:r>
      <w:r w:rsidR="007328F1">
        <w:rPr>
          <w:lang w:val="es-ES_tradnl" w:eastAsia="es-CO"/>
        </w:rPr>
        <w:t>,</w:t>
      </w:r>
      <w:r w:rsidRPr="005704EE">
        <w:rPr>
          <w:lang w:val="es-ES_tradnl" w:eastAsia="es-CO"/>
        </w:rPr>
        <w:t xml:space="preserve"> se requiere:</w:t>
      </w:r>
    </w:p>
    <w:p w14:paraId="43BD6478" w14:textId="77777777" w:rsidR="005704EE" w:rsidRPr="005704EE" w:rsidRDefault="005704EE" w:rsidP="00B61257">
      <w:pPr>
        <w:jc w:val="both"/>
        <w:rPr>
          <w:lang w:val="es-ES_tradnl" w:eastAsia="es-CO"/>
        </w:rPr>
      </w:pPr>
    </w:p>
    <w:p w14:paraId="2AEF014A" w14:textId="6BBB54C3" w:rsidR="00035985" w:rsidRDefault="005704EE" w:rsidP="00B61257">
      <w:pPr>
        <w:jc w:val="both"/>
        <w:rPr>
          <w:lang w:val="es-ES_tradnl" w:eastAsia="es-CO"/>
        </w:rPr>
      </w:pPr>
      <w:bookmarkStart w:id="1" w:name="_Hlk510783553"/>
      <w:r w:rsidRPr="005704EE">
        <w:rPr>
          <w:color w:val="ED7D31" w:themeColor="accent2"/>
          <w:sz w:val="24"/>
          <w:lang w:val="es-ES_tradnl" w:eastAsia="es-CO"/>
        </w:rPr>
        <w:t xml:space="preserve">Paso 1: </w:t>
      </w:r>
      <w:r w:rsidR="00056063">
        <w:rPr>
          <w:color w:val="ED7D31" w:themeColor="accent2"/>
          <w:sz w:val="24"/>
          <w:lang w:val="es-ES_tradnl" w:eastAsia="es-CO"/>
        </w:rPr>
        <w:t>Alineación con la planeación estratégica</w:t>
      </w:r>
      <w:r w:rsidR="00313C14">
        <w:rPr>
          <w:color w:val="ED7D31" w:themeColor="accent2"/>
          <w:sz w:val="24"/>
          <w:lang w:val="es-ES_tradnl" w:eastAsia="es-CO"/>
        </w:rPr>
        <w:t xml:space="preserve">: </w:t>
      </w:r>
      <w:r w:rsidR="00E174EF" w:rsidRPr="00E174EF">
        <w:rPr>
          <w:lang w:val="es-ES_tradnl" w:eastAsia="es-CO"/>
        </w:rPr>
        <w:t>Identifique en</w:t>
      </w:r>
      <w:r w:rsidR="00E174EF">
        <w:rPr>
          <w:lang w:val="es-ES_tradnl" w:eastAsia="es-CO"/>
        </w:rPr>
        <w:t xml:space="preserve"> el plan de </w:t>
      </w:r>
      <w:r w:rsidR="00035985">
        <w:rPr>
          <w:lang w:val="es-ES_tradnl" w:eastAsia="es-CO"/>
        </w:rPr>
        <w:t xml:space="preserve">acción, plan estratégico o plan de desarrollo municipal o departamental, los </w:t>
      </w:r>
      <w:r w:rsidR="00E174EF">
        <w:rPr>
          <w:lang w:val="es-ES_tradnl" w:eastAsia="es-CO"/>
        </w:rPr>
        <w:t>proyectos</w:t>
      </w:r>
      <w:r w:rsidR="00B97BD6">
        <w:rPr>
          <w:lang w:val="es-ES_tradnl" w:eastAsia="es-CO"/>
        </w:rPr>
        <w:t xml:space="preserve"> o iniciativas que </w:t>
      </w:r>
      <w:r w:rsidR="00035985">
        <w:rPr>
          <w:lang w:val="es-ES_tradnl" w:eastAsia="es-CO"/>
        </w:rPr>
        <w:t>aportan al logro de los propósitos de la política de Gobierno Digital</w:t>
      </w:r>
      <w:r w:rsidR="008B136B">
        <w:rPr>
          <w:rStyle w:val="Refdenotaalpie"/>
          <w:lang w:val="es-ES_tradnl" w:eastAsia="es-CO"/>
        </w:rPr>
        <w:footnoteReference w:id="2"/>
      </w:r>
      <w:r w:rsidR="00035985">
        <w:rPr>
          <w:lang w:val="es-ES_tradnl" w:eastAsia="es-CO"/>
        </w:rPr>
        <w:t xml:space="preserve"> o que para su desarrollo incorporan el uso de TIC</w:t>
      </w:r>
      <w:r w:rsidR="00556958">
        <w:rPr>
          <w:lang w:val="es-ES_tradnl" w:eastAsia="es-CO"/>
        </w:rPr>
        <w:t>,</w:t>
      </w:r>
      <w:r w:rsidR="00035985">
        <w:rPr>
          <w:lang w:val="es-ES_tradnl" w:eastAsia="es-CO"/>
        </w:rPr>
        <w:t xml:space="preserve"> y </w:t>
      </w:r>
      <w:r w:rsidR="005F348F">
        <w:rPr>
          <w:lang w:val="es-ES_tradnl" w:eastAsia="es-CO"/>
        </w:rPr>
        <w:t>elabore un</w:t>
      </w:r>
      <w:r w:rsidR="00035985">
        <w:rPr>
          <w:lang w:val="es-ES_tradnl" w:eastAsia="es-CO"/>
        </w:rPr>
        <w:t xml:space="preserve"> </w:t>
      </w:r>
      <w:r w:rsidR="005F348F">
        <w:rPr>
          <w:lang w:val="es-ES_tradnl" w:eastAsia="es-CO"/>
        </w:rPr>
        <w:t>listado</w:t>
      </w:r>
      <w:r w:rsidR="00035985">
        <w:rPr>
          <w:lang w:val="es-ES_tradnl" w:eastAsia="es-CO"/>
        </w:rPr>
        <w:t xml:space="preserve"> para priorizarlos en términos de tiempos, recursos y costos</w:t>
      </w:r>
      <w:r w:rsidR="005F348F">
        <w:rPr>
          <w:lang w:val="es-ES_tradnl" w:eastAsia="es-CO"/>
        </w:rPr>
        <w:t>.</w:t>
      </w:r>
      <w:r w:rsidR="00F6757E">
        <w:rPr>
          <w:lang w:val="es-ES_tradnl" w:eastAsia="es-CO"/>
        </w:rPr>
        <w:t xml:space="preserve"> </w:t>
      </w:r>
    </w:p>
    <w:p w14:paraId="66B1DCF7" w14:textId="77777777" w:rsidR="00035985" w:rsidRDefault="00035985" w:rsidP="00B61257">
      <w:pPr>
        <w:jc w:val="both"/>
        <w:rPr>
          <w:lang w:val="es-ES_tradnl" w:eastAsia="es-CO"/>
        </w:rPr>
      </w:pPr>
    </w:p>
    <w:p w14:paraId="53C437BE" w14:textId="3A3D9F1A" w:rsidR="005704EE" w:rsidRDefault="00035985" w:rsidP="00B61257">
      <w:pPr>
        <w:jc w:val="both"/>
        <w:rPr>
          <w:lang w:val="es-ES_tradnl" w:eastAsia="es-CO"/>
        </w:rPr>
      </w:pPr>
      <w:r>
        <w:rPr>
          <w:lang w:val="es-ES_tradnl" w:eastAsia="es-CO"/>
        </w:rPr>
        <w:t>No se limite únicamente</w:t>
      </w:r>
      <w:r w:rsidR="00F6757E">
        <w:rPr>
          <w:lang w:val="es-ES_tradnl" w:eastAsia="es-CO"/>
        </w:rPr>
        <w:t xml:space="preserve"> </w:t>
      </w:r>
      <w:r>
        <w:rPr>
          <w:lang w:val="es-ES_tradnl" w:eastAsia="es-CO"/>
        </w:rPr>
        <w:t>a los proyectos o iniciativas que hablen explícitamente de Gobierno D</w:t>
      </w:r>
      <w:r w:rsidR="007328F1">
        <w:rPr>
          <w:lang w:val="es-ES_tradnl" w:eastAsia="es-CO"/>
        </w:rPr>
        <w:t>igital, sino en general, a todo aquello que involucre</w:t>
      </w:r>
      <w:r>
        <w:rPr>
          <w:lang w:val="es-ES_tradnl" w:eastAsia="es-CO"/>
        </w:rPr>
        <w:t xml:space="preserve"> el uso de </w:t>
      </w:r>
      <w:r w:rsidR="006277E2">
        <w:rPr>
          <w:lang w:val="es-ES_tradnl" w:eastAsia="es-CO"/>
        </w:rPr>
        <w:t>las TIC</w:t>
      </w:r>
      <w:r>
        <w:rPr>
          <w:lang w:val="es-ES_tradnl" w:eastAsia="es-CO"/>
        </w:rPr>
        <w:t xml:space="preserve"> para su desarrollo. En este sentido, pueden existir proyectos o iniciativas en materia de salud, educación, empleo, transporte, cultura</w:t>
      </w:r>
      <w:r w:rsidR="00556958">
        <w:rPr>
          <w:lang w:val="es-ES_tradnl" w:eastAsia="es-CO"/>
        </w:rPr>
        <w:t xml:space="preserve">, </w:t>
      </w:r>
      <w:r>
        <w:rPr>
          <w:lang w:val="es-ES_tradnl" w:eastAsia="es-CO"/>
        </w:rPr>
        <w:t>medio ambiente</w:t>
      </w:r>
      <w:r w:rsidR="00556958">
        <w:rPr>
          <w:lang w:val="es-ES_tradnl" w:eastAsia="es-CO"/>
        </w:rPr>
        <w:t xml:space="preserve"> o fortalecimiento organizacional</w:t>
      </w:r>
      <w:r>
        <w:rPr>
          <w:lang w:val="es-ES_tradnl" w:eastAsia="es-CO"/>
        </w:rPr>
        <w:t>, que requieren hacer uso de las TIC para su desarrollo.</w:t>
      </w:r>
    </w:p>
    <w:p w14:paraId="6023AA87" w14:textId="77777777" w:rsidR="00035985" w:rsidRDefault="00035985" w:rsidP="00B61257">
      <w:pPr>
        <w:jc w:val="both"/>
        <w:rPr>
          <w:lang w:val="es-ES_tradnl" w:eastAsia="es-CO"/>
        </w:rPr>
      </w:pPr>
    </w:p>
    <w:p w14:paraId="084B2FA5" w14:textId="01D37A0C" w:rsidR="00035985" w:rsidRDefault="00556958" w:rsidP="00B61257">
      <w:pPr>
        <w:jc w:val="both"/>
        <w:rPr>
          <w:lang w:val="es-ES_tradnl" w:eastAsia="es-CO"/>
        </w:rPr>
      </w:pPr>
      <w:r>
        <w:rPr>
          <w:lang w:val="es-ES_tradnl" w:eastAsia="es-CO"/>
        </w:rPr>
        <w:t>Ejemplo de algunos proyectos que apuntan al logro de los propósitos de Gobierno Digital, son los siguientes:</w:t>
      </w:r>
    </w:p>
    <w:p w14:paraId="28FDC7CC" w14:textId="77777777" w:rsidR="00556958" w:rsidRDefault="00556958" w:rsidP="00B61257">
      <w:pPr>
        <w:jc w:val="both"/>
        <w:rPr>
          <w:lang w:val="es-ES_tradnl" w:eastAsia="es-CO"/>
        </w:rPr>
      </w:pPr>
    </w:p>
    <w:p w14:paraId="7289832D" w14:textId="6A0A144B" w:rsidR="00556958" w:rsidRPr="00556958" w:rsidRDefault="00556958" w:rsidP="00CE1208">
      <w:pPr>
        <w:pStyle w:val="Prrafodelista"/>
        <w:numPr>
          <w:ilvl w:val="0"/>
          <w:numId w:val="11"/>
        </w:numPr>
        <w:jc w:val="both"/>
        <w:rPr>
          <w:lang w:val="es-ES_tradnl" w:eastAsia="es-CO"/>
        </w:rPr>
      </w:pPr>
      <w:r w:rsidRPr="00556958">
        <w:rPr>
          <w:lang w:val="es-ES_tradnl" w:eastAsia="es-CO"/>
        </w:rPr>
        <w:t xml:space="preserve">Digitalización </w:t>
      </w:r>
      <w:r>
        <w:rPr>
          <w:lang w:val="es-ES_tradnl" w:eastAsia="es-CO"/>
        </w:rPr>
        <w:t xml:space="preserve">total o parcial </w:t>
      </w:r>
      <w:r w:rsidRPr="00556958">
        <w:rPr>
          <w:lang w:val="es-ES_tradnl" w:eastAsia="es-CO"/>
        </w:rPr>
        <w:t>de trámites y servicios</w:t>
      </w:r>
      <w:r>
        <w:rPr>
          <w:lang w:val="es-ES_tradnl" w:eastAsia="es-CO"/>
        </w:rPr>
        <w:t xml:space="preserve"> al ciudadano</w:t>
      </w:r>
      <w:r w:rsidR="00CF475B">
        <w:rPr>
          <w:lang w:val="es-ES_tradnl" w:eastAsia="es-CO"/>
        </w:rPr>
        <w:t>.</w:t>
      </w:r>
    </w:p>
    <w:p w14:paraId="28B99394" w14:textId="3091F253" w:rsidR="00CF475B" w:rsidRPr="00CF475B" w:rsidRDefault="00CF475B" w:rsidP="00CE1208">
      <w:pPr>
        <w:pStyle w:val="Prrafodelista"/>
        <w:numPr>
          <w:ilvl w:val="0"/>
          <w:numId w:val="11"/>
        </w:numPr>
        <w:jc w:val="both"/>
        <w:rPr>
          <w:lang w:val="es-ES_tradnl" w:eastAsia="es-CO"/>
        </w:rPr>
      </w:pPr>
      <w:r>
        <w:rPr>
          <w:lang w:val="es-ES_tradnl" w:eastAsia="es-CO"/>
        </w:rPr>
        <w:t>Desarrollo o mejora de herramientas de software o sistemas de información para apoyar procesos internos o externos que son compartidos con otras entidades.</w:t>
      </w:r>
    </w:p>
    <w:p w14:paraId="10563237" w14:textId="2BADC1A0" w:rsidR="00556958" w:rsidRPr="00556958" w:rsidRDefault="00556958" w:rsidP="00CE1208">
      <w:pPr>
        <w:pStyle w:val="Prrafodelista"/>
        <w:numPr>
          <w:ilvl w:val="0"/>
          <w:numId w:val="11"/>
        </w:numPr>
        <w:jc w:val="both"/>
        <w:rPr>
          <w:lang w:val="es-ES_tradnl" w:eastAsia="es-CO"/>
        </w:rPr>
      </w:pPr>
      <w:r w:rsidRPr="00556958">
        <w:rPr>
          <w:lang w:val="es-ES_tradnl" w:eastAsia="es-CO"/>
        </w:rPr>
        <w:t>Sistemas de</w:t>
      </w:r>
      <w:r>
        <w:rPr>
          <w:lang w:val="es-ES_tradnl" w:eastAsia="es-CO"/>
        </w:rPr>
        <w:t xml:space="preserve"> información para la gestión de</w:t>
      </w:r>
      <w:r w:rsidR="007B204B">
        <w:rPr>
          <w:lang w:val="es-ES_tradnl" w:eastAsia="es-CO"/>
        </w:rPr>
        <w:t xml:space="preserve"> p</w:t>
      </w:r>
      <w:r w:rsidRPr="00556958">
        <w:rPr>
          <w:lang w:val="es-ES_tradnl" w:eastAsia="es-CO"/>
        </w:rPr>
        <w:t>eticiones, quejas y reclamos</w:t>
      </w:r>
      <w:r>
        <w:rPr>
          <w:lang w:val="es-ES_tradnl" w:eastAsia="es-CO"/>
        </w:rPr>
        <w:t>.</w:t>
      </w:r>
    </w:p>
    <w:p w14:paraId="55D13229" w14:textId="46EEE6D9" w:rsidR="00556958" w:rsidRPr="00556958" w:rsidRDefault="00556958" w:rsidP="00CE1208">
      <w:pPr>
        <w:pStyle w:val="Prrafodelista"/>
        <w:numPr>
          <w:ilvl w:val="0"/>
          <w:numId w:val="11"/>
        </w:numPr>
        <w:jc w:val="both"/>
        <w:rPr>
          <w:lang w:val="es-ES_tradnl" w:eastAsia="es-CO"/>
        </w:rPr>
      </w:pPr>
      <w:r>
        <w:rPr>
          <w:lang w:val="es-ES_tradnl" w:eastAsia="es-CO"/>
        </w:rPr>
        <w:t xml:space="preserve">Desarrollo o mejoras al sitio web </w:t>
      </w:r>
      <w:r w:rsidRPr="00556958">
        <w:rPr>
          <w:lang w:val="es-ES_tradnl" w:eastAsia="es-CO"/>
        </w:rPr>
        <w:t>de la entidad</w:t>
      </w:r>
      <w:r w:rsidR="007B204B">
        <w:rPr>
          <w:lang w:val="es-ES_tradnl" w:eastAsia="es-CO"/>
        </w:rPr>
        <w:t xml:space="preserve"> y micro-sitios asociados</w:t>
      </w:r>
      <w:r w:rsidR="003925CB">
        <w:rPr>
          <w:lang w:val="es-ES_tradnl" w:eastAsia="es-CO"/>
        </w:rPr>
        <w:t>.</w:t>
      </w:r>
    </w:p>
    <w:p w14:paraId="557E21FD" w14:textId="1048764B" w:rsidR="00556958" w:rsidRDefault="00556958" w:rsidP="00CE1208">
      <w:pPr>
        <w:pStyle w:val="Prrafodelista"/>
        <w:numPr>
          <w:ilvl w:val="0"/>
          <w:numId w:val="11"/>
        </w:numPr>
        <w:jc w:val="both"/>
        <w:rPr>
          <w:lang w:val="es-ES_tradnl" w:eastAsia="es-CO"/>
        </w:rPr>
      </w:pPr>
      <w:r w:rsidRPr="00556958">
        <w:rPr>
          <w:lang w:val="es-ES_tradnl" w:eastAsia="es-CO"/>
        </w:rPr>
        <w:t>Plataformas de participación y colaboración</w:t>
      </w:r>
      <w:r w:rsidR="003925CB">
        <w:rPr>
          <w:lang w:val="es-ES_tradnl" w:eastAsia="es-CO"/>
        </w:rPr>
        <w:t xml:space="preserve"> con diferentes actores de la sociedad.</w:t>
      </w:r>
    </w:p>
    <w:p w14:paraId="38268141" w14:textId="6E1ADCD7" w:rsidR="00293708" w:rsidRPr="00556958" w:rsidRDefault="00293708" w:rsidP="00CE1208">
      <w:pPr>
        <w:pStyle w:val="Prrafodelista"/>
        <w:numPr>
          <w:ilvl w:val="0"/>
          <w:numId w:val="11"/>
        </w:numPr>
        <w:jc w:val="both"/>
        <w:rPr>
          <w:lang w:val="es-ES_tradnl" w:eastAsia="es-CO"/>
        </w:rPr>
      </w:pPr>
      <w:r>
        <w:rPr>
          <w:lang w:val="es-ES_tradnl" w:eastAsia="es-CO"/>
        </w:rPr>
        <w:lastRenderedPageBreak/>
        <w:t xml:space="preserve">Soluciones tecnológicas para la integración de </w:t>
      </w:r>
      <w:r w:rsidR="00BD6D79">
        <w:rPr>
          <w:lang w:val="es-ES_tradnl" w:eastAsia="es-CO"/>
        </w:rPr>
        <w:t xml:space="preserve">datos e </w:t>
      </w:r>
      <w:r>
        <w:rPr>
          <w:lang w:val="es-ES_tradnl" w:eastAsia="es-CO"/>
        </w:rPr>
        <w:t>información</w:t>
      </w:r>
      <w:r w:rsidR="00BD6D79">
        <w:rPr>
          <w:lang w:val="es-ES_tradnl" w:eastAsia="es-CO"/>
        </w:rPr>
        <w:t>.</w:t>
      </w:r>
    </w:p>
    <w:p w14:paraId="62EAD19B" w14:textId="39A531EA" w:rsidR="00556958" w:rsidRPr="00556958" w:rsidRDefault="00556958" w:rsidP="00CE1208">
      <w:pPr>
        <w:pStyle w:val="Prrafodelista"/>
        <w:numPr>
          <w:ilvl w:val="0"/>
          <w:numId w:val="11"/>
        </w:numPr>
        <w:jc w:val="both"/>
        <w:rPr>
          <w:lang w:val="es-ES_tradnl" w:eastAsia="es-CO"/>
        </w:rPr>
      </w:pPr>
      <w:r w:rsidRPr="00556958">
        <w:rPr>
          <w:lang w:val="es-ES_tradnl" w:eastAsia="es-CO"/>
        </w:rPr>
        <w:t>Aplicaciones móviles</w:t>
      </w:r>
      <w:r w:rsidR="003925CB">
        <w:rPr>
          <w:lang w:val="es-ES_tradnl" w:eastAsia="es-CO"/>
        </w:rPr>
        <w:t xml:space="preserve"> para acceder a información o prestar </w:t>
      </w:r>
      <w:r w:rsidR="00F66942">
        <w:rPr>
          <w:lang w:val="es-ES_tradnl" w:eastAsia="es-CO"/>
        </w:rPr>
        <w:t>servicios.</w:t>
      </w:r>
    </w:p>
    <w:p w14:paraId="4B96B506" w14:textId="2A62ED8E" w:rsidR="00556958" w:rsidRDefault="00F66942" w:rsidP="00CE1208">
      <w:pPr>
        <w:pStyle w:val="Prrafodelista"/>
        <w:numPr>
          <w:ilvl w:val="0"/>
          <w:numId w:val="11"/>
        </w:numPr>
        <w:jc w:val="both"/>
        <w:rPr>
          <w:lang w:val="es-ES_tradnl" w:eastAsia="es-CO"/>
        </w:rPr>
      </w:pPr>
      <w:r>
        <w:rPr>
          <w:lang w:val="es-ES_tradnl" w:eastAsia="es-CO"/>
        </w:rPr>
        <w:t>Desarrollo de s</w:t>
      </w:r>
      <w:r w:rsidR="00556958" w:rsidRPr="00556958">
        <w:rPr>
          <w:lang w:val="es-ES_tradnl" w:eastAsia="es-CO"/>
        </w:rPr>
        <w:t>edes Electrónicas</w:t>
      </w:r>
      <w:r w:rsidR="00CF475B">
        <w:rPr>
          <w:lang w:val="es-ES_tradnl" w:eastAsia="es-CO"/>
        </w:rPr>
        <w:t>.</w:t>
      </w:r>
    </w:p>
    <w:p w14:paraId="1FB97FA7" w14:textId="60FF425B" w:rsidR="00CF475B" w:rsidRDefault="00CF475B" w:rsidP="00CE1208">
      <w:pPr>
        <w:pStyle w:val="Prrafodelista"/>
        <w:numPr>
          <w:ilvl w:val="0"/>
          <w:numId w:val="11"/>
        </w:numPr>
        <w:jc w:val="both"/>
        <w:rPr>
          <w:lang w:val="es-ES_tradnl" w:eastAsia="es-CO"/>
        </w:rPr>
      </w:pPr>
      <w:r>
        <w:rPr>
          <w:lang w:val="es-ES_tradnl" w:eastAsia="es-CO"/>
        </w:rPr>
        <w:t>Proyectos con uso de tecnologías emergentes: internet de las cosas, block chain, inteligencia artificial (por ej. robótica), etc.</w:t>
      </w:r>
    </w:p>
    <w:p w14:paraId="788C75E9" w14:textId="3AB694FD" w:rsidR="00293708" w:rsidRPr="00556958" w:rsidRDefault="00BD6D79" w:rsidP="00CE1208">
      <w:pPr>
        <w:pStyle w:val="Prrafodelista"/>
        <w:numPr>
          <w:ilvl w:val="0"/>
          <w:numId w:val="11"/>
        </w:numPr>
        <w:jc w:val="both"/>
        <w:rPr>
          <w:lang w:val="es-ES_tradnl" w:eastAsia="es-CO"/>
        </w:rPr>
      </w:pPr>
      <w:r>
        <w:rPr>
          <w:lang w:val="es-ES_tradnl" w:eastAsia="es-CO"/>
        </w:rPr>
        <w:t>P</w:t>
      </w:r>
      <w:r w:rsidR="00293708">
        <w:rPr>
          <w:lang w:val="es-ES_tradnl" w:eastAsia="es-CO"/>
        </w:rPr>
        <w:t xml:space="preserve">royectos </w:t>
      </w:r>
      <w:r>
        <w:rPr>
          <w:lang w:val="es-ES_tradnl" w:eastAsia="es-CO"/>
        </w:rPr>
        <w:t>que hagan uso de tecnologías con aplicación sectorial.  Por ejemplo</w:t>
      </w:r>
      <w:r w:rsidR="003D1FF8">
        <w:rPr>
          <w:lang w:val="es-ES_tradnl" w:eastAsia="es-CO"/>
        </w:rPr>
        <w:t>:</w:t>
      </w:r>
      <w:r w:rsidR="00293708">
        <w:rPr>
          <w:lang w:val="es-ES_tradnl" w:eastAsia="es-CO"/>
        </w:rPr>
        <w:t xml:space="preserve"> telemedicina,</w:t>
      </w:r>
      <w:r>
        <w:rPr>
          <w:lang w:val="es-ES_tradnl" w:eastAsia="es-CO"/>
        </w:rPr>
        <w:t xml:space="preserve"> </w:t>
      </w:r>
      <w:r w:rsidR="00493C5A">
        <w:rPr>
          <w:lang w:val="es-ES_tradnl" w:eastAsia="es-CO"/>
        </w:rPr>
        <w:t xml:space="preserve">ciudades inteligentes, </w:t>
      </w:r>
      <w:r w:rsidR="003D1FF8">
        <w:rPr>
          <w:lang w:val="es-ES_tradnl" w:eastAsia="es-CO"/>
        </w:rPr>
        <w:t xml:space="preserve">proyectos de innovación </w:t>
      </w:r>
      <w:r w:rsidR="00987419">
        <w:rPr>
          <w:lang w:val="es-ES_tradnl" w:eastAsia="es-CO"/>
        </w:rPr>
        <w:t>con uso de tecnología.</w:t>
      </w:r>
      <w:r w:rsidR="003D1FF8">
        <w:rPr>
          <w:lang w:val="es-ES_tradnl" w:eastAsia="es-CO"/>
        </w:rPr>
        <w:t xml:space="preserve"> </w:t>
      </w:r>
    </w:p>
    <w:p w14:paraId="09CD9980" w14:textId="77777777" w:rsidR="005704EE" w:rsidRPr="005704EE" w:rsidRDefault="005704EE" w:rsidP="00B61257">
      <w:pPr>
        <w:jc w:val="both"/>
        <w:rPr>
          <w:lang w:val="es-ES_tradnl" w:eastAsia="es-CO"/>
        </w:rPr>
      </w:pPr>
    </w:p>
    <w:p w14:paraId="2F867ACC" w14:textId="179E14CD" w:rsidR="005704EE" w:rsidRDefault="005704EE" w:rsidP="00B61257">
      <w:pPr>
        <w:jc w:val="both"/>
        <w:rPr>
          <w:lang w:val="es-ES_tradnl" w:eastAsia="es-CO"/>
        </w:rPr>
      </w:pPr>
      <w:r w:rsidRPr="005704EE">
        <w:rPr>
          <w:color w:val="ED7D31" w:themeColor="accent2"/>
          <w:sz w:val="24"/>
          <w:lang w:val="es-ES_tradnl" w:eastAsia="es-CO"/>
        </w:rPr>
        <w:t xml:space="preserve">Paso 2: </w:t>
      </w:r>
      <w:r w:rsidR="00287717">
        <w:rPr>
          <w:color w:val="ED7D31" w:themeColor="accent2"/>
          <w:sz w:val="24"/>
          <w:lang w:val="es-ES_tradnl" w:eastAsia="es-CO"/>
        </w:rPr>
        <w:t>Revisión d</w:t>
      </w:r>
      <w:r w:rsidR="00313C14">
        <w:rPr>
          <w:color w:val="ED7D31" w:themeColor="accent2"/>
          <w:sz w:val="24"/>
          <w:lang w:val="es-ES_tradnl" w:eastAsia="es-CO"/>
        </w:rPr>
        <w:t xml:space="preserve">el estado de implementación de las políticas de gestión y desempeño institucional. </w:t>
      </w:r>
      <w:r w:rsidR="006101C9">
        <w:rPr>
          <w:lang w:val="es-ES_tradnl" w:eastAsia="es-CO"/>
        </w:rPr>
        <w:t xml:space="preserve">Revise la implementación de las </w:t>
      </w:r>
      <w:r w:rsidRPr="005704EE">
        <w:rPr>
          <w:lang w:val="es-ES_tradnl" w:eastAsia="es-CO"/>
        </w:rPr>
        <w:t xml:space="preserve">políticas de gestión y desempeño institucional </w:t>
      </w:r>
      <w:r w:rsidR="006101C9">
        <w:rPr>
          <w:lang w:val="es-ES_tradnl" w:eastAsia="es-CO"/>
        </w:rPr>
        <w:t xml:space="preserve">en la </w:t>
      </w:r>
      <w:r w:rsidR="0087090C">
        <w:rPr>
          <w:lang w:val="es-ES_tradnl" w:eastAsia="es-CO"/>
        </w:rPr>
        <w:t xml:space="preserve">entidad </w:t>
      </w:r>
      <w:r w:rsidR="006101C9">
        <w:rPr>
          <w:lang w:val="es-ES_tradnl" w:eastAsia="es-CO"/>
        </w:rPr>
        <w:t>e identifique cómo el uso de tecnologías puede apalancar o impulsar el desarrollo de tales políticas</w:t>
      </w:r>
      <w:r w:rsidRPr="005704EE">
        <w:rPr>
          <w:lang w:val="es-ES_tradnl" w:eastAsia="es-CO"/>
        </w:rPr>
        <w:t xml:space="preserve">.  Las políticas que </w:t>
      </w:r>
      <w:r w:rsidR="006101C9">
        <w:rPr>
          <w:lang w:val="es-ES_tradnl" w:eastAsia="es-CO"/>
        </w:rPr>
        <w:t xml:space="preserve">usualmente están más relacionadas </w:t>
      </w:r>
      <w:r w:rsidRPr="005704EE">
        <w:rPr>
          <w:lang w:val="es-ES_tradnl" w:eastAsia="es-CO"/>
        </w:rPr>
        <w:t>co</w:t>
      </w:r>
      <w:r>
        <w:rPr>
          <w:lang w:val="es-ES_tradnl" w:eastAsia="es-CO"/>
        </w:rPr>
        <w:t xml:space="preserve">n Gobierno Digital son: </w:t>
      </w:r>
      <w:r w:rsidR="00755247">
        <w:rPr>
          <w:lang w:val="es-ES_tradnl" w:eastAsia="es-CO"/>
        </w:rPr>
        <w:t>p</w:t>
      </w:r>
      <w:r>
        <w:rPr>
          <w:lang w:val="es-ES_tradnl" w:eastAsia="es-CO"/>
        </w:rPr>
        <w:t>laneación</w:t>
      </w:r>
      <w:r w:rsidRPr="005704EE">
        <w:rPr>
          <w:lang w:val="es-ES_tradnl" w:eastAsia="es-CO"/>
        </w:rPr>
        <w:t xml:space="preserve"> Institucional, </w:t>
      </w:r>
      <w:r w:rsidR="00755247">
        <w:rPr>
          <w:lang w:val="es-ES_tradnl" w:eastAsia="es-CO"/>
        </w:rPr>
        <w:t>t</w:t>
      </w:r>
      <w:r w:rsidRPr="005704EE">
        <w:rPr>
          <w:lang w:val="es-ES_tradnl" w:eastAsia="es-CO"/>
        </w:rPr>
        <w:t>alento humano, Transparencia, acceso a la información pú</w:t>
      </w:r>
      <w:r>
        <w:rPr>
          <w:lang w:val="es-ES_tradnl" w:eastAsia="es-CO"/>
        </w:rPr>
        <w:t>blica y lucha contra la corrupción</w:t>
      </w:r>
      <w:r w:rsidRPr="005704EE">
        <w:rPr>
          <w:lang w:val="es-ES_tradnl" w:eastAsia="es-CO"/>
        </w:rPr>
        <w:t xml:space="preserve">, </w:t>
      </w:r>
      <w:r w:rsidR="00755247">
        <w:rPr>
          <w:lang w:val="es-ES_tradnl" w:eastAsia="es-CO"/>
        </w:rPr>
        <w:t>f</w:t>
      </w:r>
      <w:r w:rsidRPr="005704EE">
        <w:rPr>
          <w:lang w:val="es-ES_tradnl" w:eastAsia="es-CO"/>
        </w:rPr>
        <w:t>ortalecimiento organizacional y simplificac</w:t>
      </w:r>
      <w:r>
        <w:rPr>
          <w:lang w:val="es-ES_tradnl" w:eastAsia="es-CO"/>
        </w:rPr>
        <w:t xml:space="preserve">ión </w:t>
      </w:r>
      <w:r w:rsidRPr="005704EE">
        <w:rPr>
          <w:lang w:val="es-ES_tradnl" w:eastAsia="es-CO"/>
        </w:rPr>
        <w:t>de procesos, Se</w:t>
      </w:r>
      <w:r>
        <w:rPr>
          <w:lang w:val="es-ES_tradnl" w:eastAsia="es-CO"/>
        </w:rPr>
        <w:t>rvicio al ciudadano, Participación ciudadana en la gestión pública, Racionalización de trámites, Gestión</w:t>
      </w:r>
      <w:r w:rsidRPr="005704EE">
        <w:rPr>
          <w:lang w:val="es-ES_tradnl" w:eastAsia="es-CO"/>
        </w:rPr>
        <w:t xml:space="preserve"> documental, Seguridad Digital</w:t>
      </w:r>
      <w:r>
        <w:rPr>
          <w:lang w:val="es-ES_tradnl" w:eastAsia="es-CO"/>
        </w:rPr>
        <w:t xml:space="preserve"> y Gestión</w:t>
      </w:r>
      <w:r w:rsidRPr="005704EE">
        <w:rPr>
          <w:lang w:val="es-ES_tradnl" w:eastAsia="es-CO"/>
        </w:rPr>
        <w:t xml:space="preserve"> del conocimiento y la innovación.</w:t>
      </w:r>
      <w:r w:rsidR="006101C9">
        <w:rPr>
          <w:lang w:val="es-ES_tradnl" w:eastAsia="es-CO"/>
        </w:rPr>
        <w:t xml:space="preserve">  </w:t>
      </w:r>
      <w:r w:rsidR="00DE6F6B">
        <w:rPr>
          <w:lang w:val="es-ES_tradnl" w:eastAsia="es-CO"/>
        </w:rPr>
        <w:t xml:space="preserve"> </w:t>
      </w:r>
      <w:r w:rsidR="00235395">
        <w:rPr>
          <w:lang w:val="es-ES_tradnl" w:eastAsia="es-CO"/>
        </w:rPr>
        <w:t>De esta revisión, también debe obtener un listado de proyectos o iniciativas que hacen uso de TIC para apalancar el desarrollo de una o varias de estas políticas</w:t>
      </w:r>
      <w:r w:rsidR="00255BB8">
        <w:rPr>
          <w:lang w:val="es-ES_tradnl" w:eastAsia="es-CO"/>
        </w:rPr>
        <w:t>.</w:t>
      </w:r>
      <w:r w:rsidR="003D497E">
        <w:rPr>
          <w:lang w:val="es-ES_tradnl" w:eastAsia="es-CO"/>
        </w:rPr>
        <w:t xml:space="preserve">  </w:t>
      </w:r>
      <w:r w:rsidR="000A61D3">
        <w:rPr>
          <w:lang w:val="es-ES_tradnl" w:eastAsia="es-CO"/>
        </w:rPr>
        <w:t xml:space="preserve">Consulte el detalle de todas las políticas de gestión y desempeño institucional en el manual operativo del modelo, en: </w:t>
      </w:r>
      <w:hyperlink r:id="rId16" w:history="1">
        <w:r w:rsidR="000A61D3" w:rsidRPr="001E3781">
          <w:rPr>
            <w:rStyle w:val="Hipervnculo"/>
            <w:lang w:val="es-ES_tradnl" w:eastAsia="es-CO"/>
          </w:rPr>
          <w:t>http://www.funcionpublica.gov.co/eva/mipg/index.html</w:t>
        </w:r>
      </w:hyperlink>
      <w:r w:rsidR="000A61D3">
        <w:rPr>
          <w:lang w:val="es-ES_tradnl" w:eastAsia="es-CO"/>
        </w:rPr>
        <w:t xml:space="preserve">  </w:t>
      </w:r>
    </w:p>
    <w:p w14:paraId="4102D8D3" w14:textId="77777777" w:rsidR="00143A29" w:rsidRDefault="00143A29" w:rsidP="00B61257">
      <w:pPr>
        <w:jc w:val="both"/>
        <w:rPr>
          <w:lang w:val="es-ES_tradnl" w:eastAsia="es-CO"/>
        </w:rPr>
      </w:pPr>
    </w:p>
    <w:p w14:paraId="2544EE9F" w14:textId="36E9EA3A" w:rsidR="00143A29" w:rsidRDefault="00143A29" w:rsidP="00143A29">
      <w:pPr>
        <w:jc w:val="both"/>
        <w:rPr>
          <w:lang w:val="es-ES_tradnl" w:eastAsia="es-CO"/>
        </w:rPr>
      </w:pPr>
      <w:r w:rsidRPr="005704EE">
        <w:rPr>
          <w:color w:val="ED7D31" w:themeColor="accent2"/>
          <w:sz w:val="24"/>
          <w:lang w:val="es-ES_tradnl" w:eastAsia="es-CO"/>
        </w:rPr>
        <w:t xml:space="preserve">Paso </w:t>
      </w:r>
      <w:r>
        <w:rPr>
          <w:color w:val="ED7D31" w:themeColor="accent2"/>
          <w:sz w:val="24"/>
          <w:lang w:val="es-ES_tradnl" w:eastAsia="es-CO"/>
        </w:rPr>
        <w:t>3</w:t>
      </w:r>
      <w:r w:rsidRPr="005704EE">
        <w:rPr>
          <w:color w:val="ED7D31" w:themeColor="accent2"/>
          <w:sz w:val="24"/>
          <w:lang w:val="es-ES_tradnl" w:eastAsia="es-CO"/>
        </w:rPr>
        <w:t xml:space="preserve">: </w:t>
      </w:r>
      <w:r w:rsidRPr="00313C14">
        <w:rPr>
          <w:color w:val="ED7D31" w:themeColor="accent2"/>
          <w:sz w:val="24"/>
          <w:lang w:val="es-ES_tradnl" w:eastAsia="es-CO"/>
        </w:rPr>
        <w:t>Id</w:t>
      </w:r>
      <w:r w:rsidR="00287717">
        <w:rPr>
          <w:color w:val="ED7D31" w:themeColor="accent2"/>
          <w:sz w:val="24"/>
          <w:lang w:val="es-ES_tradnl" w:eastAsia="es-CO"/>
        </w:rPr>
        <w:t>entificación</w:t>
      </w:r>
      <w:r w:rsidRPr="00313C14">
        <w:rPr>
          <w:color w:val="ED7D31" w:themeColor="accent2"/>
          <w:sz w:val="24"/>
          <w:lang w:val="es-ES_tradnl" w:eastAsia="es-CO"/>
        </w:rPr>
        <w:t xml:space="preserve"> </w:t>
      </w:r>
      <w:r w:rsidR="00287717">
        <w:rPr>
          <w:color w:val="ED7D31" w:themeColor="accent2"/>
          <w:sz w:val="24"/>
          <w:lang w:val="es-ES_tradnl" w:eastAsia="es-CO"/>
        </w:rPr>
        <w:t>d</w:t>
      </w:r>
      <w:r w:rsidRPr="00313C14">
        <w:rPr>
          <w:color w:val="ED7D31" w:themeColor="accent2"/>
          <w:sz w:val="24"/>
          <w:lang w:val="es-ES_tradnl" w:eastAsia="es-CO"/>
        </w:rPr>
        <w:t>el nivel de implementación de</w:t>
      </w:r>
      <w:r w:rsidR="000C3B9A" w:rsidRPr="00313C14">
        <w:rPr>
          <w:color w:val="ED7D31" w:themeColor="accent2"/>
          <w:sz w:val="24"/>
          <w:lang w:val="es-ES_tradnl" w:eastAsia="es-CO"/>
        </w:rPr>
        <w:t>l marco de</w:t>
      </w:r>
      <w:r w:rsidRPr="00313C14">
        <w:rPr>
          <w:color w:val="ED7D31" w:themeColor="accent2"/>
          <w:sz w:val="24"/>
          <w:lang w:val="es-ES_tradnl" w:eastAsia="es-CO"/>
        </w:rPr>
        <w:t xml:space="preserve"> arquitectura empresarial</w:t>
      </w:r>
      <w:r w:rsidR="005C203A">
        <w:rPr>
          <w:color w:val="ED7D31" w:themeColor="accent2"/>
          <w:sz w:val="24"/>
          <w:lang w:val="es-ES_tradnl" w:eastAsia="es-CO"/>
        </w:rPr>
        <w:t>:</w:t>
      </w:r>
      <w:r w:rsidRPr="005704EE">
        <w:rPr>
          <w:lang w:val="es-ES_tradnl" w:eastAsia="es-CO"/>
        </w:rPr>
        <w:t xml:space="preserve"> </w:t>
      </w:r>
      <w:r w:rsidR="00255BB8">
        <w:rPr>
          <w:lang w:val="es-ES_tradnl" w:eastAsia="es-CO"/>
        </w:rPr>
        <w:t>defina</w:t>
      </w:r>
      <w:r w:rsidRPr="005704EE">
        <w:rPr>
          <w:lang w:val="es-ES_tradnl" w:eastAsia="es-CO"/>
        </w:rPr>
        <w:t xml:space="preserve"> actividades</w:t>
      </w:r>
      <w:r>
        <w:rPr>
          <w:lang w:val="es-ES_tradnl" w:eastAsia="es-CO"/>
        </w:rPr>
        <w:t xml:space="preserve">, proyectos o iniciativas </w:t>
      </w:r>
      <w:r w:rsidRPr="005704EE">
        <w:rPr>
          <w:lang w:val="es-ES_tradnl" w:eastAsia="es-CO"/>
        </w:rPr>
        <w:t>a realizar</w:t>
      </w:r>
      <w:r w:rsidR="005C203A">
        <w:rPr>
          <w:lang w:val="es-ES_tradnl" w:eastAsia="es-CO"/>
        </w:rPr>
        <w:t>,</w:t>
      </w:r>
      <w:r w:rsidRPr="005704EE">
        <w:rPr>
          <w:lang w:val="es-ES_tradnl" w:eastAsia="es-CO"/>
        </w:rPr>
        <w:t xml:space="preserve"> para continuar con la implementación de </w:t>
      </w:r>
      <w:r>
        <w:rPr>
          <w:lang w:val="es-ES_tradnl" w:eastAsia="es-CO"/>
        </w:rPr>
        <w:t xml:space="preserve">la </w:t>
      </w:r>
      <w:r w:rsidRPr="005704EE">
        <w:rPr>
          <w:lang w:val="es-ES_tradnl" w:eastAsia="es-CO"/>
        </w:rPr>
        <w:t>arquitectura empresarial</w:t>
      </w:r>
      <w:r>
        <w:rPr>
          <w:lang w:val="es-ES_tradnl" w:eastAsia="es-CO"/>
        </w:rPr>
        <w:t xml:space="preserve"> en la entidad</w:t>
      </w:r>
      <w:r w:rsidRPr="005704EE">
        <w:rPr>
          <w:lang w:val="es-ES_tradnl" w:eastAsia="es-CO"/>
        </w:rPr>
        <w:t>.  Tenga en cuenta la disponibilidad de recursos, responsables, tiempos de ejecución y productos concretos a entregar.</w:t>
      </w:r>
    </w:p>
    <w:p w14:paraId="608306AD" w14:textId="77777777" w:rsidR="00207C8F" w:rsidRDefault="00207C8F" w:rsidP="00143A29">
      <w:pPr>
        <w:jc w:val="both"/>
        <w:rPr>
          <w:lang w:val="es-ES_tradnl" w:eastAsia="es-CO"/>
        </w:rPr>
      </w:pPr>
    </w:p>
    <w:p w14:paraId="1DA40E8A" w14:textId="0AE4249C" w:rsidR="005704EE" w:rsidRDefault="00143A29" w:rsidP="00B61257">
      <w:pPr>
        <w:jc w:val="both"/>
        <w:rPr>
          <w:lang w:val="es-ES_tradnl" w:eastAsia="es-CO"/>
        </w:rPr>
      </w:pPr>
      <w:r>
        <w:rPr>
          <w:color w:val="ED7D31" w:themeColor="accent2"/>
          <w:sz w:val="24"/>
          <w:lang w:val="es-ES_tradnl" w:eastAsia="es-CO"/>
        </w:rPr>
        <w:t>Paso 4</w:t>
      </w:r>
      <w:r w:rsidRPr="00281FDB">
        <w:rPr>
          <w:color w:val="ED7D31" w:themeColor="accent2"/>
          <w:sz w:val="24"/>
          <w:lang w:val="es-ES_tradnl" w:eastAsia="es-CO"/>
        </w:rPr>
        <w:t xml:space="preserve">: </w:t>
      </w:r>
      <w:r w:rsidRPr="00313C14">
        <w:rPr>
          <w:color w:val="ED7D31" w:themeColor="accent2"/>
          <w:sz w:val="24"/>
          <w:lang w:val="es-ES_tradnl" w:eastAsia="es-CO"/>
        </w:rPr>
        <w:t>Id</w:t>
      </w:r>
      <w:r w:rsidR="00287717">
        <w:rPr>
          <w:color w:val="ED7D31" w:themeColor="accent2"/>
          <w:sz w:val="24"/>
          <w:lang w:val="es-ES_tradnl" w:eastAsia="es-CO"/>
        </w:rPr>
        <w:t>entificación d</w:t>
      </w:r>
      <w:r w:rsidRPr="00313C14">
        <w:rPr>
          <w:color w:val="ED7D31" w:themeColor="accent2"/>
          <w:sz w:val="24"/>
          <w:lang w:val="es-ES_tradnl" w:eastAsia="es-CO"/>
        </w:rPr>
        <w:t>el nivel de implementación del modelo de seguridad y privacidad de la información</w:t>
      </w:r>
      <w:r w:rsidR="005C203A">
        <w:rPr>
          <w:color w:val="ED7D31" w:themeColor="accent2"/>
          <w:sz w:val="24"/>
          <w:lang w:val="es-ES_tradnl" w:eastAsia="es-CO"/>
        </w:rPr>
        <w:t xml:space="preserve">: </w:t>
      </w:r>
      <w:r w:rsidRPr="005704EE">
        <w:rPr>
          <w:lang w:val="es-ES_tradnl" w:eastAsia="es-CO"/>
        </w:rPr>
        <w:t xml:space="preserve"> </w:t>
      </w:r>
      <w:r w:rsidR="005C203A">
        <w:rPr>
          <w:lang w:val="es-ES_tradnl" w:eastAsia="es-CO"/>
        </w:rPr>
        <w:t xml:space="preserve">identifique </w:t>
      </w:r>
      <w:r w:rsidR="00E8136E">
        <w:rPr>
          <w:lang w:val="es-ES_tradnl" w:eastAsia="es-CO"/>
        </w:rPr>
        <w:t xml:space="preserve">iniciativas, proyectos o actividades </w:t>
      </w:r>
      <w:r w:rsidR="005C203A">
        <w:rPr>
          <w:lang w:val="es-ES_tradnl" w:eastAsia="es-CO"/>
        </w:rPr>
        <w:t xml:space="preserve">que </w:t>
      </w:r>
      <w:r w:rsidR="000C3B9A">
        <w:rPr>
          <w:lang w:val="es-ES_tradnl" w:eastAsia="es-CO"/>
        </w:rPr>
        <w:t>están pendientes, en ejecución</w:t>
      </w:r>
      <w:r w:rsidR="00E0467B">
        <w:rPr>
          <w:lang w:val="es-ES_tradnl" w:eastAsia="es-CO"/>
        </w:rPr>
        <w:t xml:space="preserve"> o</w:t>
      </w:r>
      <w:r w:rsidR="000C3B9A">
        <w:rPr>
          <w:lang w:val="es-ES_tradnl" w:eastAsia="es-CO"/>
        </w:rPr>
        <w:t xml:space="preserve"> ya fueron desarrolladas</w:t>
      </w:r>
      <w:r w:rsidR="005C203A">
        <w:rPr>
          <w:lang w:val="es-ES_tradnl" w:eastAsia="es-CO"/>
        </w:rPr>
        <w:t xml:space="preserve"> para la implementación del modelo de seguridad</w:t>
      </w:r>
      <w:r w:rsidR="00E8136E">
        <w:rPr>
          <w:lang w:val="es-ES_tradnl" w:eastAsia="es-CO"/>
        </w:rPr>
        <w:t>.</w:t>
      </w:r>
      <w:r w:rsidRPr="005704EE">
        <w:rPr>
          <w:lang w:val="es-ES_tradnl" w:eastAsia="es-CO"/>
        </w:rPr>
        <w:t xml:space="preserve">  </w:t>
      </w:r>
      <w:r w:rsidR="00DD4753">
        <w:rPr>
          <w:lang w:val="es-ES_tradnl" w:eastAsia="es-CO"/>
        </w:rPr>
        <w:t xml:space="preserve">Para </w:t>
      </w:r>
      <w:r w:rsidR="005C203A">
        <w:rPr>
          <w:lang w:val="es-ES_tradnl" w:eastAsia="es-CO"/>
        </w:rPr>
        <w:t xml:space="preserve">esta actividad utilice </w:t>
      </w:r>
      <w:r w:rsidR="00DD4753">
        <w:rPr>
          <w:lang w:val="es-ES_tradnl" w:eastAsia="es-CO"/>
        </w:rPr>
        <w:t>el instrumento de evaluación del Modelo de Seguridad y Privacidad – MSPI</w:t>
      </w:r>
      <w:r w:rsidR="00E0467B">
        <w:rPr>
          <w:lang w:val="es-ES_tradnl" w:eastAsia="es-CO"/>
        </w:rPr>
        <w:t xml:space="preserve">, disponible en el sitio web del Modelo de Seguridad: </w:t>
      </w:r>
      <w:hyperlink r:id="rId17" w:history="1">
        <w:r w:rsidR="00E0467B" w:rsidRPr="001E3781">
          <w:rPr>
            <w:rStyle w:val="Hipervnculo"/>
            <w:lang w:val="es-ES_tradnl" w:eastAsia="es-CO"/>
          </w:rPr>
          <w:t>http://www.mintic.gov.co/gestionti/615/w3-propertyvalue-7275.html</w:t>
        </w:r>
      </w:hyperlink>
      <w:r w:rsidR="00E0467B">
        <w:rPr>
          <w:lang w:val="es-ES_tradnl" w:eastAsia="es-CO"/>
        </w:rPr>
        <w:t xml:space="preserve"> </w:t>
      </w:r>
    </w:p>
    <w:p w14:paraId="39CE88FE" w14:textId="77777777" w:rsidR="00207C8F" w:rsidRDefault="00207C8F" w:rsidP="00B61257">
      <w:pPr>
        <w:jc w:val="both"/>
        <w:rPr>
          <w:lang w:val="es-ES_tradnl" w:eastAsia="es-CO"/>
        </w:rPr>
      </w:pPr>
    </w:p>
    <w:p w14:paraId="4FA7B081" w14:textId="4BB91AA0" w:rsidR="009C21E1" w:rsidRDefault="009C21E1" w:rsidP="009C21E1">
      <w:pPr>
        <w:jc w:val="both"/>
        <w:rPr>
          <w:lang w:val="es-ES_tradnl" w:eastAsia="es-CO"/>
        </w:rPr>
      </w:pPr>
      <w:r>
        <w:rPr>
          <w:color w:val="ED7D31" w:themeColor="accent2"/>
          <w:sz w:val="24"/>
          <w:lang w:val="es-ES_tradnl" w:eastAsia="es-CO"/>
        </w:rPr>
        <w:t>Paso 5</w:t>
      </w:r>
      <w:r w:rsidRPr="00281FDB">
        <w:rPr>
          <w:color w:val="ED7D31" w:themeColor="accent2"/>
          <w:sz w:val="24"/>
          <w:lang w:val="es-ES_tradnl" w:eastAsia="es-CO"/>
        </w:rPr>
        <w:t xml:space="preserve">: </w:t>
      </w:r>
      <w:r w:rsidR="00287717">
        <w:rPr>
          <w:color w:val="ED7D31" w:themeColor="accent2"/>
          <w:sz w:val="24"/>
          <w:lang w:val="es-ES_tradnl" w:eastAsia="es-CO"/>
        </w:rPr>
        <w:t>Identificación del nivel de implemen</w:t>
      </w:r>
      <w:r w:rsidR="005C203A">
        <w:rPr>
          <w:color w:val="ED7D31" w:themeColor="accent2"/>
          <w:sz w:val="24"/>
          <w:lang w:val="es-ES_tradnl" w:eastAsia="es-CO"/>
        </w:rPr>
        <w:t>tación del Decreto 1413 de 2017:</w:t>
      </w:r>
      <w:r w:rsidR="00287717">
        <w:rPr>
          <w:color w:val="ED7D31" w:themeColor="accent2"/>
          <w:sz w:val="24"/>
          <w:lang w:val="es-ES_tradnl" w:eastAsia="es-CO"/>
        </w:rPr>
        <w:t xml:space="preserve"> </w:t>
      </w:r>
      <w:r w:rsidR="005C203A">
        <w:rPr>
          <w:lang w:val="es-ES_tradnl" w:eastAsia="es-CO"/>
        </w:rPr>
        <w:t>Identifique</w:t>
      </w:r>
      <w:r>
        <w:rPr>
          <w:lang w:val="es-ES_tradnl" w:eastAsia="es-CO"/>
        </w:rPr>
        <w:t xml:space="preserve"> la situación de la entidad frente a la implementación del decreto 1413 de 2017 sobre servicios ciudadanos digitales y priorice o establezca un mapa de ruta para la implementación de este decreto</w:t>
      </w:r>
      <w:r w:rsidR="005C203A">
        <w:rPr>
          <w:lang w:val="es-ES_tradnl" w:eastAsia="es-CO"/>
        </w:rPr>
        <w:t>.</w:t>
      </w:r>
      <w:r w:rsidR="00255BB8">
        <w:rPr>
          <w:lang w:val="es-ES_tradnl" w:eastAsia="es-CO"/>
        </w:rPr>
        <w:t xml:space="preserve"> Tenga en cuenta la gradualidad de la implementación establecida en el capítulo 8 – Artículo 2.2.17.8.1. </w:t>
      </w:r>
    </w:p>
    <w:p w14:paraId="023F40DB" w14:textId="77777777" w:rsidR="009C21E1" w:rsidRDefault="009C21E1" w:rsidP="0068437E">
      <w:pPr>
        <w:jc w:val="both"/>
        <w:rPr>
          <w:color w:val="ED7D31" w:themeColor="accent2"/>
          <w:sz w:val="24"/>
          <w:lang w:val="es-ES_tradnl" w:eastAsia="es-CO"/>
        </w:rPr>
      </w:pPr>
    </w:p>
    <w:p w14:paraId="2C25C2E8" w14:textId="3AD97551" w:rsidR="0068437E" w:rsidRPr="005704EE" w:rsidRDefault="005704EE" w:rsidP="0068437E">
      <w:pPr>
        <w:jc w:val="both"/>
        <w:rPr>
          <w:lang w:val="es-ES_tradnl" w:eastAsia="es-CO"/>
        </w:rPr>
      </w:pPr>
      <w:r w:rsidRPr="005704EE">
        <w:rPr>
          <w:color w:val="ED7D31" w:themeColor="accent2"/>
          <w:sz w:val="24"/>
          <w:lang w:val="es-ES_tradnl" w:eastAsia="es-CO"/>
        </w:rPr>
        <w:t xml:space="preserve">Paso </w:t>
      </w:r>
      <w:r w:rsidR="009C21E1">
        <w:rPr>
          <w:color w:val="ED7D31" w:themeColor="accent2"/>
          <w:sz w:val="24"/>
          <w:lang w:val="es-ES_tradnl" w:eastAsia="es-CO"/>
        </w:rPr>
        <w:t>6</w:t>
      </w:r>
      <w:r w:rsidRPr="005704EE">
        <w:rPr>
          <w:color w:val="ED7D31" w:themeColor="accent2"/>
          <w:sz w:val="24"/>
          <w:lang w:val="es-ES_tradnl" w:eastAsia="es-CO"/>
        </w:rPr>
        <w:t>:</w:t>
      </w:r>
      <w:r w:rsidRPr="005704EE">
        <w:rPr>
          <w:lang w:val="es-ES_tradnl" w:eastAsia="es-CO"/>
        </w:rPr>
        <w:t xml:space="preserve"> </w:t>
      </w:r>
      <w:r w:rsidR="00287717" w:rsidRPr="00287717">
        <w:rPr>
          <w:color w:val="ED7D31" w:themeColor="accent2"/>
          <w:sz w:val="24"/>
          <w:lang w:val="es-ES_tradnl" w:eastAsia="es-CO"/>
        </w:rPr>
        <w:t>Priorización de Iniciativas</w:t>
      </w:r>
      <w:r w:rsidR="00AF0411">
        <w:rPr>
          <w:color w:val="ED7D31" w:themeColor="accent2"/>
          <w:sz w:val="24"/>
          <w:lang w:val="es-ES_tradnl" w:eastAsia="es-CO"/>
        </w:rPr>
        <w:t>:</w:t>
      </w:r>
      <w:r w:rsidR="00287717">
        <w:rPr>
          <w:lang w:val="es-ES_tradnl" w:eastAsia="es-CO"/>
        </w:rPr>
        <w:t xml:space="preserve"> </w:t>
      </w:r>
      <w:r w:rsidR="00AF0411">
        <w:rPr>
          <w:lang w:val="es-ES_tradnl" w:eastAsia="es-CO"/>
        </w:rPr>
        <w:t>a</w:t>
      </w:r>
      <w:r w:rsidR="005F348F">
        <w:rPr>
          <w:lang w:val="es-ES_tradnl" w:eastAsia="es-CO"/>
        </w:rPr>
        <w:t xml:space="preserve"> partir de la</w:t>
      </w:r>
      <w:r w:rsidR="00143A29">
        <w:rPr>
          <w:lang w:val="es-ES_tradnl" w:eastAsia="es-CO"/>
        </w:rPr>
        <w:t xml:space="preserve"> </w:t>
      </w:r>
      <w:r w:rsidR="00E0467B">
        <w:rPr>
          <w:lang w:val="es-ES_tradnl" w:eastAsia="es-CO"/>
        </w:rPr>
        <w:t xml:space="preserve">información identificada en los </w:t>
      </w:r>
      <w:r w:rsidR="00143A29">
        <w:rPr>
          <w:lang w:val="es-ES_tradnl" w:eastAsia="es-CO"/>
        </w:rPr>
        <w:t>pasos 1,</w:t>
      </w:r>
      <w:r w:rsidR="00E8136E">
        <w:rPr>
          <w:lang w:val="es-ES_tradnl" w:eastAsia="es-CO"/>
        </w:rPr>
        <w:t xml:space="preserve"> 2, 3</w:t>
      </w:r>
      <w:r w:rsidR="009C21E1">
        <w:rPr>
          <w:lang w:val="es-ES_tradnl" w:eastAsia="es-CO"/>
        </w:rPr>
        <w:t>,</w:t>
      </w:r>
      <w:r w:rsidR="00143A29">
        <w:rPr>
          <w:lang w:val="es-ES_tradnl" w:eastAsia="es-CO"/>
        </w:rPr>
        <w:t xml:space="preserve"> 4</w:t>
      </w:r>
      <w:r w:rsidR="009C21E1">
        <w:rPr>
          <w:lang w:val="es-ES_tradnl" w:eastAsia="es-CO"/>
        </w:rPr>
        <w:t xml:space="preserve"> y 5</w:t>
      </w:r>
      <w:r w:rsidR="00056063">
        <w:rPr>
          <w:lang w:val="es-ES_tradnl" w:eastAsia="es-CO"/>
        </w:rPr>
        <w:t>,</w:t>
      </w:r>
      <w:r w:rsidR="005F348F">
        <w:rPr>
          <w:lang w:val="es-ES_tradnl" w:eastAsia="es-CO"/>
        </w:rPr>
        <w:t xml:space="preserve"> </w:t>
      </w:r>
      <w:r w:rsidR="00193AE0">
        <w:rPr>
          <w:lang w:val="es-ES_tradnl" w:eastAsia="es-CO"/>
        </w:rPr>
        <w:t xml:space="preserve">identifique cómo los proyectos a desarrollar, apuntan al cumplimiento de los propósitos de la política de Gobierno Digital.  </w:t>
      </w:r>
      <w:r w:rsidR="00AF0411">
        <w:rPr>
          <w:lang w:val="es-ES_tradnl" w:eastAsia="es-CO"/>
        </w:rPr>
        <w:t>Recuerde que un solo proyecto</w:t>
      </w:r>
      <w:r w:rsidR="00193AE0">
        <w:rPr>
          <w:lang w:val="es-ES_tradnl" w:eastAsia="es-CO"/>
        </w:rPr>
        <w:t xml:space="preserve"> puede </w:t>
      </w:r>
      <w:r w:rsidR="00AF0411">
        <w:rPr>
          <w:lang w:val="es-ES_tradnl" w:eastAsia="es-CO"/>
        </w:rPr>
        <w:t xml:space="preserve">aportar al cumplimiento de </w:t>
      </w:r>
      <w:r w:rsidR="00193AE0">
        <w:rPr>
          <w:lang w:val="es-ES_tradnl" w:eastAsia="es-CO"/>
        </w:rPr>
        <w:t xml:space="preserve">uno o más </w:t>
      </w:r>
      <w:r w:rsidR="00193AE0" w:rsidRPr="005704EE">
        <w:rPr>
          <w:lang w:val="es-ES_tradnl" w:eastAsia="es-CO"/>
        </w:rPr>
        <w:t>propósitos de la política</w:t>
      </w:r>
      <w:r w:rsidR="00AF0411">
        <w:rPr>
          <w:lang w:val="es-ES_tradnl" w:eastAsia="es-CO"/>
        </w:rPr>
        <w:t xml:space="preserve"> y siempre se deben desarrollar proyectos que apunten al cumplimiento de todos </w:t>
      </w:r>
      <w:r w:rsidR="00193AE0">
        <w:rPr>
          <w:lang w:val="es-ES_tradnl" w:eastAsia="es-CO"/>
        </w:rPr>
        <w:t>propósitos</w:t>
      </w:r>
      <w:r w:rsidR="00AF0411">
        <w:rPr>
          <w:lang w:val="es-ES_tradnl" w:eastAsia="es-CO"/>
        </w:rPr>
        <w:t>.</w:t>
      </w:r>
    </w:p>
    <w:p w14:paraId="4746E6AA" w14:textId="77777777" w:rsidR="005704EE" w:rsidRPr="005704EE" w:rsidRDefault="005704EE" w:rsidP="00B61257">
      <w:pPr>
        <w:jc w:val="both"/>
        <w:rPr>
          <w:lang w:val="es-ES_tradnl" w:eastAsia="es-CO"/>
        </w:rPr>
      </w:pPr>
    </w:p>
    <w:p w14:paraId="4DE8AABB" w14:textId="30199EE8" w:rsidR="001D28F8" w:rsidRDefault="00DE6F6B" w:rsidP="00B61257">
      <w:pPr>
        <w:jc w:val="both"/>
        <w:rPr>
          <w:lang w:val="es-ES_tradnl" w:eastAsia="es-CO"/>
        </w:rPr>
      </w:pPr>
      <w:r w:rsidRPr="00287717">
        <w:rPr>
          <w:color w:val="ED7D31" w:themeColor="accent2"/>
          <w:sz w:val="24"/>
          <w:lang w:val="es-ES_tradnl" w:eastAsia="es-CO"/>
        </w:rPr>
        <w:lastRenderedPageBreak/>
        <w:t>Paso 7</w:t>
      </w:r>
      <w:r w:rsidRPr="00207C8F">
        <w:rPr>
          <w:b/>
          <w:color w:val="ED7D31" w:themeColor="accent2"/>
          <w:sz w:val="24"/>
          <w:lang w:val="es-ES_tradnl" w:eastAsia="es-CO"/>
        </w:rPr>
        <w:t>:</w:t>
      </w:r>
      <w:r>
        <w:rPr>
          <w:lang w:val="es-ES_tradnl" w:eastAsia="es-CO"/>
        </w:rPr>
        <w:t xml:space="preserve"> </w:t>
      </w:r>
      <w:r w:rsidR="00287717" w:rsidRPr="00287717">
        <w:rPr>
          <w:color w:val="ED7D31" w:themeColor="accent2"/>
          <w:sz w:val="24"/>
          <w:lang w:val="es-ES_tradnl" w:eastAsia="es-CO"/>
        </w:rPr>
        <w:t>Formulación o actualización del PETI y el Modelo de seguridad y privacidad de la información</w:t>
      </w:r>
      <w:r w:rsidR="00AF0411">
        <w:rPr>
          <w:color w:val="ED7D31" w:themeColor="accent2"/>
          <w:sz w:val="24"/>
          <w:lang w:val="es-ES_tradnl" w:eastAsia="es-CO"/>
        </w:rPr>
        <w:t>:</w:t>
      </w:r>
      <w:r w:rsidR="00287717">
        <w:rPr>
          <w:lang w:val="es-ES_tradnl" w:eastAsia="es-CO"/>
        </w:rPr>
        <w:t xml:space="preserve"> </w:t>
      </w:r>
      <w:bookmarkEnd w:id="1"/>
      <w:r w:rsidR="00AF0411">
        <w:rPr>
          <w:lang w:val="es-ES_tradnl" w:eastAsia="es-CO"/>
        </w:rPr>
        <w:t>f</w:t>
      </w:r>
      <w:r w:rsidR="001D28F8">
        <w:rPr>
          <w:lang w:val="es-ES_tradnl" w:eastAsia="es-CO"/>
        </w:rPr>
        <w:t>ormule</w:t>
      </w:r>
      <w:r w:rsidR="005704EE" w:rsidRPr="005704EE">
        <w:rPr>
          <w:lang w:val="es-ES_tradnl" w:eastAsia="es-CO"/>
        </w:rPr>
        <w:t xml:space="preserve"> o </w:t>
      </w:r>
      <w:r w:rsidR="001D28F8">
        <w:rPr>
          <w:lang w:val="es-ES_tradnl" w:eastAsia="es-CO"/>
        </w:rPr>
        <w:t xml:space="preserve">actualice </w:t>
      </w:r>
      <w:r w:rsidR="00E8136E">
        <w:rPr>
          <w:lang w:val="es-ES_tradnl" w:eastAsia="es-CO"/>
        </w:rPr>
        <w:t>el</w:t>
      </w:r>
      <w:r w:rsidR="00E8136E" w:rsidRPr="005704EE">
        <w:rPr>
          <w:lang w:val="es-ES_tradnl" w:eastAsia="es-CO"/>
        </w:rPr>
        <w:t xml:space="preserve"> </w:t>
      </w:r>
      <w:r w:rsidR="005704EE" w:rsidRPr="005704EE">
        <w:rPr>
          <w:lang w:val="es-ES_tradnl" w:eastAsia="es-CO"/>
        </w:rPr>
        <w:t>Plan Estratégico de Tecnologías</w:t>
      </w:r>
      <w:r w:rsidR="00E8136E">
        <w:rPr>
          <w:lang w:val="es-ES_tradnl" w:eastAsia="es-CO"/>
        </w:rPr>
        <w:t xml:space="preserve"> de la Información </w:t>
      </w:r>
      <w:r w:rsidR="005704EE" w:rsidRPr="005704EE">
        <w:rPr>
          <w:lang w:val="es-ES_tradnl" w:eastAsia="es-CO"/>
        </w:rPr>
        <w:t xml:space="preserve">–PETI y </w:t>
      </w:r>
      <w:r w:rsidR="0034169D">
        <w:rPr>
          <w:lang w:val="es-ES_tradnl" w:eastAsia="es-CO"/>
        </w:rPr>
        <w:t xml:space="preserve">el </w:t>
      </w:r>
      <w:r w:rsidR="005704EE" w:rsidRPr="005704EE">
        <w:rPr>
          <w:lang w:val="es-ES_tradnl" w:eastAsia="es-CO"/>
        </w:rPr>
        <w:t>Plan de Seguridad y Privacidad de la Información,</w:t>
      </w:r>
      <w:r w:rsidR="00E8136E">
        <w:rPr>
          <w:lang w:val="es-ES_tradnl" w:eastAsia="es-CO"/>
        </w:rPr>
        <w:t xml:space="preserve"> e incorpore todas las iniciativas o proyectos identificados</w:t>
      </w:r>
      <w:r w:rsidR="00AF0411">
        <w:rPr>
          <w:lang w:val="es-ES_tradnl" w:eastAsia="es-CO"/>
        </w:rPr>
        <w:t>,</w:t>
      </w:r>
      <w:r w:rsidR="007E04DB">
        <w:rPr>
          <w:lang w:val="es-ES_tradnl" w:eastAsia="es-CO"/>
        </w:rPr>
        <w:t xml:space="preserve"> </w:t>
      </w:r>
      <w:r w:rsidR="005704EE" w:rsidRPr="005704EE">
        <w:rPr>
          <w:lang w:val="es-ES_tradnl" w:eastAsia="es-CO"/>
        </w:rPr>
        <w:t>determinando: el alcance de los proyectos (de acuerdo con las capacidades y recursos de la entidad), tiempos de ejecución, responsables y pro</w:t>
      </w:r>
      <w:r w:rsidR="00281FDB">
        <w:rPr>
          <w:lang w:val="es-ES_tradnl" w:eastAsia="es-CO"/>
        </w:rPr>
        <w:t>ductos a entregar, entre otros.</w:t>
      </w:r>
      <w:r w:rsidR="005704EE" w:rsidRPr="005704EE">
        <w:rPr>
          <w:lang w:val="es-ES_tradnl" w:eastAsia="es-CO"/>
        </w:rPr>
        <w:t xml:space="preserve"> </w:t>
      </w:r>
      <w:r w:rsidR="000343A0">
        <w:rPr>
          <w:lang w:val="es-ES_tradnl" w:eastAsia="es-CO"/>
        </w:rPr>
        <w:t xml:space="preserve">Recuerde que todas las iniciativas, proyectos o acciones </w:t>
      </w:r>
      <w:r w:rsidR="00193AE0">
        <w:rPr>
          <w:lang w:val="es-ES_tradnl" w:eastAsia="es-CO"/>
        </w:rPr>
        <w:t>que incorporen el uso de TIC deben quedar plasmado</w:t>
      </w:r>
      <w:r w:rsidR="000343A0">
        <w:rPr>
          <w:lang w:val="es-ES_tradnl" w:eastAsia="es-CO"/>
        </w:rPr>
        <w:t>s en el PETI.</w:t>
      </w:r>
      <w:r w:rsidR="001D28F8">
        <w:rPr>
          <w:lang w:val="es-ES_tradnl" w:eastAsia="es-CO"/>
        </w:rPr>
        <w:t>Tenga en cuenta el Decreto 612 del 4 de abril de 2018, que fija directrices para la integración de los planes institucionales y estratégicos, al plan de acción de cada entidad.  En este decreto se incluye el PETI y el plan</w:t>
      </w:r>
      <w:r w:rsidR="003D497E">
        <w:rPr>
          <w:lang w:val="es-ES_tradnl" w:eastAsia="es-CO"/>
        </w:rPr>
        <w:t xml:space="preserve"> de seguridad que debe tener cada entidad y </w:t>
      </w:r>
      <w:r w:rsidR="00193AE0">
        <w:rPr>
          <w:lang w:val="es-ES_tradnl" w:eastAsia="es-CO"/>
        </w:rPr>
        <w:t xml:space="preserve">hay </w:t>
      </w:r>
      <w:r w:rsidR="003D497E">
        <w:rPr>
          <w:lang w:val="es-ES_tradnl" w:eastAsia="es-CO"/>
        </w:rPr>
        <w:t xml:space="preserve">plazo hasta el 31 de julio de 2018, para publicar el plan de acción integrado en el sitio web de cada entidad. </w:t>
      </w:r>
    </w:p>
    <w:p w14:paraId="11059A51" w14:textId="77777777" w:rsidR="000343A0" w:rsidRDefault="000343A0" w:rsidP="00B61257">
      <w:pPr>
        <w:jc w:val="both"/>
        <w:rPr>
          <w:lang w:val="es-ES_tradnl" w:eastAsia="es-CO"/>
        </w:rPr>
      </w:pPr>
    </w:p>
    <w:p w14:paraId="1EFDD75D" w14:textId="5CD76DDD" w:rsidR="005704EE" w:rsidRDefault="005704EE" w:rsidP="005704EE">
      <w:pPr>
        <w:rPr>
          <w:lang w:val="es-ES_tradnl" w:eastAsia="es-CO"/>
        </w:rPr>
      </w:pPr>
      <w:r w:rsidRPr="005704EE">
        <w:rPr>
          <w:lang w:val="es-ES_tradnl" w:eastAsia="es-CO"/>
        </w:rPr>
        <w:t xml:space="preserve">A </w:t>
      </w:r>
      <w:r w:rsidR="00281FDB" w:rsidRPr="005704EE">
        <w:rPr>
          <w:lang w:val="es-ES_tradnl" w:eastAsia="es-CO"/>
        </w:rPr>
        <w:t>continuación,</w:t>
      </w:r>
      <w:r w:rsidRPr="005704EE">
        <w:rPr>
          <w:lang w:val="es-ES_tradnl" w:eastAsia="es-CO"/>
        </w:rPr>
        <w:t xml:space="preserve"> se presentan orientaciones generales</w:t>
      </w:r>
      <w:r w:rsidR="00AD066A">
        <w:rPr>
          <w:lang w:val="es-ES_tradnl" w:eastAsia="es-CO"/>
        </w:rPr>
        <w:t xml:space="preserve"> para la formulación de</w:t>
      </w:r>
      <w:r w:rsidR="003D497E">
        <w:rPr>
          <w:lang w:val="es-ES_tradnl" w:eastAsia="es-CO"/>
        </w:rPr>
        <w:t>l PETI y del plan de seguridad</w:t>
      </w:r>
      <w:r w:rsidRPr="005704EE">
        <w:rPr>
          <w:lang w:val="es-ES_tradnl" w:eastAsia="es-CO"/>
        </w:rPr>
        <w:t>:</w:t>
      </w:r>
    </w:p>
    <w:p w14:paraId="0B3BDEA2" w14:textId="77777777" w:rsidR="00281FDB" w:rsidRDefault="00281FDB" w:rsidP="005704EE">
      <w:pPr>
        <w:rPr>
          <w:lang w:val="es-ES_tradnl" w:eastAsia="es-CO"/>
        </w:rPr>
      </w:pPr>
    </w:p>
    <w:p w14:paraId="1BEA37CC" w14:textId="65A26D38" w:rsidR="003D497E" w:rsidRPr="00AF0411" w:rsidRDefault="00A55740" w:rsidP="00B61257">
      <w:pPr>
        <w:pStyle w:val="Prrafodelista"/>
        <w:numPr>
          <w:ilvl w:val="0"/>
          <w:numId w:val="21"/>
        </w:numPr>
        <w:jc w:val="both"/>
        <w:rPr>
          <w:color w:val="ED7D31" w:themeColor="accent2"/>
          <w:lang w:val="es-ES_tradnl" w:eastAsia="es-CO"/>
        </w:rPr>
      </w:pPr>
      <w:r w:rsidRPr="003D497E">
        <w:rPr>
          <w:color w:val="ED7D31" w:themeColor="accent2"/>
          <w:lang w:val="es-ES_tradnl" w:eastAsia="es-CO"/>
        </w:rPr>
        <w:t>Plan Estratégico de Tecnologías –PETI</w:t>
      </w:r>
    </w:p>
    <w:p w14:paraId="1D041740" w14:textId="77777777" w:rsidR="00A55740" w:rsidRPr="00A55740" w:rsidRDefault="00A55740" w:rsidP="00B61257">
      <w:pPr>
        <w:jc w:val="both"/>
        <w:rPr>
          <w:lang w:val="es-ES_tradnl" w:eastAsia="es-CO"/>
        </w:rPr>
      </w:pPr>
      <w:r w:rsidRPr="00A55740">
        <w:rPr>
          <w:lang w:val="es-ES_tradnl" w:eastAsia="es-CO"/>
        </w:rPr>
        <w:t>De acuerdo al Marco de Referencia de Arquitectura Empresarial para la Gestión de TI del Estado colombiano, el Plan Estratégico de las Tecnologías de la Información y Comunicaciones (en adelante PETI) es el artefacto que se utiliza para expresar la Estrategia de TI. El PETI hace parte integral de la estrategia de la institución y es el resultado de un adecuado ejercicio de planeación estratégica de TI. Cada vez que una institución pública hace un ejercicio o proyecto de Arquitectura Empresarial, su resultado debe ser integrado al PETI.</w:t>
      </w:r>
      <w:r>
        <w:rPr>
          <w:lang w:val="es-ES_tradnl" w:eastAsia="es-CO"/>
        </w:rPr>
        <w:t xml:space="preserve">  </w:t>
      </w:r>
      <w:r w:rsidRPr="00A55740">
        <w:rPr>
          <w:lang w:val="es-ES_tradnl" w:eastAsia="es-CO"/>
        </w:rPr>
        <w:t xml:space="preserve">Para conocer en detalle cómo se formula el PETI, consulte la guía técnica sobre “Cómo estructurar el Plan Estratégico de Tecnologías de la Información –PETI, en: </w:t>
      </w:r>
      <w:hyperlink r:id="rId18" w:history="1">
        <w:r w:rsidR="005472E3" w:rsidRPr="001E3781">
          <w:rPr>
            <w:rStyle w:val="Hipervnculo"/>
            <w:lang w:val="es-ES_tradnl" w:eastAsia="es-CO"/>
          </w:rPr>
          <w:t>http://www.mintic.gov.co/arquitecturati/630/articles-15031_recurso_pdf.pdf</w:t>
        </w:r>
      </w:hyperlink>
      <w:r w:rsidR="005472E3">
        <w:rPr>
          <w:lang w:val="es-ES_tradnl" w:eastAsia="es-CO"/>
        </w:rPr>
        <w:t xml:space="preserve"> </w:t>
      </w:r>
    </w:p>
    <w:p w14:paraId="40FCA281" w14:textId="77777777" w:rsidR="00281FDB" w:rsidRPr="005704EE" w:rsidRDefault="00281FDB" w:rsidP="00B61257">
      <w:pPr>
        <w:jc w:val="both"/>
        <w:rPr>
          <w:lang w:val="es-ES_tradnl" w:eastAsia="es-CO"/>
        </w:rPr>
      </w:pPr>
    </w:p>
    <w:p w14:paraId="629AFD8E" w14:textId="45FF39DC" w:rsidR="003D497E" w:rsidRPr="00AF0411" w:rsidRDefault="00A57808" w:rsidP="00B61257">
      <w:pPr>
        <w:pStyle w:val="Prrafodelista"/>
        <w:numPr>
          <w:ilvl w:val="0"/>
          <w:numId w:val="21"/>
        </w:numPr>
        <w:jc w:val="both"/>
        <w:rPr>
          <w:color w:val="ED7D31" w:themeColor="accent2"/>
          <w:lang w:val="es-ES_tradnl" w:eastAsia="es-CO"/>
        </w:rPr>
      </w:pPr>
      <w:r w:rsidRPr="003D497E">
        <w:rPr>
          <w:color w:val="ED7D31" w:themeColor="accent2"/>
          <w:lang w:val="es-ES_tradnl" w:eastAsia="es-CO"/>
        </w:rPr>
        <w:t>Plan de Seguridad y Privacidad de la Información</w:t>
      </w:r>
    </w:p>
    <w:p w14:paraId="247F349E" w14:textId="77777777" w:rsidR="00A57808" w:rsidRPr="00A57808" w:rsidRDefault="00A57808" w:rsidP="00B61257">
      <w:pPr>
        <w:jc w:val="both"/>
        <w:rPr>
          <w:lang w:val="es-ES_tradnl" w:eastAsia="es-CO"/>
        </w:rPr>
      </w:pPr>
      <w:r w:rsidRPr="00A57808">
        <w:rPr>
          <w:lang w:val="es-ES_tradnl" w:eastAsia="es-CO"/>
        </w:rPr>
        <w:t>La implementación del Modelo de Seguridad y Privacidad de la Información - MSPI, está determinado por las necesidades objetivas, los requisitos de seguridad, procesos, el tamaño y la estructura de la entidad, con el objetivo de preservar la confidencialidad, integridad, disponibilidad de los activos de información, garantizando su buen uso y la privacidad de los datos.</w:t>
      </w:r>
    </w:p>
    <w:p w14:paraId="4634BD39" w14:textId="315EF7BD" w:rsidR="000B7944" w:rsidRDefault="00A57808" w:rsidP="00AF0411">
      <w:pPr>
        <w:jc w:val="both"/>
        <w:rPr>
          <w:lang w:val="es-ES_tradnl" w:eastAsia="es-CO"/>
        </w:rPr>
      </w:pPr>
      <w:r w:rsidRPr="00A57808">
        <w:rPr>
          <w:lang w:val="es-ES_tradnl" w:eastAsia="es-CO"/>
        </w:rPr>
        <w:t xml:space="preserve">En el plan </w:t>
      </w:r>
      <w:r w:rsidR="00050A1C">
        <w:rPr>
          <w:lang w:val="es-ES_tradnl" w:eastAsia="es-CO"/>
        </w:rPr>
        <w:t>de</w:t>
      </w:r>
      <w:r w:rsidR="00050A1C" w:rsidRPr="00A57808">
        <w:rPr>
          <w:lang w:val="es-ES_tradnl" w:eastAsia="es-CO"/>
        </w:rPr>
        <w:t xml:space="preserve"> </w:t>
      </w:r>
      <w:r w:rsidRPr="00A57808">
        <w:rPr>
          <w:lang w:val="es-ES_tradnl" w:eastAsia="es-CO"/>
        </w:rPr>
        <w:t>seguridad se establecen los detalles de cómo se realizará la implementación de la seguridad de la información en cada uno de los procesos de la entidad, estipulando directrices, tiempo y responsables para lograr un adecuado proceso de gestión, administración y evaluación de esta.</w:t>
      </w:r>
    </w:p>
    <w:p w14:paraId="3BA196BF" w14:textId="77777777" w:rsidR="0082298A" w:rsidRDefault="0082298A" w:rsidP="00B61257">
      <w:pPr>
        <w:jc w:val="both"/>
        <w:rPr>
          <w:lang w:val="es-ES_tradnl" w:eastAsia="es-CO"/>
        </w:rPr>
      </w:pPr>
    </w:p>
    <w:p w14:paraId="704C10C4" w14:textId="77777777" w:rsidR="00EE6C77" w:rsidRPr="00EE6C77" w:rsidRDefault="00024323" w:rsidP="00024323">
      <w:pPr>
        <w:pStyle w:val="Ttulo1"/>
        <w:jc w:val="center"/>
        <w:rPr>
          <w:lang w:val="es-ES_tradnl"/>
        </w:rPr>
      </w:pPr>
      <w:r>
        <w:rPr>
          <w:lang w:val="es-ES_tradnl"/>
        </w:rPr>
        <w:t>Ejecutar la Política</w:t>
      </w:r>
    </w:p>
    <w:p w14:paraId="312C1FF9" w14:textId="77777777" w:rsidR="00EE6C77" w:rsidRDefault="0099022F" w:rsidP="00EE6C77">
      <w:pPr>
        <w:pStyle w:val="Ttulo2"/>
        <w:rPr>
          <w:noProof/>
        </w:rPr>
      </w:pPr>
      <w:r>
        <w:rPr>
          <w:noProof/>
        </w:rPr>
        <w:t>¿Cómo iniciar la ejecución de la política?</w:t>
      </w:r>
    </w:p>
    <w:p w14:paraId="04D3552C" w14:textId="77777777" w:rsidR="0099022F" w:rsidRDefault="0099022F" w:rsidP="0099022F">
      <w:pPr>
        <w:rPr>
          <w:lang w:val="es-ES_tradnl"/>
        </w:rPr>
      </w:pPr>
    </w:p>
    <w:p w14:paraId="3A7737ED" w14:textId="52504933" w:rsidR="0099022F" w:rsidRDefault="0099022F" w:rsidP="00B61257">
      <w:pPr>
        <w:jc w:val="both"/>
        <w:rPr>
          <w:lang w:val="es-ES_tradnl"/>
        </w:rPr>
      </w:pPr>
      <w:r>
        <w:rPr>
          <w:lang w:val="es-ES_tradnl"/>
        </w:rPr>
        <w:lastRenderedPageBreak/>
        <w:t>Una vez la entidad cuente con el PETI y el plan de seguridad</w:t>
      </w:r>
      <w:r w:rsidR="000343A0">
        <w:rPr>
          <w:lang w:val="es-ES_tradnl"/>
        </w:rPr>
        <w:t xml:space="preserve"> y privacidad de la información</w:t>
      </w:r>
      <w:r>
        <w:rPr>
          <w:lang w:val="es-ES_tradnl"/>
        </w:rPr>
        <w:t xml:space="preserve">, </w:t>
      </w:r>
      <w:r w:rsidR="002809DF">
        <w:rPr>
          <w:lang w:val="es-ES_tradnl"/>
        </w:rPr>
        <w:t xml:space="preserve">en donde se </w:t>
      </w:r>
      <w:r w:rsidR="00AE4960">
        <w:rPr>
          <w:lang w:val="es-ES_tradnl"/>
        </w:rPr>
        <w:t xml:space="preserve">definieron </w:t>
      </w:r>
      <w:r w:rsidR="0034169D">
        <w:rPr>
          <w:lang w:val="es-ES_tradnl"/>
        </w:rPr>
        <w:t xml:space="preserve">los </w:t>
      </w:r>
      <w:r w:rsidR="00AE4960">
        <w:rPr>
          <w:lang w:val="es-ES_tradnl"/>
        </w:rPr>
        <w:t xml:space="preserve">proyectos </w:t>
      </w:r>
      <w:r w:rsidR="00003242">
        <w:rPr>
          <w:lang w:val="es-ES_tradnl"/>
        </w:rPr>
        <w:t xml:space="preserve">y se </w:t>
      </w:r>
      <w:r w:rsidR="002809DF">
        <w:rPr>
          <w:lang w:val="es-ES_tradnl"/>
        </w:rPr>
        <w:t xml:space="preserve">establecieron las </w:t>
      </w:r>
      <w:r>
        <w:rPr>
          <w:lang w:val="es-ES_tradnl"/>
        </w:rPr>
        <w:t xml:space="preserve">actividades, responsables, tiempos </w:t>
      </w:r>
      <w:r w:rsidR="002809DF">
        <w:rPr>
          <w:lang w:val="es-ES_tradnl"/>
        </w:rPr>
        <w:t>de ejecución y recursos</w:t>
      </w:r>
      <w:r>
        <w:rPr>
          <w:lang w:val="es-ES_tradnl"/>
        </w:rPr>
        <w:t xml:space="preserve"> </w:t>
      </w:r>
      <w:r w:rsidR="002809DF">
        <w:rPr>
          <w:lang w:val="es-ES_tradnl"/>
        </w:rPr>
        <w:t>para la ejecución de la política</w:t>
      </w:r>
      <w:r>
        <w:rPr>
          <w:lang w:val="es-ES_tradnl"/>
        </w:rPr>
        <w:t xml:space="preserve">, </w:t>
      </w:r>
      <w:r w:rsidR="002809DF">
        <w:rPr>
          <w:lang w:val="es-ES_tradnl"/>
        </w:rPr>
        <w:t xml:space="preserve">ésta </w:t>
      </w:r>
      <w:r>
        <w:rPr>
          <w:lang w:val="es-ES_tradnl"/>
        </w:rPr>
        <w:t xml:space="preserve">debe </w:t>
      </w:r>
      <w:r w:rsidR="0034169D">
        <w:rPr>
          <w:lang w:val="es-ES_tradnl"/>
        </w:rPr>
        <w:t xml:space="preserve">desarrollar </w:t>
      </w:r>
      <w:r w:rsidR="002809DF">
        <w:rPr>
          <w:lang w:val="es-ES_tradnl"/>
        </w:rPr>
        <w:t xml:space="preserve">dichas </w:t>
      </w:r>
      <w:r>
        <w:rPr>
          <w:lang w:val="es-ES_tradnl"/>
        </w:rPr>
        <w:t>iniciativas o proyectos</w:t>
      </w:r>
      <w:r w:rsidR="002809DF">
        <w:rPr>
          <w:lang w:val="es-ES_tradnl"/>
        </w:rPr>
        <w:t>,</w:t>
      </w:r>
      <w:r>
        <w:rPr>
          <w:lang w:val="es-ES_tradnl"/>
        </w:rPr>
        <w:t xml:space="preserve"> aplicando lineamientos </w:t>
      </w:r>
      <w:r w:rsidR="00A15541">
        <w:rPr>
          <w:lang w:val="es-ES_tradnl"/>
        </w:rPr>
        <w:t>que corresponden a los componentes TIC para el Estado y TIC para la Sociedad</w:t>
      </w:r>
      <w:r>
        <w:rPr>
          <w:lang w:val="es-ES_tradnl"/>
        </w:rPr>
        <w:t>.</w:t>
      </w:r>
      <w:r w:rsidR="00A41B60">
        <w:rPr>
          <w:lang w:val="es-ES_tradnl"/>
        </w:rPr>
        <w:t xml:space="preserve"> </w:t>
      </w:r>
    </w:p>
    <w:p w14:paraId="3B1B38EE" w14:textId="77777777" w:rsidR="000343A0" w:rsidRDefault="000343A0" w:rsidP="00B61257">
      <w:pPr>
        <w:jc w:val="both"/>
        <w:rPr>
          <w:lang w:val="es-ES_tradnl"/>
        </w:rPr>
      </w:pPr>
    </w:p>
    <w:p w14:paraId="664B1766" w14:textId="2A040E49" w:rsidR="00C73733" w:rsidRPr="00C73733" w:rsidRDefault="002809DF">
      <w:pPr>
        <w:jc w:val="both"/>
        <w:rPr>
          <w:lang w:val="es-ES_tradnl"/>
        </w:rPr>
      </w:pPr>
      <w:r>
        <w:rPr>
          <w:lang w:val="es-ES_tradnl"/>
        </w:rPr>
        <w:t>Para efectos de este documento, se entiende por lineamiento</w:t>
      </w:r>
      <w:r w:rsidR="00C73733">
        <w:rPr>
          <w:lang w:val="es-ES_tradnl"/>
        </w:rPr>
        <w:t>,</w:t>
      </w:r>
      <w:r>
        <w:rPr>
          <w:lang w:val="es-ES_tradnl"/>
        </w:rPr>
        <w:t xml:space="preserve"> </w:t>
      </w:r>
      <w:r w:rsidR="0034169D">
        <w:rPr>
          <w:lang w:val="es-ES_tradnl"/>
        </w:rPr>
        <w:t xml:space="preserve">la directriz o disposición </w:t>
      </w:r>
      <w:r w:rsidR="00C73733" w:rsidRPr="00C73733">
        <w:rPr>
          <w:lang w:val="es-ES_tradnl"/>
        </w:rPr>
        <w:t>que debe ser implementada por las entidades públicas para el desarrollo de la política</w:t>
      </w:r>
      <w:r w:rsidR="00CB416A">
        <w:rPr>
          <w:lang w:val="es-ES_tradnl"/>
        </w:rPr>
        <w:t xml:space="preserve"> y se desarrollan </w:t>
      </w:r>
      <w:r w:rsidR="00C73733" w:rsidRPr="00C73733">
        <w:rPr>
          <w:lang w:val="es-ES_tradnl"/>
        </w:rPr>
        <w:t xml:space="preserve">a través de estándares, guías, recomendaciones o buenas prácticas. </w:t>
      </w:r>
      <w:r w:rsidR="00C73733">
        <w:rPr>
          <w:lang w:val="es-ES_tradnl"/>
        </w:rPr>
        <w:t xml:space="preserve">Así mismo, </w:t>
      </w:r>
      <w:r w:rsidR="00C73733" w:rsidRPr="00C73733">
        <w:rPr>
          <w:lang w:val="es-ES_tradnl"/>
        </w:rPr>
        <w:t>se entiende por estándar</w:t>
      </w:r>
      <w:r w:rsidR="00C73733">
        <w:rPr>
          <w:lang w:val="es-ES_tradnl"/>
        </w:rPr>
        <w:t>,</w:t>
      </w:r>
      <w:r w:rsidR="00C73733" w:rsidRPr="00C73733">
        <w:rPr>
          <w:lang w:val="es-ES_tradnl"/>
        </w:rPr>
        <w:t xml:space="preserve"> </w:t>
      </w:r>
      <w:r w:rsidR="0034169D">
        <w:rPr>
          <w:lang w:val="es-ES_tradnl"/>
        </w:rPr>
        <w:t>e</w:t>
      </w:r>
      <w:r w:rsidR="008F02CC">
        <w:rPr>
          <w:lang w:val="es-ES_tradnl"/>
        </w:rPr>
        <w:t>l</w:t>
      </w:r>
      <w:r w:rsidR="008F02CC" w:rsidRPr="003649EA">
        <w:t xml:space="preserve"> conjunto de características y requisitos que se toman como referencia o modelo y son de uso repetitivo y uniforme. </w:t>
      </w:r>
      <w:r w:rsidR="00740123">
        <w:t xml:space="preserve">Un estándar se construye </w:t>
      </w:r>
      <w:r w:rsidR="008F02CC" w:rsidRPr="00172C26">
        <w:t xml:space="preserve">a través de consenso y </w:t>
      </w:r>
      <w:r w:rsidR="008F02CC" w:rsidRPr="003649EA">
        <w:t>refleja la experiencia y las mejores prácticas en un área en particular</w:t>
      </w:r>
      <w:r w:rsidR="00740123">
        <w:t xml:space="preserve">, implican </w:t>
      </w:r>
      <w:r w:rsidR="008F02CC" w:rsidRPr="003649EA">
        <w:t>uniformidad y normalización</w:t>
      </w:r>
      <w:r w:rsidR="00740123">
        <w:rPr>
          <w:lang w:val="es-ES_tradnl"/>
        </w:rPr>
        <w:t xml:space="preserve"> y </w:t>
      </w:r>
      <w:r w:rsidR="00740123">
        <w:t>son de obligatorio cumplimiento.</w:t>
      </w:r>
    </w:p>
    <w:p w14:paraId="69CD9678" w14:textId="77777777" w:rsidR="00EE6C77" w:rsidRDefault="00EE6C77" w:rsidP="00EE6C77">
      <w:pPr>
        <w:rPr>
          <w:lang w:val="es-ES_tradnl"/>
        </w:rPr>
      </w:pPr>
    </w:p>
    <w:p w14:paraId="0F126173" w14:textId="4639AA35" w:rsidR="00EE6C77" w:rsidRDefault="0034169D" w:rsidP="00EE6C77">
      <w:pPr>
        <w:pStyle w:val="Ttulo2"/>
        <w:rPr>
          <w:noProof/>
        </w:rPr>
      </w:pPr>
      <w:r>
        <w:rPr>
          <w:noProof/>
        </w:rPr>
        <w:t>Lineamientos de la política de Gobierno Digital</w:t>
      </w:r>
    </w:p>
    <w:p w14:paraId="39D978E8" w14:textId="77777777" w:rsidR="006717A5" w:rsidRDefault="006717A5" w:rsidP="006717A5">
      <w:pPr>
        <w:rPr>
          <w:lang w:val="es-ES_tradnl"/>
        </w:rPr>
      </w:pPr>
    </w:p>
    <w:p w14:paraId="51F59B54" w14:textId="7F4DE1F9" w:rsidR="001B3124" w:rsidRDefault="006717A5" w:rsidP="00CD5655">
      <w:pPr>
        <w:jc w:val="both"/>
        <w:rPr>
          <w:lang w:val="es-ES_tradnl"/>
        </w:rPr>
      </w:pPr>
      <w:r w:rsidRPr="006717A5">
        <w:rPr>
          <w:lang w:val="es-ES_tradnl"/>
        </w:rPr>
        <w:t xml:space="preserve">Todos los proyectos </w:t>
      </w:r>
      <w:r w:rsidR="001B3124">
        <w:rPr>
          <w:lang w:val="es-ES_tradnl"/>
        </w:rPr>
        <w:t xml:space="preserve">desarrollados </w:t>
      </w:r>
      <w:r>
        <w:rPr>
          <w:lang w:val="es-ES_tradnl"/>
        </w:rPr>
        <w:t xml:space="preserve">por las entidades </w:t>
      </w:r>
      <w:r w:rsidR="001B3124">
        <w:rPr>
          <w:lang w:val="es-ES_tradnl"/>
        </w:rPr>
        <w:t>públicas y que incorporan el uso de Tecnologías de la Información y las Comunicaciones -TIC</w:t>
      </w:r>
      <w:r>
        <w:rPr>
          <w:lang w:val="es-ES_tradnl"/>
        </w:rPr>
        <w:t xml:space="preserve">, </w:t>
      </w:r>
      <w:r w:rsidR="001B3124">
        <w:rPr>
          <w:lang w:val="es-ES_tradnl"/>
        </w:rPr>
        <w:t xml:space="preserve">aportan al logro de los propósitos de la política de Gobierno Digital, por ello, todos los proyectos o iniciativas de la entidad que involucran el uso de TIC, deben </w:t>
      </w:r>
      <w:r w:rsidR="00CD5655">
        <w:rPr>
          <w:lang w:val="es-ES_tradnl"/>
        </w:rPr>
        <w:t xml:space="preserve">aplicar </w:t>
      </w:r>
      <w:r w:rsidR="001B3124">
        <w:rPr>
          <w:lang w:val="es-ES_tradnl"/>
        </w:rPr>
        <w:t>los siguientes lineamientos para garantizar un uso eficiente y efectivo de la tecnología</w:t>
      </w:r>
      <w:r w:rsidR="00CD5655">
        <w:rPr>
          <w:lang w:val="es-ES_tradnl"/>
        </w:rPr>
        <w:t>:</w:t>
      </w:r>
    </w:p>
    <w:p w14:paraId="00AE7BD8" w14:textId="77777777" w:rsidR="00CD5655" w:rsidRDefault="00CD5655" w:rsidP="00CD5655">
      <w:pPr>
        <w:jc w:val="both"/>
        <w:rPr>
          <w:lang w:val="es-ES_tradnl"/>
        </w:rPr>
      </w:pPr>
    </w:p>
    <w:p w14:paraId="7C0BE431" w14:textId="77777777" w:rsidR="00585A5E" w:rsidRDefault="00EB2924" w:rsidP="00585A5E">
      <w:pPr>
        <w:jc w:val="center"/>
        <w:rPr>
          <w:lang w:val="es-ES_tradnl"/>
        </w:rPr>
      </w:pPr>
      <w:r>
        <w:rPr>
          <w:lang w:val="es-ES_tradnl"/>
        </w:rPr>
        <w:br w:type="page"/>
      </w:r>
      <w:r w:rsidR="00585A5E">
        <w:rPr>
          <w:rFonts w:asciiTheme="minorHAnsi" w:hAnsi="Calibri"/>
          <w:b/>
          <w:bCs/>
          <w:color w:val="C45911" w:themeColor="accent2" w:themeShade="BF"/>
          <w:kern w:val="24"/>
          <w:sz w:val="36"/>
          <w:szCs w:val="36"/>
        </w:rPr>
        <w:lastRenderedPageBreak/>
        <w:t>PROYECTOS GOBIERNO DIGITAL:</w:t>
      </w:r>
    </w:p>
    <w:p w14:paraId="24DA5129" w14:textId="3B3A68D6" w:rsidR="00CD5655" w:rsidRDefault="00585A5E" w:rsidP="00585A5E">
      <w:pPr>
        <w:jc w:val="center"/>
        <w:rPr>
          <w:lang w:val="es-ES_tradnl"/>
        </w:rPr>
      </w:pPr>
      <w:r>
        <w:rPr>
          <w:rFonts w:asciiTheme="minorHAnsi" w:hAnsi="Calibri"/>
          <w:b/>
          <w:bCs/>
          <w:color w:val="000000" w:themeColor="text1"/>
          <w:kern w:val="24"/>
        </w:rPr>
        <w:t>Todos los proyectos que incorporen el uso de TIC en las entidades públicas deben cumplir con los siguientes lineamientos</w:t>
      </w:r>
      <w:r w:rsidR="001F4E26">
        <w:rPr>
          <w:rFonts w:asciiTheme="minorHAnsi" w:hAnsi="Calibri"/>
          <w:b/>
          <w:bCs/>
          <w:color w:val="000000" w:themeColor="text1"/>
          <w:kern w:val="24"/>
        </w:rPr>
        <w:t>:</w:t>
      </w:r>
    </w:p>
    <w:p w14:paraId="62827A96" w14:textId="77777777" w:rsidR="00CD5655" w:rsidRDefault="00CD5655" w:rsidP="00585A5E">
      <w:pPr>
        <w:jc w:val="both"/>
        <w:rPr>
          <w:lang w:val="es-ES_tradnl"/>
        </w:rPr>
      </w:pPr>
    </w:p>
    <w:p w14:paraId="18768286" w14:textId="6695A3A1" w:rsidR="00C1401A" w:rsidRDefault="00321D31" w:rsidP="00321D31">
      <w:pPr>
        <w:jc w:val="center"/>
        <w:rPr>
          <w:lang w:val="es-ES_tradnl"/>
        </w:rPr>
      </w:pPr>
      <w:r w:rsidRPr="00321D31">
        <w:rPr>
          <w:noProof/>
          <w:lang w:eastAsia="es-CO"/>
        </w:rPr>
        <w:drawing>
          <wp:inline distT="0" distB="0" distL="0" distR="0" wp14:anchorId="15B346D6" wp14:editId="1349D32E">
            <wp:extent cx="8258810" cy="462788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58810" cy="4627880"/>
                    </a:xfrm>
                    <a:prstGeom prst="rect">
                      <a:avLst/>
                    </a:prstGeom>
                  </pic:spPr>
                </pic:pic>
              </a:graphicData>
            </a:graphic>
          </wp:inline>
        </w:drawing>
      </w:r>
    </w:p>
    <w:p w14:paraId="2263F26D" w14:textId="30F06702" w:rsidR="00CD5655" w:rsidRDefault="00CD5655" w:rsidP="00CD5655">
      <w:pPr>
        <w:jc w:val="both"/>
        <w:rPr>
          <w:lang w:val="es-ES_tradnl"/>
        </w:rPr>
      </w:pPr>
    </w:p>
    <w:p w14:paraId="0E6E5E84" w14:textId="4D304E45" w:rsidR="001B3124" w:rsidRDefault="00F06D90" w:rsidP="00CD5655">
      <w:pPr>
        <w:jc w:val="both"/>
        <w:rPr>
          <w:lang w:val="es-ES_tradnl"/>
        </w:rPr>
      </w:pPr>
      <w:r>
        <w:rPr>
          <w:noProof/>
          <w:lang w:eastAsia="es-CO"/>
        </w:rPr>
        <w:lastRenderedPageBreak/>
        <mc:AlternateContent>
          <mc:Choice Requires="wps">
            <w:drawing>
              <wp:anchor distT="0" distB="0" distL="114300" distR="114300" simplePos="0" relativeHeight="251656704" behindDoc="0" locked="0" layoutInCell="1" allowOverlap="1" wp14:anchorId="6DBBA4A4" wp14:editId="596241D4">
                <wp:simplePos x="0" y="0"/>
                <wp:positionH relativeFrom="column">
                  <wp:posOffset>-162560</wp:posOffset>
                </wp:positionH>
                <wp:positionV relativeFrom="margin">
                  <wp:posOffset>-620395</wp:posOffset>
                </wp:positionV>
                <wp:extent cx="8344535" cy="6289040"/>
                <wp:effectExtent l="0" t="0" r="37465" b="35560"/>
                <wp:wrapThrough wrapText="bothSides">
                  <wp:wrapPolygon edited="0">
                    <wp:start x="2038" y="0"/>
                    <wp:lineTo x="1512" y="174"/>
                    <wp:lineTo x="394" y="1134"/>
                    <wp:lineTo x="66" y="2268"/>
                    <wp:lineTo x="0" y="2617"/>
                    <wp:lineTo x="0" y="18843"/>
                    <wp:lineTo x="66" y="19541"/>
                    <wp:lineTo x="855" y="20937"/>
                    <wp:lineTo x="920" y="21024"/>
                    <wp:lineTo x="1907" y="21635"/>
                    <wp:lineTo x="2038" y="21635"/>
                    <wp:lineTo x="19593" y="21635"/>
                    <wp:lineTo x="19725" y="21635"/>
                    <wp:lineTo x="20711" y="21024"/>
                    <wp:lineTo x="20777" y="20937"/>
                    <wp:lineTo x="21565" y="19541"/>
                    <wp:lineTo x="21631" y="18843"/>
                    <wp:lineTo x="21631" y="2617"/>
                    <wp:lineTo x="21302" y="1134"/>
                    <wp:lineTo x="20053" y="174"/>
                    <wp:lineTo x="19593" y="0"/>
                    <wp:lineTo x="2038" y="0"/>
                  </wp:wrapPolygon>
                </wp:wrapThrough>
                <wp:docPr id="3" name="Rectángulo redondeado 3"/>
                <wp:cNvGraphicFramePr/>
                <a:graphic xmlns:a="http://schemas.openxmlformats.org/drawingml/2006/main">
                  <a:graphicData uri="http://schemas.microsoft.com/office/word/2010/wordprocessingShape">
                    <wps:wsp>
                      <wps:cNvSpPr/>
                      <wps:spPr>
                        <a:xfrm>
                          <a:off x="0" y="0"/>
                          <a:ext cx="8344535" cy="6289040"/>
                        </a:xfrm>
                        <a:prstGeom prst="round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C22BA" w14:textId="29F89A5B" w:rsidR="00A77A14" w:rsidRPr="00615C4C" w:rsidRDefault="00A77A14" w:rsidP="00F06D90">
                            <w:pPr>
                              <w:jc w:val="center"/>
                              <w:rPr>
                                <w:color w:val="000000" w:themeColor="text1"/>
                                <w:sz w:val="30"/>
                                <w:lang w:val="es-ES"/>
                              </w:rPr>
                            </w:pPr>
                            <w:r>
                              <w:rPr>
                                <w:noProof/>
                                <w:lang w:eastAsia="es-CO"/>
                              </w:rPr>
                              <w:drawing>
                                <wp:inline distT="0" distB="0" distL="0" distR="0" wp14:anchorId="5CF404C9" wp14:editId="186870AF">
                                  <wp:extent cx="578296" cy="5943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1962" cy="598128"/>
                                          </a:xfrm>
                                          <a:prstGeom prst="rect">
                                            <a:avLst/>
                                          </a:prstGeom>
                                        </pic:spPr>
                                      </pic:pic>
                                    </a:graphicData>
                                  </a:graphic>
                                </wp:inline>
                              </w:drawing>
                            </w:r>
                            <w:r w:rsidRPr="00615C4C">
                              <w:rPr>
                                <w:color w:val="000000" w:themeColor="text1"/>
                                <w:sz w:val="30"/>
                                <w:lang w:val="es-ES"/>
                              </w:rPr>
                              <w:t>Asegure la Generación de Valor para la Entidad y los Usuarios</w:t>
                            </w:r>
                            <w:r>
                              <w:rPr>
                                <w:color w:val="000000" w:themeColor="text1"/>
                                <w:sz w:val="30"/>
                                <w:lang w:val="es-ES"/>
                              </w:rPr>
                              <w:t xml:space="preserve"> (1 de 2)</w:t>
                            </w:r>
                          </w:p>
                          <w:p w14:paraId="74659EB0" w14:textId="77777777" w:rsidR="00A77A14" w:rsidRPr="00615C4C" w:rsidRDefault="00A77A14" w:rsidP="00047004">
                            <w:pPr>
                              <w:jc w:val="center"/>
                              <w:rPr>
                                <w:color w:val="000000" w:themeColor="text1"/>
                                <w:sz w:val="30"/>
                                <w:lang w:val="es-ES"/>
                              </w:rPr>
                            </w:pPr>
                          </w:p>
                          <w:p w14:paraId="19EA8854" w14:textId="45A779DA" w:rsidR="00A77A14" w:rsidRDefault="00A77A14" w:rsidP="00047004">
                            <w:pPr>
                              <w:rPr>
                                <w:lang w:val="es-ES"/>
                              </w:rPr>
                            </w:pPr>
                            <w:r>
                              <w:rPr>
                                <w:lang w:val="es-ES"/>
                              </w:rPr>
                              <w:t xml:space="preserve">La entidad debe garantizar que el proyecto o iniciativa a desarrollar, debe tener como finalidad la solución de una problemática o necesidad concreta, tener un alcance definido de acuerdo a las capacidades de la entidad e implementar recomendaciones para lograr que la inversión en tecnología sea efectiva.  Para ello, debe implementar los siguientes lineamientos: </w:t>
                            </w:r>
                          </w:p>
                          <w:p w14:paraId="19FF5CAE" w14:textId="77777777" w:rsidR="00A77A14" w:rsidRDefault="00A77A14" w:rsidP="00047004">
                            <w:pPr>
                              <w:rPr>
                                <w:lang w:val="es-ES"/>
                              </w:rPr>
                            </w:pPr>
                          </w:p>
                          <w:p w14:paraId="33ADADAD" w14:textId="7BFAF100" w:rsidR="00A77A14" w:rsidRDefault="00A77A14" w:rsidP="00CE1208">
                            <w:pPr>
                              <w:pStyle w:val="Prrafodelista"/>
                              <w:numPr>
                                <w:ilvl w:val="0"/>
                                <w:numId w:val="13"/>
                              </w:numPr>
                              <w:ind w:left="360"/>
                              <w:rPr>
                                <w:lang w:val="es-ES"/>
                              </w:rPr>
                            </w:pPr>
                            <w:r w:rsidRPr="00532B74">
                              <w:rPr>
                                <w:b/>
                                <w:color w:val="0070C0"/>
                                <w:sz w:val="24"/>
                                <w:lang w:val="es-ES"/>
                              </w:rPr>
                              <w:t>Identifique el problema o necesidad y los actores relacionados con el proyecto:</w:t>
                            </w:r>
                            <w:r w:rsidRPr="00532B74">
                              <w:rPr>
                                <w:lang w:val="es-ES"/>
                              </w:rPr>
                              <w:t xml:space="preserve"> antes de diseñar y desarrollar un proyecto que incorpore el uso de la tecnología, la entidad debe preguntarse ¿Cuál es la necesidad o problemática concreta que se quiere resolver? ¿Cómo el uso de la tecnología apoya o provee la solución a la problemática o necesidad identificada? ¿Quiénes son los actores relevantes que están relacionados con el proyecto o iniciativa planteada? ¿Cuáles son sus intereses, necesidades, posibilidades y limitaciones?</w:t>
                            </w:r>
                          </w:p>
                          <w:p w14:paraId="6654DAE3" w14:textId="77777777" w:rsidR="00A77A14" w:rsidRDefault="00A77A14" w:rsidP="0020375D">
                            <w:pPr>
                              <w:rPr>
                                <w:lang w:val="es-ES"/>
                              </w:rPr>
                            </w:pPr>
                          </w:p>
                          <w:p w14:paraId="06E13D08" w14:textId="0E1880FB" w:rsidR="00A77A14" w:rsidRPr="00313AB2" w:rsidRDefault="00A77A14" w:rsidP="0020375D">
                            <w:pPr>
                              <w:pStyle w:val="Prrafodelista"/>
                              <w:ind w:left="360"/>
                              <w:rPr>
                                <w:b/>
                                <w:color w:val="FF0000"/>
                                <w:sz w:val="24"/>
                                <w:lang w:val="es-ES"/>
                              </w:rPr>
                            </w:pPr>
                            <w:r>
                              <w:rPr>
                                <w:lang w:val="es-ES"/>
                              </w:rPr>
                              <w:t>Para identificar los actores involucrados en el proyecto, existen diferentes técnicas.  Una de ellas es a través del análisis de los siguientes elementos:</w:t>
                            </w:r>
                          </w:p>
                          <w:p w14:paraId="09EF135B" w14:textId="77777777" w:rsidR="00A77A14" w:rsidRPr="00313AB2" w:rsidRDefault="00A77A14" w:rsidP="0020375D">
                            <w:pPr>
                              <w:rPr>
                                <w:lang w:val="es-ES"/>
                              </w:rPr>
                            </w:pPr>
                          </w:p>
                          <w:p w14:paraId="33C64D6C" w14:textId="77777777" w:rsidR="00A77A14" w:rsidRPr="00313AB2" w:rsidRDefault="00A77A14" w:rsidP="00CE1208">
                            <w:pPr>
                              <w:pStyle w:val="Prrafodelista"/>
                              <w:numPr>
                                <w:ilvl w:val="0"/>
                                <w:numId w:val="16"/>
                              </w:numPr>
                              <w:rPr>
                                <w:lang w:val="es-ES"/>
                              </w:rPr>
                            </w:pPr>
                            <w:r w:rsidRPr="00313AB2">
                              <w:rPr>
                                <w:lang w:val="es-ES"/>
                              </w:rPr>
                              <w:t>Están siendo o podrían verse afectados por el problema</w:t>
                            </w:r>
                          </w:p>
                          <w:p w14:paraId="5994E706" w14:textId="77777777" w:rsidR="00A77A14" w:rsidRPr="00313AB2" w:rsidRDefault="00A77A14" w:rsidP="00CE1208">
                            <w:pPr>
                              <w:pStyle w:val="Prrafodelista"/>
                              <w:numPr>
                                <w:ilvl w:val="0"/>
                                <w:numId w:val="16"/>
                              </w:numPr>
                              <w:rPr>
                                <w:lang w:val="es-ES"/>
                              </w:rPr>
                            </w:pPr>
                            <w:r w:rsidRPr="00313AB2">
                              <w:rPr>
                                <w:lang w:val="es-ES"/>
                              </w:rPr>
                              <w:t>Podrían ser afectados por la propuesta de solución del problema presentada por el grupo</w:t>
                            </w:r>
                          </w:p>
                          <w:p w14:paraId="406FB343" w14:textId="77777777" w:rsidR="00A77A14" w:rsidRPr="00313AB2" w:rsidRDefault="00A77A14" w:rsidP="00CE1208">
                            <w:pPr>
                              <w:pStyle w:val="Prrafodelista"/>
                              <w:numPr>
                                <w:ilvl w:val="0"/>
                                <w:numId w:val="16"/>
                              </w:numPr>
                              <w:rPr>
                                <w:lang w:val="es-ES"/>
                              </w:rPr>
                            </w:pPr>
                            <w:r w:rsidRPr="00313AB2">
                              <w:rPr>
                                <w:lang w:val="es-ES"/>
                              </w:rPr>
                              <w:t>No están siendo directamente afectados, pero podrían tener interés en la propuesta</w:t>
                            </w:r>
                          </w:p>
                          <w:p w14:paraId="183CE244" w14:textId="77777777" w:rsidR="00A77A14" w:rsidRPr="00313AB2" w:rsidRDefault="00A77A14" w:rsidP="00CE1208">
                            <w:pPr>
                              <w:pStyle w:val="Prrafodelista"/>
                              <w:numPr>
                                <w:ilvl w:val="0"/>
                                <w:numId w:val="16"/>
                              </w:numPr>
                              <w:rPr>
                                <w:lang w:val="es-ES"/>
                              </w:rPr>
                            </w:pPr>
                            <w:r w:rsidRPr="00313AB2">
                              <w:rPr>
                                <w:lang w:val="es-ES"/>
                              </w:rPr>
                              <w:t>Poseen información, experiencia o recursos necesarios para formular e implementar la solución que se desea</w:t>
                            </w:r>
                          </w:p>
                          <w:p w14:paraId="44E9A282" w14:textId="77777777" w:rsidR="00A77A14" w:rsidRDefault="00A77A14" w:rsidP="00CE1208">
                            <w:pPr>
                              <w:pStyle w:val="Prrafodelista"/>
                              <w:numPr>
                                <w:ilvl w:val="0"/>
                                <w:numId w:val="16"/>
                              </w:numPr>
                              <w:rPr>
                                <w:lang w:val="es-ES"/>
                              </w:rPr>
                            </w:pPr>
                            <w:r w:rsidRPr="00313AB2">
                              <w:rPr>
                                <w:lang w:val="es-ES"/>
                              </w:rPr>
                              <w:t>Son necesarios para la adopción e implementación de la solución</w:t>
                            </w:r>
                          </w:p>
                          <w:p w14:paraId="099DD42B" w14:textId="520C2D57" w:rsidR="00A77A14" w:rsidRPr="0020375D" w:rsidRDefault="00A77A14" w:rsidP="00CE1208">
                            <w:pPr>
                              <w:pStyle w:val="Prrafodelista"/>
                              <w:numPr>
                                <w:ilvl w:val="0"/>
                                <w:numId w:val="16"/>
                              </w:numPr>
                              <w:rPr>
                                <w:lang w:val="es-ES"/>
                              </w:rPr>
                            </w:pPr>
                            <w:r w:rsidRPr="0020375D">
                              <w:rPr>
                                <w:lang w:val="es-ES"/>
                              </w:rPr>
                              <w:t>Consideran que tienen derecho a estar involucrados en las decisiones relacionadas con el problema y la propuesta</w:t>
                            </w:r>
                          </w:p>
                          <w:p w14:paraId="3A4A4D6C" w14:textId="77777777" w:rsidR="00A77A14" w:rsidRPr="008C2A3F" w:rsidRDefault="00A77A14" w:rsidP="008C2A3F">
                            <w:pPr>
                              <w:rPr>
                                <w:lang w:val="es-ES"/>
                              </w:rPr>
                            </w:pPr>
                          </w:p>
                          <w:p w14:paraId="6CB1624D" w14:textId="5A909F70" w:rsidR="00A77A14" w:rsidRPr="00AF0411" w:rsidRDefault="00A77A14" w:rsidP="00AF0411">
                            <w:pPr>
                              <w:rPr>
                                <w:lang w:val="es-ES"/>
                              </w:rPr>
                            </w:pPr>
                            <w:r w:rsidRPr="00AF0411">
                              <w:rPr>
                                <w:lang w:val="es-ES"/>
                              </w:rPr>
                              <w:t xml:space="preserve">También existen diferentes técnicas para identificar las características y necesidades de los actores, como observación en campo, entrevistas individuales, grupos focales, inmersión o co-diseño.  Aplique este u otro tipo de técnicas que le permitan identificar los problemas y necesidades a solucionar a través del proyecto.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6DBBA4A4" id="Rectángulo redondeado 3" o:spid="_x0000_s1035" style="position:absolute;left:0;text-align:left;margin-left:-12.8pt;margin-top:-48.85pt;width:657.05pt;height:49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" filled="f" strokecolor="#4472c4 [3208]" strokeweight="1.5pt">
                <v:stroke joinstyle="miter"/>
                <v:textbox>
                  <w:txbxContent>
                    <w:p w14:paraId="7C6C22BA" w14:textId="29F89A5B" w:rsidR="00A77A14" w:rsidRPr="00615C4C" w:rsidRDefault="00A77A14" w:rsidP="00F06D90">
                      <w:pPr>
                        <w:jc w:val="center"/>
                        <w:rPr>
                          <w:color w:val="000000" w:themeColor="text1"/>
                          <w:sz w:val="30"/>
                          <w:lang w:val="es-ES"/>
                        </w:rPr>
                      </w:pPr>
                      <w:r>
                        <w:rPr>
                          <w:noProof/>
                          <w:lang w:val="es-ES_tradnl" w:eastAsia="es-ES_tradnl"/>
                        </w:rPr>
                        <w:drawing>
                          <wp:inline distT="0" distB="0" distL="0" distR="0" wp14:anchorId="5CF404C9" wp14:editId="186870AF">
                            <wp:extent cx="578296" cy="59436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962" cy="598128"/>
                                    </a:xfrm>
                                    <a:prstGeom prst="rect">
                                      <a:avLst/>
                                    </a:prstGeom>
                                  </pic:spPr>
                                </pic:pic>
                              </a:graphicData>
                            </a:graphic>
                          </wp:inline>
                        </w:drawing>
                      </w:r>
                      <w:r w:rsidRPr="00615C4C">
                        <w:rPr>
                          <w:color w:val="000000" w:themeColor="text1"/>
                          <w:sz w:val="30"/>
                          <w:lang w:val="es-ES"/>
                        </w:rPr>
                        <w:t>Asegure la Generación de Valor para la Entidad y los Usuarios</w:t>
                      </w:r>
                      <w:r>
                        <w:rPr>
                          <w:color w:val="000000" w:themeColor="text1"/>
                          <w:sz w:val="30"/>
                          <w:lang w:val="es-ES"/>
                        </w:rPr>
                        <w:t xml:space="preserve"> (1 de 2)</w:t>
                      </w:r>
                    </w:p>
                    <w:p w14:paraId="74659EB0" w14:textId="77777777" w:rsidR="00A77A14" w:rsidRPr="00615C4C" w:rsidRDefault="00A77A14" w:rsidP="00047004">
                      <w:pPr>
                        <w:jc w:val="center"/>
                        <w:rPr>
                          <w:color w:val="000000" w:themeColor="text1"/>
                          <w:sz w:val="30"/>
                          <w:lang w:val="es-ES"/>
                        </w:rPr>
                      </w:pPr>
                    </w:p>
                    <w:p w14:paraId="19EA8854" w14:textId="45A779DA" w:rsidR="00A77A14" w:rsidRDefault="00A77A14" w:rsidP="00047004">
                      <w:pPr>
                        <w:rPr>
                          <w:lang w:val="es-ES"/>
                        </w:rPr>
                      </w:pPr>
                      <w:r>
                        <w:rPr>
                          <w:lang w:val="es-ES"/>
                        </w:rPr>
                        <w:t xml:space="preserve">La entidad debe garantizar que el proyecto o iniciativa a desarrollar, debe tener como finalidad la solución de una problemática o necesidad concreta, tener un alcance definido de acuerdo a las capacidades de la entidad e implementar recomendaciones para lograr que la inversión en tecnología sea efectiva.  Para ello, debe implementar los siguientes lineamientos: </w:t>
                      </w:r>
                    </w:p>
                    <w:p w14:paraId="19FF5CAE" w14:textId="77777777" w:rsidR="00A77A14" w:rsidRDefault="00A77A14" w:rsidP="00047004">
                      <w:pPr>
                        <w:rPr>
                          <w:lang w:val="es-ES"/>
                        </w:rPr>
                      </w:pPr>
                    </w:p>
                    <w:p w14:paraId="33ADADAD" w14:textId="7BFAF100" w:rsidR="00A77A14" w:rsidRDefault="00A77A14" w:rsidP="00CE1208">
                      <w:pPr>
                        <w:pStyle w:val="Prrafodelista"/>
                        <w:numPr>
                          <w:ilvl w:val="0"/>
                          <w:numId w:val="13"/>
                        </w:numPr>
                        <w:ind w:left="360"/>
                        <w:rPr>
                          <w:lang w:val="es-ES"/>
                        </w:rPr>
                      </w:pPr>
                      <w:r w:rsidRPr="00532B74">
                        <w:rPr>
                          <w:b/>
                          <w:color w:val="0070C0"/>
                          <w:sz w:val="24"/>
                          <w:lang w:val="es-ES"/>
                        </w:rPr>
                        <w:t>Identifique el problema o necesidad y los actores relacionados con el proyecto:</w:t>
                      </w:r>
                      <w:r w:rsidRPr="00532B74">
                        <w:rPr>
                          <w:lang w:val="es-ES"/>
                        </w:rPr>
                        <w:t xml:space="preserve"> antes de diseñar y desarrollar un proyecto que incorpore el uso de la tecnología, la entidad debe preguntarse ¿Cuál es la necesidad o problemática concreta que se quiere resolver? ¿Cómo el uso de la tecnología apoya o provee la solución a la problemática o necesidad identificada? ¿Quiénes son los actores relevantes que están relacionados con el proyecto o iniciativa planteada? ¿Cuáles son sus intereses, necesidades, posibilidades y limitaciones?</w:t>
                      </w:r>
                    </w:p>
                    <w:p w14:paraId="6654DAE3" w14:textId="77777777" w:rsidR="00A77A14" w:rsidRDefault="00A77A14" w:rsidP="0020375D">
                      <w:pPr>
                        <w:rPr>
                          <w:lang w:val="es-ES"/>
                        </w:rPr>
                      </w:pPr>
                    </w:p>
                    <w:p w14:paraId="06E13D08" w14:textId="0E1880FB" w:rsidR="00A77A14" w:rsidRPr="00313AB2" w:rsidRDefault="00A77A14" w:rsidP="0020375D">
                      <w:pPr>
                        <w:pStyle w:val="Prrafodelista"/>
                        <w:ind w:left="360"/>
                        <w:rPr>
                          <w:b/>
                          <w:color w:val="FF0000"/>
                          <w:sz w:val="24"/>
                          <w:lang w:val="es-ES"/>
                        </w:rPr>
                      </w:pPr>
                      <w:r>
                        <w:rPr>
                          <w:lang w:val="es-ES"/>
                        </w:rPr>
                        <w:t>Para identificar los actores involucrados en el proyecto, existen diferentes técnicas.  Una de ellas es a través del análisis de los siguientes elementos:</w:t>
                      </w:r>
                    </w:p>
                    <w:p w14:paraId="09EF135B" w14:textId="77777777" w:rsidR="00A77A14" w:rsidRPr="00313AB2" w:rsidRDefault="00A77A14" w:rsidP="0020375D">
                      <w:pPr>
                        <w:rPr>
                          <w:lang w:val="es-ES"/>
                        </w:rPr>
                      </w:pPr>
                    </w:p>
                    <w:p w14:paraId="33C64D6C" w14:textId="77777777" w:rsidR="00A77A14" w:rsidRPr="00313AB2" w:rsidRDefault="00A77A14" w:rsidP="00CE1208">
                      <w:pPr>
                        <w:pStyle w:val="Prrafodelista"/>
                        <w:numPr>
                          <w:ilvl w:val="0"/>
                          <w:numId w:val="16"/>
                        </w:numPr>
                        <w:rPr>
                          <w:lang w:val="es-ES"/>
                        </w:rPr>
                      </w:pPr>
                      <w:r w:rsidRPr="00313AB2">
                        <w:rPr>
                          <w:lang w:val="es-ES"/>
                        </w:rPr>
                        <w:t>Están siendo o podrían verse afectados por el problema</w:t>
                      </w:r>
                    </w:p>
                    <w:p w14:paraId="5994E706" w14:textId="77777777" w:rsidR="00A77A14" w:rsidRPr="00313AB2" w:rsidRDefault="00A77A14" w:rsidP="00CE1208">
                      <w:pPr>
                        <w:pStyle w:val="Prrafodelista"/>
                        <w:numPr>
                          <w:ilvl w:val="0"/>
                          <w:numId w:val="16"/>
                        </w:numPr>
                        <w:rPr>
                          <w:lang w:val="es-ES"/>
                        </w:rPr>
                      </w:pPr>
                      <w:r w:rsidRPr="00313AB2">
                        <w:rPr>
                          <w:lang w:val="es-ES"/>
                        </w:rPr>
                        <w:t>Podrían ser afectados por la propuesta de solución del problema presentada por el grupo</w:t>
                      </w:r>
                    </w:p>
                    <w:p w14:paraId="406FB343" w14:textId="77777777" w:rsidR="00A77A14" w:rsidRPr="00313AB2" w:rsidRDefault="00A77A14" w:rsidP="00CE1208">
                      <w:pPr>
                        <w:pStyle w:val="Prrafodelista"/>
                        <w:numPr>
                          <w:ilvl w:val="0"/>
                          <w:numId w:val="16"/>
                        </w:numPr>
                        <w:rPr>
                          <w:lang w:val="es-ES"/>
                        </w:rPr>
                      </w:pPr>
                      <w:r w:rsidRPr="00313AB2">
                        <w:rPr>
                          <w:lang w:val="es-ES"/>
                        </w:rPr>
                        <w:t>No están siendo directamente afectados, pero podrían tener interés en la propuesta</w:t>
                      </w:r>
                    </w:p>
                    <w:p w14:paraId="183CE244" w14:textId="77777777" w:rsidR="00A77A14" w:rsidRPr="00313AB2" w:rsidRDefault="00A77A14" w:rsidP="00CE1208">
                      <w:pPr>
                        <w:pStyle w:val="Prrafodelista"/>
                        <w:numPr>
                          <w:ilvl w:val="0"/>
                          <w:numId w:val="16"/>
                        </w:numPr>
                        <w:rPr>
                          <w:lang w:val="es-ES"/>
                        </w:rPr>
                      </w:pPr>
                      <w:r w:rsidRPr="00313AB2">
                        <w:rPr>
                          <w:lang w:val="es-ES"/>
                        </w:rPr>
                        <w:t>Poseen información, experiencia o recursos necesarios para formular e implementar la solución que se desea</w:t>
                      </w:r>
                    </w:p>
                    <w:p w14:paraId="44E9A282" w14:textId="77777777" w:rsidR="00A77A14" w:rsidRDefault="00A77A14" w:rsidP="00CE1208">
                      <w:pPr>
                        <w:pStyle w:val="Prrafodelista"/>
                        <w:numPr>
                          <w:ilvl w:val="0"/>
                          <w:numId w:val="16"/>
                        </w:numPr>
                        <w:rPr>
                          <w:lang w:val="es-ES"/>
                        </w:rPr>
                      </w:pPr>
                      <w:r w:rsidRPr="00313AB2">
                        <w:rPr>
                          <w:lang w:val="es-ES"/>
                        </w:rPr>
                        <w:t>Son necesarios para la adopción e implementación de la solución</w:t>
                      </w:r>
                    </w:p>
                    <w:p w14:paraId="099DD42B" w14:textId="520C2D57" w:rsidR="00A77A14" w:rsidRPr="0020375D" w:rsidRDefault="00A77A14" w:rsidP="00CE1208">
                      <w:pPr>
                        <w:pStyle w:val="Prrafodelista"/>
                        <w:numPr>
                          <w:ilvl w:val="0"/>
                          <w:numId w:val="16"/>
                        </w:numPr>
                        <w:rPr>
                          <w:lang w:val="es-ES"/>
                        </w:rPr>
                      </w:pPr>
                      <w:r w:rsidRPr="0020375D">
                        <w:rPr>
                          <w:lang w:val="es-ES"/>
                        </w:rPr>
                        <w:t>Consideran que tienen derecho a estar involucrados en las decisiones relacionadas con el problema y la propuesta</w:t>
                      </w:r>
                    </w:p>
                    <w:p w14:paraId="3A4A4D6C" w14:textId="77777777" w:rsidR="00A77A14" w:rsidRPr="008C2A3F" w:rsidRDefault="00A77A14" w:rsidP="008C2A3F">
                      <w:pPr>
                        <w:rPr>
                          <w:lang w:val="es-ES"/>
                        </w:rPr>
                      </w:pPr>
                    </w:p>
                    <w:p w14:paraId="6CB1624D" w14:textId="5A909F70" w:rsidR="00A77A14" w:rsidRPr="00AF0411" w:rsidRDefault="00A77A14" w:rsidP="00AF0411">
                      <w:pPr>
                        <w:rPr>
                          <w:lang w:val="es-ES"/>
                        </w:rPr>
                      </w:pPr>
                      <w:r w:rsidRPr="00AF0411">
                        <w:rPr>
                          <w:lang w:val="es-ES"/>
                        </w:rPr>
                        <w:t xml:space="preserve">También existen diferentes técnicas para identificar las características y necesidades de los actores, como observación en campo, entrevistas individuales, grupos focales, inmersión o co-diseño.  Aplique este u otro tipo de técnicas que le permitan identificar los problemas y necesidades a solucionar a través del proyecto. </w:t>
                      </w:r>
                    </w:p>
                  </w:txbxContent>
                </v:textbox>
                <w10:wrap type="through" anchory="margin"/>
              </v:roundrect>
            </w:pict>
          </mc:Fallback>
        </mc:AlternateContent>
      </w:r>
    </w:p>
    <w:p w14:paraId="33CEA5B3" w14:textId="3F188023" w:rsidR="008C2A3F" w:rsidRDefault="008C2A3F" w:rsidP="008C2A3F">
      <w:pPr>
        <w:jc w:val="both"/>
        <w:rPr>
          <w:lang w:val="es-ES_tradnl"/>
        </w:rPr>
      </w:pPr>
      <w:r>
        <w:rPr>
          <w:noProof/>
          <w:lang w:eastAsia="es-CO"/>
        </w:rPr>
        <w:lastRenderedPageBreak/>
        <mc:AlternateContent>
          <mc:Choice Requires="wps">
            <w:drawing>
              <wp:anchor distT="0" distB="0" distL="114300" distR="114300" simplePos="0" relativeHeight="251662848" behindDoc="0" locked="0" layoutInCell="1" allowOverlap="1" wp14:anchorId="3CC9A857" wp14:editId="2984429A">
                <wp:simplePos x="0" y="0"/>
                <wp:positionH relativeFrom="column">
                  <wp:posOffset>-162560</wp:posOffset>
                </wp:positionH>
                <wp:positionV relativeFrom="margin">
                  <wp:posOffset>-620395</wp:posOffset>
                </wp:positionV>
                <wp:extent cx="8344535" cy="6289040"/>
                <wp:effectExtent l="0" t="0" r="37465" b="35560"/>
                <wp:wrapThrough wrapText="bothSides">
                  <wp:wrapPolygon edited="0">
                    <wp:start x="2038" y="0"/>
                    <wp:lineTo x="1512" y="174"/>
                    <wp:lineTo x="394" y="1134"/>
                    <wp:lineTo x="66" y="2268"/>
                    <wp:lineTo x="0" y="2617"/>
                    <wp:lineTo x="0" y="18843"/>
                    <wp:lineTo x="66" y="19541"/>
                    <wp:lineTo x="855" y="20937"/>
                    <wp:lineTo x="920" y="21024"/>
                    <wp:lineTo x="1907" y="21635"/>
                    <wp:lineTo x="2038" y="21635"/>
                    <wp:lineTo x="19593" y="21635"/>
                    <wp:lineTo x="19725" y="21635"/>
                    <wp:lineTo x="20711" y="21024"/>
                    <wp:lineTo x="20777" y="20937"/>
                    <wp:lineTo x="21565" y="19541"/>
                    <wp:lineTo x="21631" y="18843"/>
                    <wp:lineTo x="21631" y="2617"/>
                    <wp:lineTo x="21302" y="1134"/>
                    <wp:lineTo x="20053" y="174"/>
                    <wp:lineTo x="19593" y="0"/>
                    <wp:lineTo x="2038" y="0"/>
                  </wp:wrapPolygon>
                </wp:wrapThrough>
                <wp:docPr id="37" name="Rectángulo redondeado 37"/>
                <wp:cNvGraphicFramePr/>
                <a:graphic xmlns:a="http://schemas.openxmlformats.org/drawingml/2006/main">
                  <a:graphicData uri="http://schemas.microsoft.com/office/word/2010/wordprocessingShape">
                    <wps:wsp>
                      <wps:cNvSpPr/>
                      <wps:spPr>
                        <a:xfrm>
                          <a:off x="0" y="0"/>
                          <a:ext cx="8344535" cy="6289040"/>
                        </a:xfrm>
                        <a:prstGeom prst="round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D40CF" w14:textId="41464E27" w:rsidR="00A77A14" w:rsidRPr="00615C4C" w:rsidRDefault="00A77A14" w:rsidP="008C2A3F">
                            <w:pPr>
                              <w:jc w:val="center"/>
                              <w:rPr>
                                <w:color w:val="000000" w:themeColor="text1"/>
                                <w:sz w:val="30"/>
                                <w:lang w:val="es-ES"/>
                              </w:rPr>
                            </w:pPr>
                            <w:r>
                              <w:rPr>
                                <w:noProof/>
                                <w:lang w:eastAsia="es-CO"/>
                              </w:rPr>
                              <w:drawing>
                                <wp:inline distT="0" distB="0" distL="0" distR="0" wp14:anchorId="6AEFE687" wp14:editId="106BC115">
                                  <wp:extent cx="578296" cy="59436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1962" cy="598128"/>
                                          </a:xfrm>
                                          <a:prstGeom prst="rect">
                                            <a:avLst/>
                                          </a:prstGeom>
                                        </pic:spPr>
                                      </pic:pic>
                                    </a:graphicData>
                                  </a:graphic>
                                </wp:inline>
                              </w:drawing>
                            </w:r>
                            <w:r w:rsidRPr="00615C4C">
                              <w:rPr>
                                <w:color w:val="000000" w:themeColor="text1"/>
                                <w:sz w:val="30"/>
                                <w:lang w:val="es-ES"/>
                              </w:rPr>
                              <w:t>Asegure la Generación de Valor para la Entidad y los Usuarios</w:t>
                            </w:r>
                            <w:r>
                              <w:rPr>
                                <w:color w:val="000000" w:themeColor="text1"/>
                                <w:sz w:val="30"/>
                                <w:lang w:val="es-ES"/>
                              </w:rPr>
                              <w:t xml:space="preserve"> (2 de 2)</w:t>
                            </w:r>
                          </w:p>
                          <w:p w14:paraId="419C2FE6" w14:textId="77777777" w:rsidR="00A77A14" w:rsidRPr="00615C4C" w:rsidRDefault="00A77A14" w:rsidP="008C2A3F">
                            <w:pPr>
                              <w:jc w:val="center"/>
                              <w:rPr>
                                <w:color w:val="000000" w:themeColor="text1"/>
                                <w:sz w:val="30"/>
                                <w:lang w:val="es-ES"/>
                              </w:rPr>
                            </w:pPr>
                          </w:p>
                          <w:p w14:paraId="32B912FA" w14:textId="77777777" w:rsidR="00A77A14" w:rsidRPr="00305E40" w:rsidRDefault="00A77A14" w:rsidP="008C2A3F">
                            <w:pPr>
                              <w:rPr>
                                <w:lang w:val="es-ES"/>
                              </w:rPr>
                            </w:pPr>
                          </w:p>
                          <w:p w14:paraId="0119CAEE" w14:textId="77777777" w:rsidR="00A77A14" w:rsidRDefault="00A77A14" w:rsidP="00CE1208">
                            <w:pPr>
                              <w:pStyle w:val="Prrafodelista"/>
                              <w:numPr>
                                <w:ilvl w:val="0"/>
                                <w:numId w:val="13"/>
                              </w:numPr>
                              <w:ind w:left="360"/>
                              <w:rPr>
                                <w:lang w:val="es-ES"/>
                              </w:rPr>
                            </w:pPr>
                            <w:r w:rsidRPr="00F06D90">
                              <w:rPr>
                                <w:b/>
                                <w:color w:val="0070C0"/>
                                <w:sz w:val="24"/>
                                <w:lang w:val="es-ES"/>
                              </w:rPr>
                              <w:t xml:space="preserve">Evalúe la aplicación de metodologías de innovación: </w:t>
                            </w:r>
                            <w:r>
                              <w:rPr>
                                <w:lang w:val="es-ES"/>
                              </w:rPr>
                              <w:t xml:space="preserve">establezca si para el desarrollo del proyecto se requiere la aplicación de metodologías de innovación.  Esto se identifica fácilmente si una solución que ha sido usada tradicionalmente, no ha logrado resolver la problemática o necesidad identificada o colmar las expectativas y requerimientos de los usuarios.  En este caso, use los instrumentos del centro de innovación y Gobierno Digital que le pueden ayudar a identificar cómo aplicar métodos de innovación para resolver las necesidades: </w:t>
                            </w:r>
                            <w:hyperlink r:id="rId22" w:history="1">
                              <w:r w:rsidRPr="001E3781">
                                <w:rPr>
                                  <w:rStyle w:val="Hipervnculo"/>
                                  <w:lang w:val="es-ES"/>
                                </w:rPr>
                                <w:t>http://centrodeinnovacion.gobiernoenlinea.gov.co/es/caja-herramientas/cartilla-co-cre-ar-0</w:t>
                              </w:r>
                            </w:hyperlink>
                            <w:r>
                              <w:rPr>
                                <w:lang w:val="es-ES"/>
                              </w:rPr>
                              <w:t xml:space="preserve">  </w:t>
                            </w:r>
                          </w:p>
                          <w:p w14:paraId="558AB239" w14:textId="77777777" w:rsidR="00A77A14" w:rsidRDefault="00C515DA" w:rsidP="008C2A3F">
                            <w:pPr>
                              <w:pStyle w:val="Prrafodelista"/>
                              <w:ind w:left="360"/>
                              <w:rPr>
                                <w:lang w:val="es-ES"/>
                              </w:rPr>
                            </w:pPr>
                            <w:hyperlink r:id="rId23" w:history="1">
                              <w:r w:rsidR="00A77A14" w:rsidRPr="001E3781">
                                <w:rPr>
                                  <w:rStyle w:val="Hipervnculo"/>
                                  <w:lang w:val="es-ES"/>
                                </w:rPr>
                                <w:t>http://estrategia.gobiernoenlinea.gov.co/623/articles-8250_Guiainnovacion.pdf</w:t>
                              </w:r>
                            </w:hyperlink>
                            <w:r w:rsidR="00A77A14">
                              <w:rPr>
                                <w:lang w:val="es-ES"/>
                              </w:rPr>
                              <w:t xml:space="preserve"> </w:t>
                            </w:r>
                          </w:p>
                          <w:p w14:paraId="44E42387" w14:textId="77777777" w:rsidR="00A77A14" w:rsidRDefault="00A77A14" w:rsidP="008C2A3F">
                            <w:pPr>
                              <w:rPr>
                                <w:lang w:val="es-ES"/>
                              </w:rPr>
                            </w:pPr>
                          </w:p>
                          <w:p w14:paraId="14C8F79B" w14:textId="25DDE3E2" w:rsidR="00A77A14" w:rsidRPr="00564189" w:rsidRDefault="00A77A14" w:rsidP="00CE1208">
                            <w:pPr>
                              <w:pStyle w:val="Prrafodelista"/>
                              <w:numPr>
                                <w:ilvl w:val="0"/>
                                <w:numId w:val="13"/>
                              </w:numPr>
                              <w:ind w:left="360"/>
                              <w:rPr>
                                <w:lang w:val="es-ES"/>
                              </w:rPr>
                            </w:pPr>
                            <w:r w:rsidRPr="00F06D90">
                              <w:rPr>
                                <w:b/>
                                <w:color w:val="0070C0"/>
                                <w:sz w:val="24"/>
                                <w:lang w:val="es-ES"/>
                              </w:rPr>
                              <w:t>Aplique directrices de inversión inteligente:</w:t>
                            </w:r>
                            <w:r>
                              <w:rPr>
                                <w:lang w:val="es-ES"/>
                              </w:rPr>
                              <w:t xml:space="preserve"> t</w:t>
                            </w:r>
                            <w:r w:rsidRPr="007D37AC">
                              <w:rPr>
                                <w:lang w:val="es-ES"/>
                              </w:rPr>
                              <w:t>odas las decisiones de inversión en T</w:t>
                            </w:r>
                            <w:r>
                              <w:rPr>
                                <w:lang w:val="es-ES"/>
                              </w:rPr>
                              <w:t>.</w:t>
                            </w:r>
                            <w:r w:rsidRPr="007D37AC">
                              <w:rPr>
                                <w:lang w:val="es-ES"/>
                              </w:rPr>
                              <w:t>I</w:t>
                            </w:r>
                            <w:r>
                              <w:rPr>
                                <w:lang w:val="es-ES"/>
                              </w:rPr>
                              <w:t>.</w:t>
                            </w:r>
                            <w:r w:rsidRPr="007D37AC">
                              <w:rPr>
                                <w:lang w:val="es-ES"/>
                              </w:rPr>
                              <w:t xml:space="preserve"> deben obedecer a criterios de costo/beneficio, utilidad</w:t>
                            </w:r>
                            <w:r>
                              <w:rPr>
                                <w:lang w:val="es-ES"/>
                              </w:rPr>
                              <w:t>,</w:t>
                            </w:r>
                            <w:r w:rsidRPr="007D37AC">
                              <w:rPr>
                                <w:lang w:val="es-ES"/>
                              </w:rPr>
                              <w:t xml:space="preserve"> calid</w:t>
                            </w:r>
                            <w:r>
                              <w:rPr>
                                <w:lang w:val="es-ES"/>
                              </w:rPr>
                              <w:t xml:space="preserve">ad, necesidad de modernización tecnológica y evaluación </w:t>
                            </w:r>
                            <w:r w:rsidRPr="007D37AC">
                              <w:rPr>
                                <w:lang w:val="es-ES"/>
                              </w:rPr>
                              <w:t>a partir de criterios técnicos, financieros, funcionales y de riesgos.</w:t>
                            </w:r>
                            <w:r>
                              <w:rPr>
                                <w:lang w:val="es-ES"/>
                              </w:rPr>
                              <w:t xml:space="preserve">  Aplique la Guía de </w:t>
                            </w:r>
                            <w:r w:rsidRPr="007D37AC">
                              <w:rPr>
                                <w:lang w:val="es-ES"/>
                              </w:rPr>
                              <w:t xml:space="preserve">evaluación de alternativas de inversión o business case. </w:t>
                            </w:r>
                            <w:r w:rsidRPr="006776BA">
                              <w:rPr>
                                <w:color w:val="FF0000"/>
                                <w:lang w:val="es-ES"/>
                              </w:rPr>
                              <w:t>(Propuesta de nueva guía)</w:t>
                            </w:r>
                            <w:r w:rsidRPr="007D37AC">
                              <w:rPr>
                                <w:lang w:val="es-ES"/>
                              </w:rPr>
                              <w:t>.</w:t>
                            </w:r>
                            <w:r w:rsidRPr="00047004">
                              <w:rPr>
                                <w:lang w:val="es-ES"/>
                              </w:rPr>
                              <w:t xml:space="preserve"> </w:t>
                            </w:r>
                          </w:p>
                          <w:p w14:paraId="712E1576" w14:textId="77777777" w:rsidR="00A77A14" w:rsidRDefault="00A77A14" w:rsidP="00564189">
                            <w:pPr>
                              <w:rPr>
                                <w:lang w:val="es-ES"/>
                              </w:rPr>
                            </w:pPr>
                          </w:p>
                          <w:p w14:paraId="32E8B26B" w14:textId="77777777" w:rsidR="00A77A14" w:rsidRDefault="00A77A14" w:rsidP="002E45FA">
                            <w:pPr>
                              <w:ind w:left="360"/>
                              <w:rPr>
                                <w:lang w:val="es-ES"/>
                              </w:rPr>
                            </w:pPr>
                            <w:r w:rsidRPr="00691B00">
                              <w:rPr>
                                <w:lang w:val="es-ES"/>
                              </w:rPr>
                              <w:t>En este</w:t>
                            </w:r>
                            <w:r>
                              <w:rPr>
                                <w:lang w:val="es-ES"/>
                              </w:rPr>
                              <w:t xml:space="preserve"> punto es fundamental tener en cuenta la implementación del protocolo IPv6, que</w:t>
                            </w:r>
                            <w:r w:rsidRPr="002E45FA">
                              <w:rPr>
                                <w:lang w:val="es-ES"/>
                              </w:rPr>
                              <w:t xml:space="preserve"> permite que más dispositivos puedan </w:t>
                            </w:r>
                            <w:r>
                              <w:rPr>
                                <w:lang w:val="es-ES"/>
                              </w:rPr>
                              <w:t xml:space="preserve">estar </w:t>
                            </w:r>
                            <w:r w:rsidRPr="002E45FA">
                              <w:rPr>
                                <w:lang w:val="es-ES"/>
                              </w:rPr>
                              <w:t>conectados a Internet</w:t>
                            </w:r>
                            <w:r>
                              <w:rPr>
                                <w:lang w:val="es-ES"/>
                              </w:rPr>
                              <w:t xml:space="preserve"> y preparar </w:t>
                            </w:r>
                            <w:r w:rsidRPr="002E45FA">
                              <w:rPr>
                                <w:lang w:val="es-ES"/>
                              </w:rPr>
                              <w:t>el camino para la implementación de redes de nueva generación</w:t>
                            </w:r>
                            <w:r>
                              <w:rPr>
                                <w:lang w:val="es-ES"/>
                              </w:rPr>
                              <w:t xml:space="preserve">.  Consulte la Resolución 2710 de 2017 y toda la documentación para contextualizar y ampliar los conocimientos sobre IPv6, en: </w:t>
                            </w:r>
                            <w:hyperlink r:id="rId24" w:history="1">
                              <w:r w:rsidRPr="0023556F">
                                <w:rPr>
                                  <w:rStyle w:val="Hipervnculo"/>
                                  <w:lang w:val="es-ES"/>
                                </w:rPr>
                                <w:t>http://www.mintic.gov.co/portal/604/w3-propertyvalue-7285.html</w:t>
                              </w:r>
                            </w:hyperlink>
                            <w:r>
                              <w:rPr>
                                <w:lang w:val="es-ES"/>
                              </w:rPr>
                              <w:t>.</w:t>
                            </w:r>
                          </w:p>
                          <w:p w14:paraId="4C7C0DBF" w14:textId="77777777" w:rsidR="00A77A14" w:rsidRDefault="00A77A14" w:rsidP="002E45FA">
                            <w:pPr>
                              <w:ind w:left="360"/>
                              <w:rPr>
                                <w:lang w:val="es-ES"/>
                              </w:rPr>
                            </w:pPr>
                          </w:p>
                          <w:p w14:paraId="7F33C9C8" w14:textId="2E67D0EC" w:rsidR="00A77A14" w:rsidRPr="00564189" w:rsidRDefault="00A77A14" w:rsidP="00564189">
                            <w:pPr>
                              <w:ind w:left="360"/>
                              <w:rPr>
                                <w:lang w:val="es-ES"/>
                              </w:rPr>
                            </w:pPr>
                            <w:r>
                              <w:rPr>
                                <w:lang w:val="es-ES"/>
                              </w:rPr>
                              <w:t>Recuerde que a partir de esta resolución, las entidades nacionales tienen plazo hasta el 31 de diciembre de 2019 y las entidades territoriales hasta el 31 de diciembre de 2020, para implementar la tecnología IPv6 en coexistencia con IPv4.</w:t>
                            </w:r>
                            <w:r w:rsidRPr="00564189">
                              <w:rPr>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3CC9A857" id="Rectángulo redondeado 37" o:spid="_x0000_s1036" style="position:absolute;left:0;text-align:left;margin-left:-12.8pt;margin-top:-48.85pt;width:657.05pt;height:49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" filled="f" strokecolor="#4472c4 [3208]" strokeweight="1.5pt">
                <v:stroke joinstyle="miter"/>
                <v:textbox>
                  <w:txbxContent>
                    <w:p w14:paraId="70AD40CF" w14:textId="41464E27" w:rsidR="00A77A14" w:rsidRPr="00615C4C" w:rsidRDefault="00A77A14" w:rsidP="008C2A3F">
                      <w:pPr>
                        <w:jc w:val="center"/>
                        <w:rPr>
                          <w:color w:val="000000" w:themeColor="text1"/>
                          <w:sz w:val="30"/>
                          <w:lang w:val="es-ES"/>
                        </w:rPr>
                      </w:pPr>
                      <w:r>
                        <w:rPr>
                          <w:noProof/>
                          <w:lang w:val="es-ES_tradnl" w:eastAsia="es-ES_tradnl"/>
                        </w:rPr>
                        <w:drawing>
                          <wp:inline distT="0" distB="0" distL="0" distR="0" wp14:anchorId="6AEFE687" wp14:editId="106BC115">
                            <wp:extent cx="578296" cy="59436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962" cy="598128"/>
                                    </a:xfrm>
                                    <a:prstGeom prst="rect">
                                      <a:avLst/>
                                    </a:prstGeom>
                                  </pic:spPr>
                                </pic:pic>
                              </a:graphicData>
                            </a:graphic>
                          </wp:inline>
                        </w:drawing>
                      </w:r>
                      <w:r w:rsidRPr="00615C4C">
                        <w:rPr>
                          <w:color w:val="000000" w:themeColor="text1"/>
                          <w:sz w:val="30"/>
                          <w:lang w:val="es-ES"/>
                        </w:rPr>
                        <w:t>Asegure la Generación de Valor para la Entidad y los Usuarios</w:t>
                      </w:r>
                      <w:r>
                        <w:rPr>
                          <w:color w:val="000000" w:themeColor="text1"/>
                          <w:sz w:val="30"/>
                          <w:lang w:val="es-ES"/>
                        </w:rPr>
                        <w:t xml:space="preserve"> (2 de 2)</w:t>
                      </w:r>
                    </w:p>
                    <w:p w14:paraId="419C2FE6" w14:textId="77777777" w:rsidR="00A77A14" w:rsidRPr="00615C4C" w:rsidRDefault="00A77A14" w:rsidP="008C2A3F">
                      <w:pPr>
                        <w:jc w:val="center"/>
                        <w:rPr>
                          <w:color w:val="000000" w:themeColor="text1"/>
                          <w:sz w:val="30"/>
                          <w:lang w:val="es-ES"/>
                        </w:rPr>
                      </w:pPr>
                    </w:p>
                    <w:p w14:paraId="32B912FA" w14:textId="77777777" w:rsidR="00A77A14" w:rsidRPr="00305E40" w:rsidRDefault="00A77A14" w:rsidP="008C2A3F">
                      <w:pPr>
                        <w:rPr>
                          <w:lang w:val="es-ES"/>
                        </w:rPr>
                      </w:pPr>
                    </w:p>
                    <w:p w14:paraId="0119CAEE" w14:textId="77777777" w:rsidR="00A77A14" w:rsidRDefault="00A77A14" w:rsidP="00CE1208">
                      <w:pPr>
                        <w:pStyle w:val="Prrafodelista"/>
                        <w:numPr>
                          <w:ilvl w:val="0"/>
                          <w:numId w:val="13"/>
                        </w:numPr>
                        <w:ind w:left="360"/>
                        <w:rPr>
                          <w:lang w:val="es-ES"/>
                        </w:rPr>
                      </w:pPr>
                      <w:r w:rsidRPr="00F06D90">
                        <w:rPr>
                          <w:b/>
                          <w:color w:val="0070C0"/>
                          <w:sz w:val="24"/>
                          <w:lang w:val="es-ES"/>
                        </w:rPr>
                        <w:t xml:space="preserve">Evalúe la aplicación de metodologías de innovación: </w:t>
                      </w:r>
                      <w:r>
                        <w:rPr>
                          <w:lang w:val="es-ES"/>
                        </w:rPr>
                        <w:t xml:space="preserve">establezca si para el desarrollo del proyecto se requiere la aplicación de metodologías de innovación.  Esto se identifica fácilmente si una solución que ha sido usada tradicionalmente, no ha logrado resolver la problemática o necesidad identificada o colmar las expectativas y requerimientos de los usuarios.  En este caso, use los instrumentos del centro de innovación y Gobierno Digital que le pueden ayudar a identificar cómo aplicar métodos de innovación para resolver las necesidades: </w:t>
                      </w:r>
                      <w:hyperlink r:id="rId25" w:history="1">
                        <w:r w:rsidRPr="001E3781">
                          <w:rPr>
                            <w:rStyle w:val="Hipervnculo"/>
                            <w:lang w:val="es-ES"/>
                          </w:rPr>
                          <w:t>http://centrodeinnovacion.gobiernoenlinea.gov.co/es/caja-herramientas/cartilla-co-cre-ar-0</w:t>
                        </w:r>
                      </w:hyperlink>
                      <w:r>
                        <w:rPr>
                          <w:lang w:val="es-ES"/>
                        </w:rPr>
                        <w:t xml:space="preserve">  </w:t>
                      </w:r>
                    </w:p>
                    <w:p w14:paraId="558AB239" w14:textId="77777777" w:rsidR="00A77A14" w:rsidRDefault="00F767BF" w:rsidP="008C2A3F">
                      <w:pPr>
                        <w:pStyle w:val="Prrafodelista"/>
                        <w:ind w:left="360"/>
                        <w:rPr>
                          <w:lang w:val="es-ES"/>
                        </w:rPr>
                      </w:pPr>
                      <w:hyperlink r:id="rId26" w:history="1">
                        <w:r w:rsidR="00A77A14" w:rsidRPr="001E3781">
                          <w:rPr>
                            <w:rStyle w:val="Hipervnculo"/>
                            <w:lang w:val="es-ES"/>
                          </w:rPr>
                          <w:t>http://estrategia.gobiernoenlinea.gov.co/623/articles-8250_Guiainnovacion.pdf</w:t>
                        </w:r>
                      </w:hyperlink>
                      <w:r w:rsidR="00A77A14">
                        <w:rPr>
                          <w:lang w:val="es-ES"/>
                        </w:rPr>
                        <w:t xml:space="preserve"> </w:t>
                      </w:r>
                    </w:p>
                    <w:p w14:paraId="44E42387" w14:textId="77777777" w:rsidR="00A77A14" w:rsidRDefault="00A77A14" w:rsidP="008C2A3F">
                      <w:pPr>
                        <w:rPr>
                          <w:lang w:val="es-ES"/>
                        </w:rPr>
                      </w:pPr>
                    </w:p>
                    <w:p w14:paraId="14C8F79B" w14:textId="25DDE3E2" w:rsidR="00A77A14" w:rsidRPr="00564189" w:rsidRDefault="00A77A14" w:rsidP="00CE1208">
                      <w:pPr>
                        <w:pStyle w:val="Prrafodelista"/>
                        <w:numPr>
                          <w:ilvl w:val="0"/>
                          <w:numId w:val="13"/>
                        </w:numPr>
                        <w:ind w:left="360"/>
                        <w:rPr>
                          <w:lang w:val="es-ES"/>
                        </w:rPr>
                      </w:pPr>
                      <w:r w:rsidRPr="00F06D90">
                        <w:rPr>
                          <w:b/>
                          <w:color w:val="0070C0"/>
                          <w:sz w:val="24"/>
                          <w:lang w:val="es-ES"/>
                        </w:rPr>
                        <w:t>Aplique directrices de inversión inteligente:</w:t>
                      </w:r>
                      <w:r>
                        <w:rPr>
                          <w:lang w:val="es-ES"/>
                        </w:rPr>
                        <w:t xml:space="preserve"> t</w:t>
                      </w:r>
                      <w:r w:rsidRPr="007D37AC">
                        <w:rPr>
                          <w:lang w:val="es-ES"/>
                        </w:rPr>
                        <w:t>odas las decisiones de inversión en T</w:t>
                      </w:r>
                      <w:r>
                        <w:rPr>
                          <w:lang w:val="es-ES"/>
                        </w:rPr>
                        <w:t>.</w:t>
                      </w:r>
                      <w:r w:rsidRPr="007D37AC">
                        <w:rPr>
                          <w:lang w:val="es-ES"/>
                        </w:rPr>
                        <w:t>I</w:t>
                      </w:r>
                      <w:r>
                        <w:rPr>
                          <w:lang w:val="es-ES"/>
                        </w:rPr>
                        <w:t>.</w:t>
                      </w:r>
                      <w:r w:rsidRPr="007D37AC">
                        <w:rPr>
                          <w:lang w:val="es-ES"/>
                        </w:rPr>
                        <w:t xml:space="preserve"> deben obedecer a criterios de costo/beneficio, utilidad</w:t>
                      </w:r>
                      <w:r>
                        <w:rPr>
                          <w:lang w:val="es-ES"/>
                        </w:rPr>
                        <w:t>,</w:t>
                      </w:r>
                      <w:r w:rsidRPr="007D37AC">
                        <w:rPr>
                          <w:lang w:val="es-ES"/>
                        </w:rPr>
                        <w:t xml:space="preserve"> calid</w:t>
                      </w:r>
                      <w:r>
                        <w:rPr>
                          <w:lang w:val="es-ES"/>
                        </w:rPr>
                        <w:t xml:space="preserve">ad, necesidad de modernización tecnológica y evaluación </w:t>
                      </w:r>
                      <w:r w:rsidRPr="007D37AC">
                        <w:rPr>
                          <w:lang w:val="es-ES"/>
                        </w:rPr>
                        <w:t>a partir de criterios técnicos, financieros, funcionales y de riesgos.</w:t>
                      </w:r>
                      <w:r>
                        <w:rPr>
                          <w:lang w:val="es-ES"/>
                        </w:rPr>
                        <w:t xml:space="preserve">  Aplique la Guía de </w:t>
                      </w:r>
                      <w:r w:rsidRPr="007D37AC">
                        <w:rPr>
                          <w:lang w:val="es-ES"/>
                        </w:rPr>
                        <w:t xml:space="preserve">evaluación de alternativas de inversión o business case. </w:t>
                      </w:r>
                      <w:r w:rsidRPr="006776BA">
                        <w:rPr>
                          <w:color w:val="FF0000"/>
                          <w:lang w:val="es-ES"/>
                        </w:rPr>
                        <w:t>(Propuesta de nueva guía)</w:t>
                      </w:r>
                      <w:r w:rsidRPr="007D37AC">
                        <w:rPr>
                          <w:lang w:val="es-ES"/>
                        </w:rPr>
                        <w:t>.</w:t>
                      </w:r>
                      <w:r w:rsidRPr="00047004">
                        <w:rPr>
                          <w:lang w:val="es-ES"/>
                        </w:rPr>
                        <w:t xml:space="preserve"> </w:t>
                      </w:r>
                    </w:p>
                    <w:p w14:paraId="712E1576" w14:textId="77777777" w:rsidR="00A77A14" w:rsidRDefault="00A77A14" w:rsidP="00564189">
                      <w:pPr>
                        <w:rPr>
                          <w:lang w:val="es-ES"/>
                        </w:rPr>
                      </w:pPr>
                    </w:p>
                    <w:p w14:paraId="32E8B26B" w14:textId="77777777" w:rsidR="00A77A14" w:rsidRDefault="00A77A14" w:rsidP="002E45FA">
                      <w:pPr>
                        <w:ind w:left="360"/>
                        <w:rPr>
                          <w:lang w:val="es-ES"/>
                        </w:rPr>
                      </w:pPr>
                      <w:r w:rsidRPr="00691B00">
                        <w:rPr>
                          <w:lang w:val="es-ES"/>
                        </w:rPr>
                        <w:t>En este</w:t>
                      </w:r>
                      <w:r>
                        <w:rPr>
                          <w:lang w:val="es-ES"/>
                        </w:rPr>
                        <w:t xml:space="preserve"> punto es fundamental tener en cuenta la implementación del protocolo IPv6, que</w:t>
                      </w:r>
                      <w:r w:rsidRPr="002E45FA">
                        <w:rPr>
                          <w:lang w:val="es-ES"/>
                        </w:rPr>
                        <w:t xml:space="preserve"> permite que más dispositivos puedan </w:t>
                      </w:r>
                      <w:r>
                        <w:rPr>
                          <w:lang w:val="es-ES"/>
                        </w:rPr>
                        <w:t xml:space="preserve">estar </w:t>
                      </w:r>
                      <w:r w:rsidRPr="002E45FA">
                        <w:rPr>
                          <w:lang w:val="es-ES"/>
                        </w:rPr>
                        <w:t>conectados a Internet</w:t>
                      </w:r>
                      <w:r>
                        <w:rPr>
                          <w:lang w:val="es-ES"/>
                        </w:rPr>
                        <w:t xml:space="preserve"> y preparar </w:t>
                      </w:r>
                      <w:r w:rsidRPr="002E45FA">
                        <w:rPr>
                          <w:lang w:val="es-ES"/>
                        </w:rPr>
                        <w:t>el camino para la implementación de redes de nueva generación</w:t>
                      </w:r>
                      <w:r>
                        <w:rPr>
                          <w:lang w:val="es-ES"/>
                        </w:rPr>
                        <w:t xml:space="preserve">.  Consulte la Resolución 2710 de 2017 y toda la documentación para contextualizar y ampliar los conocimientos sobre IPv6, en: </w:t>
                      </w:r>
                      <w:hyperlink r:id="rId27" w:history="1">
                        <w:r w:rsidRPr="0023556F">
                          <w:rPr>
                            <w:rStyle w:val="Hipervnculo"/>
                            <w:lang w:val="es-ES"/>
                          </w:rPr>
                          <w:t>http://www.mintic.gov.co/portal/604/w3-propertyvalue-7285.html</w:t>
                        </w:r>
                      </w:hyperlink>
                      <w:r>
                        <w:rPr>
                          <w:lang w:val="es-ES"/>
                        </w:rPr>
                        <w:t>.</w:t>
                      </w:r>
                    </w:p>
                    <w:p w14:paraId="4C7C0DBF" w14:textId="77777777" w:rsidR="00A77A14" w:rsidRDefault="00A77A14" w:rsidP="002E45FA">
                      <w:pPr>
                        <w:ind w:left="360"/>
                        <w:rPr>
                          <w:lang w:val="es-ES"/>
                        </w:rPr>
                      </w:pPr>
                    </w:p>
                    <w:p w14:paraId="7F33C9C8" w14:textId="2E67D0EC" w:rsidR="00A77A14" w:rsidRPr="00564189" w:rsidRDefault="00A77A14" w:rsidP="00564189">
                      <w:pPr>
                        <w:ind w:left="360"/>
                        <w:rPr>
                          <w:lang w:val="es-ES"/>
                        </w:rPr>
                      </w:pPr>
                      <w:r>
                        <w:rPr>
                          <w:lang w:val="es-ES"/>
                        </w:rPr>
                        <w:t>Recuerde que a partir de esta resolución, las entidades nacionales tienen plazo hasta el 31 de diciembre de 2019 y las entidades territoriales hasta el 31 de diciembre de 2020, para implementar la tecnología IPv6 en coexistencia con IPv4.</w:t>
                      </w:r>
                      <w:r w:rsidRPr="00564189">
                        <w:rPr>
                          <w:lang w:val="es-ES"/>
                        </w:rPr>
                        <w:t xml:space="preserve"> </w:t>
                      </w:r>
                    </w:p>
                  </w:txbxContent>
                </v:textbox>
                <w10:wrap type="through" anchory="margin"/>
              </v:roundrect>
            </w:pict>
          </mc:Fallback>
        </mc:AlternateContent>
      </w:r>
      <w:r>
        <w:rPr>
          <w:lang w:val="es-ES_tradnl"/>
        </w:rPr>
        <w:br w:type="page"/>
      </w:r>
    </w:p>
    <w:p w14:paraId="686FA482" w14:textId="6AED7C83" w:rsidR="00C1401A" w:rsidRDefault="00C1401A">
      <w:pPr>
        <w:spacing w:after="160" w:line="259" w:lineRule="auto"/>
        <w:rPr>
          <w:lang w:val="es-ES_tradnl"/>
        </w:rPr>
      </w:pPr>
      <w:r>
        <w:rPr>
          <w:noProof/>
          <w:lang w:eastAsia="es-CO"/>
        </w:rPr>
        <w:lastRenderedPageBreak/>
        <mc:AlternateContent>
          <mc:Choice Requires="wps">
            <w:drawing>
              <wp:anchor distT="0" distB="0" distL="114300" distR="114300" simplePos="0" relativeHeight="251659776" behindDoc="0" locked="0" layoutInCell="1" allowOverlap="1" wp14:anchorId="1DEA7E6E" wp14:editId="51FBC697">
                <wp:simplePos x="0" y="0"/>
                <wp:positionH relativeFrom="column">
                  <wp:posOffset>749935</wp:posOffset>
                </wp:positionH>
                <wp:positionV relativeFrom="paragraph">
                  <wp:posOffset>-162560</wp:posOffset>
                </wp:positionV>
                <wp:extent cx="739140" cy="769620"/>
                <wp:effectExtent l="0" t="0" r="0" b="0"/>
                <wp:wrapThrough wrapText="bothSides">
                  <wp:wrapPolygon edited="0">
                    <wp:start x="5938" y="0"/>
                    <wp:lineTo x="0" y="7129"/>
                    <wp:lineTo x="0" y="18535"/>
                    <wp:lineTo x="5196" y="20673"/>
                    <wp:lineTo x="11876" y="20673"/>
                    <wp:lineTo x="20784" y="17822"/>
                    <wp:lineTo x="20784" y="4277"/>
                    <wp:lineTo x="11134" y="0"/>
                    <wp:lineTo x="5938" y="0"/>
                  </wp:wrapPolygon>
                </wp:wrapThrough>
                <wp:docPr id="32" name="Rectángulo redondeado 32"/>
                <wp:cNvGraphicFramePr/>
                <a:graphic xmlns:a="http://schemas.openxmlformats.org/drawingml/2006/main">
                  <a:graphicData uri="http://schemas.microsoft.com/office/word/2010/wordprocessingShape">
                    <wps:wsp>
                      <wps:cNvSpPr/>
                      <wps:spPr>
                        <a:xfrm>
                          <a:off x="0" y="0"/>
                          <a:ext cx="739140" cy="769620"/>
                        </a:xfrm>
                        <a:prstGeom prst="roundRect">
                          <a:avLst>
                            <a:gd name="adj" fmla="val 10000"/>
                          </a:avLst>
                        </a:prstGeom>
                        <a:blipFill>
                          <a:blip r:embed="rId28">
                            <a:duotone>
                              <a:schemeClr val="accent6">
                                <a:shade val="45000"/>
                                <a:satMod val="135000"/>
                              </a:schemeClr>
                              <a:prstClr val="white"/>
                            </a:duotone>
                            <a:extLst>
                              <a:ext uri="{28A0092B-C50C-407E-A947-70E740481C1C}">
                                <a14:useLocalDpi xmlns:a14="http://schemas.microsoft.com/office/drawing/2010/main" val="0"/>
                              </a:ext>
                            </a:extLst>
                          </a:blip>
                          <a:srcRect/>
                          <a:stretch>
                            <a:fillRect l="-8000" r="-8000"/>
                          </a:stretch>
                        </a:blipFill>
                      </wps:spPr>
                      <wps:style>
                        <a:lnRef idx="0">
                          <a:schemeClr val="lt1">
                            <a:hueOff val="0"/>
                            <a:satOff val="0"/>
                            <a:lumOff val="0"/>
                            <a:alphaOff val="0"/>
                          </a:schemeClr>
                        </a:lnRef>
                        <a:fillRef idx="1">
                          <a:scrgbClr r="0" g="0" b="0"/>
                        </a:fillRef>
                        <a:effectRef idx="2">
                          <a:schemeClr val="accent5">
                            <a:tint val="50000"/>
                            <a:hueOff val="-4486427"/>
                            <a:satOff val="-15298"/>
                            <a:lumOff val="-2549"/>
                            <a:alphaOff val="0"/>
                          </a:schemeClr>
                        </a:effectRef>
                        <a:fontRef idx="minor">
                          <a:schemeClr val="lt1">
                            <a:hueOff val="0"/>
                            <a:satOff val="0"/>
                            <a:lumOff val="0"/>
                            <a:alphaOff val="0"/>
                          </a:schemeClr>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670F2374" id="Rectángulo redondeado 32" o:spid="_x0000_s1026" style="position:absolute;margin-left:59.05pt;margin-top:-12.8pt;width:58.2pt;height:60.6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" stroked="f">
                <v:fill r:id="rId29" o:title="" recolor="t" rotate="t" type="frame"/>
                <v:imagedata recolortarget="#314d1f [1449]"/>
                <w10:wrap type="through"/>
              </v:roundrect>
            </w:pict>
          </mc:Fallback>
        </mc:AlternateContent>
      </w:r>
      <w:r>
        <w:rPr>
          <w:noProof/>
          <w:lang w:eastAsia="es-CO"/>
        </w:rPr>
        <mc:AlternateContent>
          <mc:Choice Requires="wps">
            <w:drawing>
              <wp:anchor distT="0" distB="0" distL="114300" distR="114300" simplePos="0" relativeHeight="251658752" behindDoc="0" locked="0" layoutInCell="1" allowOverlap="1" wp14:anchorId="23CEEEA2" wp14:editId="42FE74FC">
                <wp:simplePos x="0" y="0"/>
                <wp:positionH relativeFrom="column">
                  <wp:posOffset>-48895</wp:posOffset>
                </wp:positionH>
                <wp:positionV relativeFrom="margin">
                  <wp:posOffset>-167005</wp:posOffset>
                </wp:positionV>
                <wp:extent cx="8344535" cy="5946140"/>
                <wp:effectExtent l="0" t="0" r="37465" b="22860"/>
                <wp:wrapThrough wrapText="bothSides">
                  <wp:wrapPolygon edited="0">
                    <wp:start x="1907" y="0"/>
                    <wp:lineTo x="1381" y="185"/>
                    <wp:lineTo x="329" y="1199"/>
                    <wp:lineTo x="0" y="2491"/>
                    <wp:lineTo x="0" y="19192"/>
                    <wp:lineTo x="657" y="20853"/>
                    <wp:lineTo x="1709" y="21591"/>
                    <wp:lineTo x="1907" y="21591"/>
                    <wp:lineTo x="19725" y="21591"/>
                    <wp:lineTo x="19988" y="21591"/>
                    <wp:lineTo x="21039" y="20668"/>
                    <wp:lineTo x="21631" y="19192"/>
                    <wp:lineTo x="21631" y="2491"/>
                    <wp:lineTo x="21368" y="1199"/>
                    <wp:lineTo x="20185" y="185"/>
                    <wp:lineTo x="19725" y="0"/>
                    <wp:lineTo x="1907" y="0"/>
                  </wp:wrapPolygon>
                </wp:wrapThrough>
                <wp:docPr id="25" name="Rectángulo redondeado 25"/>
                <wp:cNvGraphicFramePr/>
                <a:graphic xmlns:a="http://schemas.openxmlformats.org/drawingml/2006/main">
                  <a:graphicData uri="http://schemas.microsoft.com/office/word/2010/wordprocessingShape">
                    <wps:wsp>
                      <wps:cNvSpPr/>
                      <wps:spPr>
                        <a:xfrm>
                          <a:off x="0" y="0"/>
                          <a:ext cx="8344535" cy="5946140"/>
                        </a:xfrm>
                        <a:prstGeom prst="roundRect">
                          <a:avLst/>
                        </a:prstGeom>
                        <a:no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700E5" w14:textId="342CC7F1" w:rsidR="00A77A14" w:rsidRPr="0010778A" w:rsidRDefault="00A77A14" w:rsidP="00C1401A">
                            <w:pPr>
                              <w:jc w:val="center"/>
                              <w:rPr>
                                <w:color w:val="000000" w:themeColor="text1"/>
                                <w:sz w:val="30"/>
                                <w:lang w:val="es-ES"/>
                              </w:rPr>
                            </w:pPr>
                            <w:r>
                              <w:rPr>
                                <w:color w:val="000000" w:themeColor="text1"/>
                                <w:sz w:val="30"/>
                                <w:lang w:val="es-ES"/>
                              </w:rPr>
                              <w:t>Cuente con la participación de todos (1 de 2)</w:t>
                            </w:r>
                          </w:p>
                          <w:p w14:paraId="0DBA19BA" w14:textId="77777777" w:rsidR="00A77A14" w:rsidRPr="00615C4C" w:rsidRDefault="00A77A14" w:rsidP="00C1401A">
                            <w:pPr>
                              <w:jc w:val="center"/>
                              <w:rPr>
                                <w:color w:val="000000" w:themeColor="text1"/>
                                <w:sz w:val="30"/>
                                <w:lang w:val="es-ES"/>
                              </w:rPr>
                            </w:pPr>
                          </w:p>
                          <w:p w14:paraId="3779A174" w14:textId="00FF4BFE" w:rsidR="00A77A14" w:rsidRPr="00B053E7" w:rsidRDefault="00A77A14" w:rsidP="00C1401A">
                            <w:pPr>
                              <w:pStyle w:val="Prrafodelista"/>
                              <w:ind w:left="360"/>
                              <w:rPr>
                                <w:lang w:val="es-ES"/>
                              </w:rPr>
                            </w:pPr>
                            <w:r>
                              <w:rPr>
                                <w:lang w:val="es-ES"/>
                              </w:rPr>
                              <w:t>La entidad debe garantizar que el proyecto o iniciativa a desarrollar, cuenta con la participación de todas las dependencias que están relacionadas o ejercen un rol concreto frente a la temática que aborda el proyecto.  No por tratarse de un proyecto que hace uso de TIC, implica que la responsabilidad es única y exclusiva de la oficina de tecnologías, sino que el desarrollo de acciones por otras dependencias, por la alta dirección y en varios casos, por otras entidades y actores de la sociedad, es fundamental para garantizar el éxito del mismo.  En este sentido, la entidad debe implementar los siguientes lineamientos:</w:t>
                            </w:r>
                          </w:p>
                          <w:p w14:paraId="5033B169" w14:textId="3079F148" w:rsidR="00A77A14" w:rsidRPr="00B053E7" w:rsidRDefault="00A77A14" w:rsidP="00C1401A">
                            <w:pPr>
                              <w:pStyle w:val="Prrafodelista"/>
                              <w:ind w:left="360"/>
                              <w:rPr>
                                <w:lang w:val="es-ES"/>
                              </w:rPr>
                            </w:pPr>
                          </w:p>
                          <w:p w14:paraId="6A29F3EA" w14:textId="77777777" w:rsidR="00A77A14" w:rsidRPr="00B053E7" w:rsidRDefault="00A77A14" w:rsidP="00C1401A">
                            <w:pPr>
                              <w:rPr>
                                <w:lang w:val="es-ES"/>
                              </w:rPr>
                            </w:pPr>
                          </w:p>
                          <w:p w14:paraId="667F51FD" w14:textId="62CD57CE" w:rsidR="00A77A14" w:rsidRPr="00113521" w:rsidRDefault="00A77A14" w:rsidP="00CE1208">
                            <w:pPr>
                              <w:pStyle w:val="Prrafodelista"/>
                              <w:numPr>
                                <w:ilvl w:val="0"/>
                                <w:numId w:val="14"/>
                              </w:numPr>
                              <w:rPr>
                                <w:b/>
                                <w:color w:val="FF0000"/>
                                <w:sz w:val="24"/>
                                <w:lang w:val="es-ES"/>
                              </w:rPr>
                            </w:pPr>
                            <w:r w:rsidRPr="00C1401A">
                              <w:rPr>
                                <w:b/>
                                <w:color w:val="385623" w:themeColor="accent6" w:themeShade="80"/>
                                <w:sz w:val="24"/>
                                <w:lang w:val="es-ES"/>
                              </w:rPr>
                              <w:t xml:space="preserve">Asegure el respaldo de la alta dirección: </w:t>
                            </w:r>
                            <w:r>
                              <w:rPr>
                                <w:lang w:val="es-ES"/>
                              </w:rPr>
                              <w:t>la entidad debe garantizar que el proyecto cuenta con el aval y respaldo de la alta dirección, desde el representante legal hasta los cargos directivos de las dependencias involucradas en el proyecto.  Esto se logra en la medida en que el proyecto aporte al logro de las metas y objetivos de la entidad y que resuelva las necesidades de los usuarios.  El respaldo de la alta dirección implica asignación de recursos económicos, técnicos y humanos y la toma de decisiones a nivel del comité de gestión y desempeño institucional.</w:t>
                            </w:r>
                          </w:p>
                          <w:p w14:paraId="71665858" w14:textId="77777777" w:rsidR="00A77A14" w:rsidRPr="00113521" w:rsidRDefault="00A77A14" w:rsidP="00C1401A">
                            <w:pPr>
                              <w:rPr>
                                <w:b/>
                                <w:color w:val="FF0000"/>
                                <w:sz w:val="24"/>
                                <w:lang w:val="es-ES"/>
                              </w:rPr>
                            </w:pPr>
                          </w:p>
                          <w:p w14:paraId="63C926D7" w14:textId="37E59DC3" w:rsidR="00A77A14" w:rsidRPr="0068145D" w:rsidRDefault="00A77A14" w:rsidP="00CE1208">
                            <w:pPr>
                              <w:pStyle w:val="Prrafodelista"/>
                              <w:numPr>
                                <w:ilvl w:val="0"/>
                                <w:numId w:val="14"/>
                              </w:numPr>
                              <w:rPr>
                                <w:b/>
                                <w:color w:val="FF0000"/>
                                <w:sz w:val="24"/>
                                <w:lang w:val="es-ES"/>
                              </w:rPr>
                            </w:pPr>
                            <w:r w:rsidRPr="00C1401A">
                              <w:rPr>
                                <w:b/>
                                <w:color w:val="385623" w:themeColor="accent6" w:themeShade="80"/>
                                <w:sz w:val="24"/>
                                <w:lang w:val="es-ES"/>
                              </w:rPr>
                              <w:t>Genere integración y colaboración entre todas las áreas responsables:</w:t>
                            </w:r>
                            <w:r>
                              <w:rPr>
                                <w:b/>
                                <w:color w:val="385623" w:themeColor="accent6" w:themeShade="80"/>
                                <w:sz w:val="24"/>
                                <w:lang w:val="es-ES"/>
                              </w:rPr>
                              <w:t xml:space="preserve"> </w:t>
                            </w:r>
                            <w:r w:rsidRPr="0068145D">
                              <w:rPr>
                                <w:lang w:val="es-ES"/>
                              </w:rPr>
                              <w:t xml:space="preserve">el desarrollo </w:t>
                            </w:r>
                            <w:r>
                              <w:rPr>
                                <w:lang w:val="es-ES"/>
                              </w:rPr>
                              <w:t xml:space="preserve">del </w:t>
                            </w:r>
                            <w:r w:rsidRPr="0068145D">
                              <w:rPr>
                                <w:lang w:val="es-ES"/>
                              </w:rPr>
                              <w:t xml:space="preserve">proyecto tecnológico, requiere la participación de las diferentes áreas de la entidad que están relacionadas con las temáticas </w:t>
                            </w:r>
                            <w:r>
                              <w:rPr>
                                <w:lang w:val="es-ES"/>
                              </w:rPr>
                              <w:t xml:space="preserve">del </w:t>
                            </w:r>
                            <w:r w:rsidRPr="0068145D">
                              <w:rPr>
                                <w:lang w:val="es-ES"/>
                              </w:rPr>
                              <w:t>proyecto. No por tratarse de un proyecto tecnológico, la responsabilidad recae totalmente en las oficinas de tecnologías, sistemas o informática</w:t>
                            </w:r>
                            <w:r>
                              <w:rPr>
                                <w:lang w:val="es-ES"/>
                              </w:rPr>
                              <w:t xml:space="preserve">, pues éstas </w:t>
                            </w:r>
                            <w:r w:rsidRPr="0068145D">
                              <w:rPr>
                                <w:lang w:val="es-ES"/>
                              </w:rPr>
                              <w:t>tienen un rol de articulador, hacer seguimiento y prestar soporte a las aplicaciones y soluciones tecnológicas, pero las áreas funcionales son responsables de la lógica funcional y de procesos</w:t>
                            </w:r>
                            <w:r>
                              <w:rPr>
                                <w:lang w:val="es-ES"/>
                              </w:rPr>
                              <w:t xml:space="preserve"> del proyecto.</w:t>
                            </w:r>
                          </w:p>
                          <w:p w14:paraId="008F8DA6" w14:textId="77777777" w:rsidR="00A77A14" w:rsidRPr="0068145D" w:rsidRDefault="00A77A14" w:rsidP="0068145D">
                            <w:pPr>
                              <w:rPr>
                                <w:b/>
                                <w:color w:val="FF0000"/>
                                <w:sz w:val="24"/>
                                <w:lang w:val="es-ES"/>
                              </w:rPr>
                            </w:pPr>
                          </w:p>
                          <w:p w14:paraId="42278113" w14:textId="1FA6CEDB" w:rsidR="00A77A14" w:rsidRPr="0068145D" w:rsidRDefault="00A77A14" w:rsidP="00CE1208">
                            <w:pPr>
                              <w:pStyle w:val="Prrafodelista"/>
                              <w:numPr>
                                <w:ilvl w:val="0"/>
                                <w:numId w:val="14"/>
                              </w:numPr>
                              <w:rPr>
                                <w:b/>
                                <w:color w:val="FF0000"/>
                                <w:sz w:val="24"/>
                                <w:lang w:val="es-ES"/>
                              </w:rPr>
                            </w:pPr>
                            <w:r w:rsidRPr="00C1401A">
                              <w:rPr>
                                <w:b/>
                                <w:color w:val="385623" w:themeColor="accent6" w:themeShade="80"/>
                                <w:sz w:val="24"/>
                                <w:lang w:val="es-ES"/>
                              </w:rPr>
                              <w:t>Busque colaboración con otras entidades:</w:t>
                            </w:r>
                            <w:r>
                              <w:rPr>
                                <w:b/>
                                <w:color w:val="385623" w:themeColor="accent6" w:themeShade="80"/>
                                <w:sz w:val="24"/>
                                <w:lang w:val="es-ES"/>
                              </w:rPr>
                              <w:t xml:space="preserve"> </w:t>
                            </w:r>
                            <w:r w:rsidRPr="00874C6B">
                              <w:rPr>
                                <w:lang w:val="es-ES"/>
                              </w:rPr>
                              <w:t>a menudo</w:t>
                            </w:r>
                            <w:r>
                              <w:rPr>
                                <w:lang w:val="es-ES"/>
                              </w:rPr>
                              <w:t xml:space="preserve"> los proyectos que hacen uso de TIC, también implican la participación de otras entidades con las que se comparte, se consume o se intercambia información.  Por ello, como resultado del ejercicio de identificación de actores relacionados con el proyecto, la entidad debe tener claridad sobre la relación, intereses y necesidades que otras entidades públicas tienen sobre el proyecto.  Identifique y vincule estos actores desde la fase de diseño del proyecto y asegúrese de cumplir con sus necesidades y expectativas.</w:t>
                            </w:r>
                          </w:p>
                          <w:p w14:paraId="721D7DDB" w14:textId="77777777" w:rsidR="00A77A14" w:rsidRDefault="00A77A14" w:rsidP="00C1401A">
                            <w:pPr>
                              <w:rPr>
                                <w:lang w:val="es-ES"/>
                              </w:rPr>
                            </w:pPr>
                          </w:p>
                          <w:p w14:paraId="70723C7B" w14:textId="77777777" w:rsidR="00A77A14" w:rsidRDefault="00A77A14" w:rsidP="00C1401A">
                            <w:pPr>
                              <w:rPr>
                                <w:lang w:val="es-ES"/>
                              </w:rPr>
                            </w:pPr>
                          </w:p>
                          <w:p w14:paraId="698739AF" w14:textId="77777777" w:rsidR="00A77A14" w:rsidRDefault="00A77A14" w:rsidP="00C1401A">
                            <w:pPr>
                              <w:rPr>
                                <w:lang w:val="es-ES"/>
                              </w:rPr>
                            </w:pPr>
                          </w:p>
                          <w:p w14:paraId="03BCEA49" w14:textId="77777777" w:rsidR="00A77A14" w:rsidRDefault="00A77A14" w:rsidP="00C1401A">
                            <w:pPr>
                              <w:rPr>
                                <w:lang w:val="es-ES"/>
                              </w:rPr>
                            </w:pPr>
                          </w:p>
                          <w:p w14:paraId="0174A1BA" w14:textId="77777777" w:rsidR="00A77A14" w:rsidRDefault="00A77A14" w:rsidP="00C1401A">
                            <w:pPr>
                              <w:rPr>
                                <w:lang w:val="es-ES"/>
                              </w:rPr>
                            </w:pPr>
                          </w:p>
                          <w:p w14:paraId="726D20AD" w14:textId="77777777" w:rsidR="00A77A14" w:rsidRDefault="00A77A14" w:rsidP="00C1401A">
                            <w:pPr>
                              <w:rPr>
                                <w:lang w:val="es-ES"/>
                              </w:rPr>
                            </w:pPr>
                          </w:p>
                          <w:p w14:paraId="5F8B9152" w14:textId="77777777" w:rsidR="00A77A14" w:rsidRDefault="00A77A14" w:rsidP="00C1401A">
                            <w:pPr>
                              <w:rPr>
                                <w:lang w:val="es-ES"/>
                              </w:rPr>
                            </w:pPr>
                          </w:p>
                          <w:p w14:paraId="0852E191" w14:textId="77777777" w:rsidR="00A77A14" w:rsidRDefault="00A77A14" w:rsidP="00C1401A">
                            <w:pPr>
                              <w:rPr>
                                <w:lang w:val="es-ES"/>
                              </w:rPr>
                            </w:pPr>
                          </w:p>
                          <w:p w14:paraId="6EA424EE" w14:textId="77777777" w:rsidR="00A77A14" w:rsidRDefault="00A77A14" w:rsidP="00C1401A">
                            <w:pPr>
                              <w:rPr>
                                <w:lang w:val="es-ES"/>
                              </w:rPr>
                            </w:pPr>
                          </w:p>
                          <w:p w14:paraId="2A29B393" w14:textId="77777777" w:rsidR="00A77A14" w:rsidRDefault="00A77A14" w:rsidP="00C1401A">
                            <w:pPr>
                              <w:rPr>
                                <w:lang w:val="es-ES"/>
                              </w:rPr>
                            </w:pPr>
                          </w:p>
                          <w:p w14:paraId="1CDAE4A6" w14:textId="77777777" w:rsidR="00A77A14" w:rsidRDefault="00A77A14" w:rsidP="00C1401A">
                            <w:pPr>
                              <w:rPr>
                                <w:lang w:val="es-ES"/>
                              </w:rPr>
                            </w:pPr>
                          </w:p>
                          <w:p w14:paraId="14826A68" w14:textId="77777777" w:rsidR="00A77A14" w:rsidRDefault="00A77A14" w:rsidP="00C1401A">
                            <w:pPr>
                              <w:rPr>
                                <w:lang w:val="es-ES"/>
                              </w:rPr>
                            </w:pPr>
                          </w:p>
                          <w:p w14:paraId="6A38D0CD" w14:textId="77777777" w:rsidR="00A77A14" w:rsidRDefault="00A77A14" w:rsidP="00C1401A">
                            <w:pPr>
                              <w:rPr>
                                <w:lang w:val="es-ES"/>
                              </w:rPr>
                            </w:pPr>
                          </w:p>
                          <w:p w14:paraId="20AF2B15" w14:textId="77777777" w:rsidR="00A77A14" w:rsidRDefault="00A77A14" w:rsidP="00C1401A">
                            <w:pPr>
                              <w:rPr>
                                <w:lang w:val="es-ES"/>
                              </w:rPr>
                            </w:pPr>
                          </w:p>
                          <w:p w14:paraId="7B14799A" w14:textId="77777777" w:rsidR="00A77A14" w:rsidRDefault="00A77A14" w:rsidP="00C1401A">
                            <w:pPr>
                              <w:rPr>
                                <w:lang w:val="es-ES"/>
                              </w:rPr>
                            </w:pPr>
                          </w:p>
                          <w:p w14:paraId="5B89F2E4" w14:textId="77777777" w:rsidR="00A77A14" w:rsidRDefault="00A77A14" w:rsidP="00C1401A">
                            <w:pPr>
                              <w:rPr>
                                <w:lang w:val="es-ES"/>
                              </w:rPr>
                            </w:pPr>
                          </w:p>
                          <w:p w14:paraId="56380F09" w14:textId="77777777" w:rsidR="00A77A14" w:rsidRDefault="00A77A14" w:rsidP="00C1401A">
                            <w:pPr>
                              <w:rPr>
                                <w:lang w:val="es-ES"/>
                              </w:rPr>
                            </w:pPr>
                          </w:p>
                          <w:p w14:paraId="3FA5AFED" w14:textId="77777777" w:rsidR="00A77A14" w:rsidRDefault="00A77A14" w:rsidP="00C1401A">
                            <w:pPr>
                              <w:rPr>
                                <w:lang w:val="es-ES"/>
                              </w:rPr>
                            </w:pPr>
                          </w:p>
                          <w:p w14:paraId="525AE0E7" w14:textId="77777777" w:rsidR="00A77A14" w:rsidRDefault="00A77A14" w:rsidP="00C1401A">
                            <w:pPr>
                              <w:rPr>
                                <w:lang w:val="es-ES"/>
                              </w:rPr>
                            </w:pPr>
                          </w:p>
                          <w:p w14:paraId="0372D48A" w14:textId="77777777" w:rsidR="00A77A14" w:rsidRDefault="00A77A14" w:rsidP="00C1401A">
                            <w:pPr>
                              <w:rPr>
                                <w:lang w:val="es-ES"/>
                              </w:rPr>
                            </w:pPr>
                          </w:p>
                          <w:p w14:paraId="675064B5" w14:textId="77777777" w:rsidR="00A77A14" w:rsidRDefault="00A77A14" w:rsidP="00C1401A">
                            <w:pPr>
                              <w:rPr>
                                <w:lang w:val="es-ES"/>
                              </w:rPr>
                            </w:pPr>
                          </w:p>
                          <w:p w14:paraId="123464E6" w14:textId="77777777" w:rsidR="00A77A14" w:rsidRDefault="00A77A14" w:rsidP="00C1401A">
                            <w:pPr>
                              <w:rPr>
                                <w:lang w:val="es-ES"/>
                              </w:rPr>
                            </w:pPr>
                          </w:p>
                          <w:p w14:paraId="7F0F89AB" w14:textId="77777777" w:rsidR="00A77A14" w:rsidRPr="00047004" w:rsidRDefault="00A77A14" w:rsidP="00C1401A">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23CEEEA2" id="Rectángulo redondeado 25" o:spid="_x0000_s1037" style="position:absolute;margin-left:-3.85pt;margin-top:-13.15pt;width:657.05pt;height:46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" filled="f" strokecolor="#375623 [1609]" strokeweight="1.5pt">
                <v:stroke joinstyle="miter"/>
                <v:textbox>
                  <w:txbxContent>
                    <w:p w14:paraId="1E0700E5" w14:textId="342CC7F1" w:rsidR="00A77A14" w:rsidRPr="0010778A" w:rsidRDefault="00A77A14" w:rsidP="00C1401A">
                      <w:pPr>
                        <w:jc w:val="center"/>
                        <w:rPr>
                          <w:color w:val="000000" w:themeColor="text1"/>
                          <w:sz w:val="30"/>
                          <w:lang w:val="es-ES"/>
                        </w:rPr>
                      </w:pPr>
                      <w:r>
                        <w:rPr>
                          <w:color w:val="000000" w:themeColor="text1"/>
                          <w:sz w:val="30"/>
                          <w:lang w:val="es-ES"/>
                        </w:rPr>
                        <w:t>Cuente con la participación de todos (1 de 2)</w:t>
                      </w:r>
                    </w:p>
                    <w:p w14:paraId="0DBA19BA" w14:textId="77777777" w:rsidR="00A77A14" w:rsidRPr="00615C4C" w:rsidRDefault="00A77A14" w:rsidP="00C1401A">
                      <w:pPr>
                        <w:jc w:val="center"/>
                        <w:rPr>
                          <w:color w:val="000000" w:themeColor="text1"/>
                          <w:sz w:val="30"/>
                          <w:lang w:val="es-ES"/>
                        </w:rPr>
                      </w:pPr>
                    </w:p>
                    <w:p w14:paraId="3779A174" w14:textId="00FF4BFE" w:rsidR="00A77A14" w:rsidRPr="00B053E7" w:rsidRDefault="00A77A14" w:rsidP="00C1401A">
                      <w:pPr>
                        <w:pStyle w:val="Prrafodelista"/>
                        <w:ind w:left="360"/>
                        <w:rPr>
                          <w:lang w:val="es-ES"/>
                        </w:rPr>
                      </w:pPr>
                      <w:r>
                        <w:rPr>
                          <w:lang w:val="es-ES"/>
                        </w:rPr>
                        <w:t>La entidad debe garantizar que el proyecto o iniciativa a desarrollar, cuenta con la participación de todas las dependencias que están relacionadas o ejercen un rol concreto frente a la temática que aborda el proyecto.  No por tratarse de un proyecto que hace uso de TIC, implica que la responsabilidad es única y exclusiva de la oficina de tecnologías, sino que el desarrollo de acciones por otras dependencias, por la alta dirección y en varios casos, por otras entidades y actores de la sociedad, es fundamental para garantizar el éxito del mismo.  En este sentido, la entidad debe implementar los siguientes lineamientos:</w:t>
                      </w:r>
                    </w:p>
                    <w:p w14:paraId="5033B169" w14:textId="3079F148" w:rsidR="00A77A14" w:rsidRPr="00B053E7" w:rsidRDefault="00A77A14" w:rsidP="00C1401A">
                      <w:pPr>
                        <w:pStyle w:val="Prrafodelista"/>
                        <w:ind w:left="360"/>
                        <w:rPr>
                          <w:lang w:val="es-ES"/>
                        </w:rPr>
                      </w:pPr>
                    </w:p>
                    <w:p w14:paraId="6A29F3EA" w14:textId="77777777" w:rsidR="00A77A14" w:rsidRPr="00B053E7" w:rsidRDefault="00A77A14" w:rsidP="00C1401A">
                      <w:pPr>
                        <w:rPr>
                          <w:lang w:val="es-ES"/>
                        </w:rPr>
                      </w:pPr>
                    </w:p>
                    <w:p w14:paraId="667F51FD" w14:textId="62CD57CE" w:rsidR="00A77A14" w:rsidRPr="00113521" w:rsidRDefault="00A77A14" w:rsidP="00CE1208">
                      <w:pPr>
                        <w:pStyle w:val="Prrafodelista"/>
                        <w:numPr>
                          <w:ilvl w:val="0"/>
                          <w:numId w:val="14"/>
                        </w:numPr>
                        <w:rPr>
                          <w:b/>
                          <w:color w:val="FF0000"/>
                          <w:sz w:val="24"/>
                          <w:lang w:val="es-ES"/>
                        </w:rPr>
                      </w:pPr>
                      <w:r w:rsidRPr="00C1401A">
                        <w:rPr>
                          <w:b/>
                          <w:color w:val="385623" w:themeColor="accent6" w:themeShade="80"/>
                          <w:sz w:val="24"/>
                          <w:lang w:val="es-ES"/>
                        </w:rPr>
                        <w:t xml:space="preserve">Asegure el respaldo de la alta dirección: </w:t>
                      </w:r>
                      <w:r>
                        <w:rPr>
                          <w:lang w:val="es-ES"/>
                        </w:rPr>
                        <w:t>la entidad debe garantizar que el proyecto cuenta con el aval y respaldo de la alta dirección, desde el representante legal hasta los cargos directivos de las dependencias involucradas en el proyecto.  Esto se logra en la medida en que el proyecto aporte al logro de las metas y objetivos de la entidad y que resuelva las necesidades de los usuarios.  El respaldo de la alta dirección implica asignación de recursos económicos, técnicos y humanos y la toma de decisiones a nivel del comité de gestión y desempeño institucional.</w:t>
                      </w:r>
                    </w:p>
                    <w:p w14:paraId="71665858" w14:textId="77777777" w:rsidR="00A77A14" w:rsidRPr="00113521" w:rsidRDefault="00A77A14" w:rsidP="00C1401A">
                      <w:pPr>
                        <w:rPr>
                          <w:b/>
                          <w:color w:val="FF0000"/>
                          <w:sz w:val="24"/>
                          <w:lang w:val="es-ES"/>
                        </w:rPr>
                      </w:pPr>
                    </w:p>
                    <w:p w14:paraId="63C926D7" w14:textId="37E59DC3" w:rsidR="00A77A14" w:rsidRPr="0068145D" w:rsidRDefault="00A77A14" w:rsidP="00CE1208">
                      <w:pPr>
                        <w:pStyle w:val="Prrafodelista"/>
                        <w:numPr>
                          <w:ilvl w:val="0"/>
                          <w:numId w:val="14"/>
                        </w:numPr>
                        <w:rPr>
                          <w:b/>
                          <w:color w:val="FF0000"/>
                          <w:sz w:val="24"/>
                          <w:lang w:val="es-ES"/>
                        </w:rPr>
                      </w:pPr>
                      <w:r w:rsidRPr="00C1401A">
                        <w:rPr>
                          <w:b/>
                          <w:color w:val="385623" w:themeColor="accent6" w:themeShade="80"/>
                          <w:sz w:val="24"/>
                          <w:lang w:val="es-ES"/>
                        </w:rPr>
                        <w:t>Genere integración y colaboración entre todas las áreas responsables:</w:t>
                      </w:r>
                      <w:r>
                        <w:rPr>
                          <w:b/>
                          <w:color w:val="385623" w:themeColor="accent6" w:themeShade="80"/>
                          <w:sz w:val="24"/>
                          <w:lang w:val="es-ES"/>
                        </w:rPr>
                        <w:t xml:space="preserve"> </w:t>
                      </w:r>
                      <w:r w:rsidRPr="0068145D">
                        <w:rPr>
                          <w:lang w:val="es-ES"/>
                        </w:rPr>
                        <w:t xml:space="preserve">el desarrollo </w:t>
                      </w:r>
                      <w:r>
                        <w:rPr>
                          <w:lang w:val="es-ES"/>
                        </w:rPr>
                        <w:t xml:space="preserve">del </w:t>
                      </w:r>
                      <w:r w:rsidRPr="0068145D">
                        <w:rPr>
                          <w:lang w:val="es-ES"/>
                        </w:rPr>
                        <w:t xml:space="preserve">proyecto tecnológico, requiere la participación de las diferentes áreas de la entidad que están relacionadas con las temáticas </w:t>
                      </w:r>
                      <w:r>
                        <w:rPr>
                          <w:lang w:val="es-ES"/>
                        </w:rPr>
                        <w:t xml:space="preserve">del </w:t>
                      </w:r>
                      <w:r w:rsidRPr="0068145D">
                        <w:rPr>
                          <w:lang w:val="es-ES"/>
                        </w:rPr>
                        <w:t>proyecto. No por tratarse de un proyecto tecnológico, la responsabilidad recae totalmente en las oficinas de tecnologías, sistemas o informática</w:t>
                      </w:r>
                      <w:r>
                        <w:rPr>
                          <w:lang w:val="es-ES"/>
                        </w:rPr>
                        <w:t xml:space="preserve">, pues éstas </w:t>
                      </w:r>
                      <w:r w:rsidRPr="0068145D">
                        <w:rPr>
                          <w:lang w:val="es-ES"/>
                        </w:rPr>
                        <w:t>tienen un rol de articulador, hacer seguimiento y prestar soporte a las aplicaciones y soluciones tecnológicas, pero las áreas funcionales son responsables de la lógica funcional y de procesos</w:t>
                      </w:r>
                      <w:r>
                        <w:rPr>
                          <w:lang w:val="es-ES"/>
                        </w:rPr>
                        <w:t xml:space="preserve"> del proyecto.</w:t>
                      </w:r>
                    </w:p>
                    <w:p w14:paraId="008F8DA6" w14:textId="77777777" w:rsidR="00A77A14" w:rsidRPr="0068145D" w:rsidRDefault="00A77A14" w:rsidP="0068145D">
                      <w:pPr>
                        <w:rPr>
                          <w:b/>
                          <w:color w:val="FF0000"/>
                          <w:sz w:val="24"/>
                          <w:lang w:val="es-ES"/>
                        </w:rPr>
                      </w:pPr>
                    </w:p>
                    <w:p w14:paraId="42278113" w14:textId="1FA6CEDB" w:rsidR="00A77A14" w:rsidRPr="0068145D" w:rsidRDefault="00A77A14" w:rsidP="00CE1208">
                      <w:pPr>
                        <w:pStyle w:val="Prrafodelista"/>
                        <w:numPr>
                          <w:ilvl w:val="0"/>
                          <w:numId w:val="14"/>
                        </w:numPr>
                        <w:rPr>
                          <w:b/>
                          <w:color w:val="FF0000"/>
                          <w:sz w:val="24"/>
                          <w:lang w:val="es-ES"/>
                        </w:rPr>
                      </w:pPr>
                      <w:r w:rsidRPr="00C1401A">
                        <w:rPr>
                          <w:b/>
                          <w:color w:val="385623" w:themeColor="accent6" w:themeShade="80"/>
                          <w:sz w:val="24"/>
                          <w:lang w:val="es-ES"/>
                        </w:rPr>
                        <w:t>Busque colaboración con otras entidades:</w:t>
                      </w:r>
                      <w:r>
                        <w:rPr>
                          <w:b/>
                          <w:color w:val="385623" w:themeColor="accent6" w:themeShade="80"/>
                          <w:sz w:val="24"/>
                          <w:lang w:val="es-ES"/>
                        </w:rPr>
                        <w:t xml:space="preserve"> </w:t>
                      </w:r>
                      <w:r w:rsidRPr="00874C6B">
                        <w:rPr>
                          <w:lang w:val="es-ES"/>
                        </w:rPr>
                        <w:t>a menudo</w:t>
                      </w:r>
                      <w:r>
                        <w:rPr>
                          <w:lang w:val="es-ES"/>
                        </w:rPr>
                        <w:t xml:space="preserve"> los proyectos que hacen uso de TIC, también implican la participación de otras entidades con las que se comparte, se consume o se intercambia información.  Por ello, como resultado del ejercicio de identificación de actores relacionados con el proyecto, la entidad debe tener claridad sobre la relación, intereses y necesidades que otras entidades públicas tienen sobre el proyecto.  Identifique y vincule estos actores desde la fase de diseño del proyecto y asegúrese de cumplir con sus necesidades y expectativas.</w:t>
                      </w:r>
                    </w:p>
                    <w:p w14:paraId="721D7DDB" w14:textId="77777777" w:rsidR="00A77A14" w:rsidRDefault="00A77A14" w:rsidP="00C1401A">
                      <w:pPr>
                        <w:rPr>
                          <w:lang w:val="es-ES"/>
                        </w:rPr>
                      </w:pPr>
                    </w:p>
                    <w:p w14:paraId="70723C7B" w14:textId="77777777" w:rsidR="00A77A14" w:rsidRDefault="00A77A14" w:rsidP="00C1401A">
                      <w:pPr>
                        <w:rPr>
                          <w:lang w:val="es-ES"/>
                        </w:rPr>
                      </w:pPr>
                    </w:p>
                    <w:p w14:paraId="698739AF" w14:textId="77777777" w:rsidR="00A77A14" w:rsidRDefault="00A77A14" w:rsidP="00C1401A">
                      <w:pPr>
                        <w:rPr>
                          <w:lang w:val="es-ES"/>
                        </w:rPr>
                      </w:pPr>
                    </w:p>
                    <w:p w14:paraId="03BCEA49" w14:textId="77777777" w:rsidR="00A77A14" w:rsidRDefault="00A77A14" w:rsidP="00C1401A">
                      <w:pPr>
                        <w:rPr>
                          <w:lang w:val="es-ES"/>
                        </w:rPr>
                      </w:pPr>
                    </w:p>
                    <w:p w14:paraId="0174A1BA" w14:textId="77777777" w:rsidR="00A77A14" w:rsidRDefault="00A77A14" w:rsidP="00C1401A">
                      <w:pPr>
                        <w:rPr>
                          <w:lang w:val="es-ES"/>
                        </w:rPr>
                      </w:pPr>
                    </w:p>
                    <w:p w14:paraId="726D20AD" w14:textId="77777777" w:rsidR="00A77A14" w:rsidRDefault="00A77A14" w:rsidP="00C1401A">
                      <w:pPr>
                        <w:rPr>
                          <w:lang w:val="es-ES"/>
                        </w:rPr>
                      </w:pPr>
                    </w:p>
                    <w:p w14:paraId="5F8B9152" w14:textId="77777777" w:rsidR="00A77A14" w:rsidRDefault="00A77A14" w:rsidP="00C1401A">
                      <w:pPr>
                        <w:rPr>
                          <w:lang w:val="es-ES"/>
                        </w:rPr>
                      </w:pPr>
                    </w:p>
                    <w:p w14:paraId="0852E191" w14:textId="77777777" w:rsidR="00A77A14" w:rsidRDefault="00A77A14" w:rsidP="00C1401A">
                      <w:pPr>
                        <w:rPr>
                          <w:lang w:val="es-ES"/>
                        </w:rPr>
                      </w:pPr>
                    </w:p>
                    <w:p w14:paraId="6EA424EE" w14:textId="77777777" w:rsidR="00A77A14" w:rsidRDefault="00A77A14" w:rsidP="00C1401A">
                      <w:pPr>
                        <w:rPr>
                          <w:lang w:val="es-ES"/>
                        </w:rPr>
                      </w:pPr>
                    </w:p>
                    <w:p w14:paraId="2A29B393" w14:textId="77777777" w:rsidR="00A77A14" w:rsidRDefault="00A77A14" w:rsidP="00C1401A">
                      <w:pPr>
                        <w:rPr>
                          <w:lang w:val="es-ES"/>
                        </w:rPr>
                      </w:pPr>
                    </w:p>
                    <w:p w14:paraId="1CDAE4A6" w14:textId="77777777" w:rsidR="00A77A14" w:rsidRDefault="00A77A14" w:rsidP="00C1401A">
                      <w:pPr>
                        <w:rPr>
                          <w:lang w:val="es-ES"/>
                        </w:rPr>
                      </w:pPr>
                    </w:p>
                    <w:p w14:paraId="14826A68" w14:textId="77777777" w:rsidR="00A77A14" w:rsidRDefault="00A77A14" w:rsidP="00C1401A">
                      <w:pPr>
                        <w:rPr>
                          <w:lang w:val="es-ES"/>
                        </w:rPr>
                      </w:pPr>
                    </w:p>
                    <w:p w14:paraId="6A38D0CD" w14:textId="77777777" w:rsidR="00A77A14" w:rsidRDefault="00A77A14" w:rsidP="00C1401A">
                      <w:pPr>
                        <w:rPr>
                          <w:lang w:val="es-ES"/>
                        </w:rPr>
                      </w:pPr>
                    </w:p>
                    <w:p w14:paraId="20AF2B15" w14:textId="77777777" w:rsidR="00A77A14" w:rsidRDefault="00A77A14" w:rsidP="00C1401A">
                      <w:pPr>
                        <w:rPr>
                          <w:lang w:val="es-ES"/>
                        </w:rPr>
                      </w:pPr>
                    </w:p>
                    <w:p w14:paraId="7B14799A" w14:textId="77777777" w:rsidR="00A77A14" w:rsidRDefault="00A77A14" w:rsidP="00C1401A">
                      <w:pPr>
                        <w:rPr>
                          <w:lang w:val="es-ES"/>
                        </w:rPr>
                      </w:pPr>
                    </w:p>
                    <w:p w14:paraId="5B89F2E4" w14:textId="77777777" w:rsidR="00A77A14" w:rsidRDefault="00A77A14" w:rsidP="00C1401A">
                      <w:pPr>
                        <w:rPr>
                          <w:lang w:val="es-ES"/>
                        </w:rPr>
                      </w:pPr>
                    </w:p>
                    <w:p w14:paraId="56380F09" w14:textId="77777777" w:rsidR="00A77A14" w:rsidRDefault="00A77A14" w:rsidP="00C1401A">
                      <w:pPr>
                        <w:rPr>
                          <w:lang w:val="es-ES"/>
                        </w:rPr>
                      </w:pPr>
                    </w:p>
                    <w:p w14:paraId="3FA5AFED" w14:textId="77777777" w:rsidR="00A77A14" w:rsidRDefault="00A77A14" w:rsidP="00C1401A">
                      <w:pPr>
                        <w:rPr>
                          <w:lang w:val="es-ES"/>
                        </w:rPr>
                      </w:pPr>
                    </w:p>
                    <w:p w14:paraId="525AE0E7" w14:textId="77777777" w:rsidR="00A77A14" w:rsidRDefault="00A77A14" w:rsidP="00C1401A">
                      <w:pPr>
                        <w:rPr>
                          <w:lang w:val="es-ES"/>
                        </w:rPr>
                      </w:pPr>
                    </w:p>
                    <w:p w14:paraId="0372D48A" w14:textId="77777777" w:rsidR="00A77A14" w:rsidRDefault="00A77A14" w:rsidP="00C1401A">
                      <w:pPr>
                        <w:rPr>
                          <w:lang w:val="es-ES"/>
                        </w:rPr>
                      </w:pPr>
                    </w:p>
                    <w:p w14:paraId="675064B5" w14:textId="77777777" w:rsidR="00A77A14" w:rsidRDefault="00A77A14" w:rsidP="00C1401A">
                      <w:pPr>
                        <w:rPr>
                          <w:lang w:val="es-ES"/>
                        </w:rPr>
                      </w:pPr>
                    </w:p>
                    <w:p w14:paraId="123464E6" w14:textId="77777777" w:rsidR="00A77A14" w:rsidRDefault="00A77A14" w:rsidP="00C1401A">
                      <w:pPr>
                        <w:rPr>
                          <w:lang w:val="es-ES"/>
                        </w:rPr>
                      </w:pPr>
                    </w:p>
                    <w:p w14:paraId="7F0F89AB" w14:textId="77777777" w:rsidR="00A77A14" w:rsidRPr="00047004" w:rsidRDefault="00A77A14" w:rsidP="00C1401A">
                      <w:pPr>
                        <w:rPr>
                          <w:lang w:val="es-ES"/>
                        </w:rPr>
                      </w:pPr>
                    </w:p>
                  </w:txbxContent>
                </v:textbox>
                <w10:wrap type="through" anchory="margin"/>
              </v:roundrect>
            </w:pict>
          </mc:Fallback>
        </mc:AlternateContent>
      </w:r>
      <w:r>
        <w:rPr>
          <w:lang w:val="es-ES_tradnl"/>
        </w:rPr>
        <w:br w:type="page"/>
      </w:r>
    </w:p>
    <w:p w14:paraId="4C8127D2" w14:textId="09782EEC" w:rsidR="00537CC7" w:rsidRDefault="00537CC7">
      <w:pPr>
        <w:spacing w:after="160" w:line="259" w:lineRule="auto"/>
        <w:rPr>
          <w:lang w:val="es-ES_tradnl"/>
        </w:rPr>
      </w:pPr>
      <w:r>
        <w:rPr>
          <w:noProof/>
          <w:lang w:eastAsia="es-CO"/>
        </w:rPr>
        <w:lastRenderedPageBreak/>
        <mc:AlternateContent>
          <mc:Choice Requires="wps">
            <w:drawing>
              <wp:anchor distT="0" distB="0" distL="114300" distR="114300" simplePos="0" relativeHeight="251661824" behindDoc="0" locked="0" layoutInCell="1" allowOverlap="1" wp14:anchorId="62ACD585" wp14:editId="36DAB121">
                <wp:simplePos x="0" y="0"/>
                <wp:positionH relativeFrom="column">
                  <wp:posOffset>749935</wp:posOffset>
                </wp:positionH>
                <wp:positionV relativeFrom="paragraph">
                  <wp:posOffset>-162560</wp:posOffset>
                </wp:positionV>
                <wp:extent cx="739140" cy="769620"/>
                <wp:effectExtent l="0" t="0" r="0" b="0"/>
                <wp:wrapThrough wrapText="bothSides">
                  <wp:wrapPolygon edited="0">
                    <wp:start x="5938" y="0"/>
                    <wp:lineTo x="0" y="7129"/>
                    <wp:lineTo x="0" y="18535"/>
                    <wp:lineTo x="5196" y="20673"/>
                    <wp:lineTo x="11876" y="20673"/>
                    <wp:lineTo x="20784" y="17822"/>
                    <wp:lineTo x="20784" y="4277"/>
                    <wp:lineTo x="11134" y="0"/>
                    <wp:lineTo x="5938" y="0"/>
                  </wp:wrapPolygon>
                </wp:wrapThrough>
                <wp:docPr id="36" name="Rectángulo redondeado 36"/>
                <wp:cNvGraphicFramePr/>
                <a:graphic xmlns:a="http://schemas.openxmlformats.org/drawingml/2006/main">
                  <a:graphicData uri="http://schemas.microsoft.com/office/word/2010/wordprocessingShape">
                    <wps:wsp>
                      <wps:cNvSpPr/>
                      <wps:spPr>
                        <a:xfrm>
                          <a:off x="0" y="0"/>
                          <a:ext cx="739140" cy="769620"/>
                        </a:xfrm>
                        <a:prstGeom prst="roundRect">
                          <a:avLst>
                            <a:gd name="adj" fmla="val 10000"/>
                          </a:avLst>
                        </a:prstGeom>
                        <a:blipFill>
                          <a:blip r:embed="rId28">
                            <a:duotone>
                              <a:schemeClr val="accent6">
                                <a:shade val="45000"/>
                                <a:satMod val="135000"/>
                              </a:schemeClr>
                              <a:prstClr val="white"/>
                            </a:duotone>
                            <a:extLst>
                              <a:ext uri="{28A0092B-C50C-407E-A947-70E740481C1C}">
                                <a14:useLocalDpi xmlns:a14="http://schemas.microsoft.com/office/drawing/2010/main" val="0"/>
                              </a:ext>
                            </a:extLst>
                          </a:blip>
                          <a:srcRect/>
                          <a:stretch>
                            <a:fillRect l="-8000" r="-8000"/>
                          </a:stretch>
                        </a:blipFill>
                      </wps:spPr>
                      <wps:style>
                        <a:lnRef idx="0">
                          <a:schemeClr val="lt1">
                            <a:hueOff val="0"/>
                            <a:satOff val="0"/>
                            <a:lumOff val="0"/>
                            <a:alphaOff val="0"/>
                          </a:schemeClr>
                        </a:lnRef>
                        <a:fillRef idx="1">
                          <a:scrgbClr r="0" g="0" b="0"/>
                        </a:fillRef>
                        <a:effectRef idx="2">
                          <a:schemeClr val="accent5">
                            <a:tint val="50000"/>
                            <a:hueOff val="-4486427"/>
                            <a:satOff val="-15298"/>
                            <a:lumOff val="-2549"/>
                            <a:alphaOff val="0"/>
                          </a:schemeClr>
                        </a:effectRef>
                        <a:fontRef idx="minor">
                          <a:schemeClr val="lt1">
                            <a:hueOff val="0"/>
                            <a:satOff val="0"/>
                            <a:lumOff val="0"/>
                            <a:alphaOff val="0"/>
                          </a:schemeClr>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C5C7573" id="Rectángulo redondeado 36" o:spid="_x0000_s1026" style="position:absolute;margin-left:59.05pt;margin-top:-12.8pt;width:58.2pt;height:60.6pt;z-index:251661824;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" stroked="f">
                <v:fill r:id="rId29" o:title="" recolor="t" rotate="t" type="frame"/>
                <v:imagedata recolortarget="#314d1f [1449]"/>
                <w10:wrap type="through"/>
              </v:roundrect>
            </w:pict>
          </mc:Fallback>
        </mc:AlternateContent>
      </w:r>
      <w:r>
        <w:rPr>
          <w:noProof/>
          <w:lang w:eastAsia="es-CO"/>
        </w:rPr>
        <mc:AlternateContent>
          <mc:Choice Requires="wps">
            <w:drawing>
              <wp:anchor distT="0" distB="0" distL="114300" distR="114300" simplePos="0" relativeHeight="251660800" behindDoc="0" locked="0" layoutInCell="1" allowOverlap="1" wp14:anchorId="3D23D489" wp14:editId="7ECA00B2">
                <wp:simplePos x="0" y="0"/>
                <wp:positionH relativeFrom="column">
                  <wp:posOffset>-48895</wp:posOffset>
                </wp:positionH>
                <wp:positionV relativeFrom="margin">
                  <wp:posOffset>-167005</wp:posOffset>
                </wp:positionV>
                <wp:extent cx="8344535" cy="5946140"/>
                <wp:effectExtent l="0" t="0" r="37465" b="22860"/>
                <wp:wrapThrough wrapText="bothSides">
                  <wp:wrapPolygon edited="0">
                    <wp:start x="1907" y="0"/>
                    <wp:lineTo x="1381" y="185"/>
                    <wp:lineTo x="329" y="1199"/>
                    <wp:lineTo x="0" y="2491"/>
                    <wp:lineTo x="0" y="19192"/>
                    <wp:lineTo x="657" y="20853"/>
                    <wp:lineTo x="1709" y="21591"/>
                    <wp:lineTo x="1907" y="21591"/>
                    <wp:lineTo x="19725" y="21591"/>
                    <wp:lineTo x="19988" y="21591"/>
                    <wp:lineTo x="21039" y="20668"/>
                    <wp:lineTo x="21631" y="19192"/>
                    <wp:lineTo x="21631" y="2491"/>
                    <wp:lineTo x="21368" y="1199"/>
                    <wp:lineTo x="20185" y="185"/>
                    <wp:lineTo x="19725" y="0"/>
                    <wp:lineTo x="1907" y="0"/>
                  </wp:wrapPolygon>
                </wp:wrapThrough>
                <wp:docPr id="34" name="Rectángulo redondeado 34"/>
                <wp:cNvGraphicFramePr/>
                <a:graphic xmlns:a="http://schemas.openxmlformats.org/drawingml/2006/main">
                  <a:graphicData uri="http://schemas.microsoft.com/office/word/2010/wordprocessingShape">
                    <wps:wsp>
                      <wps:cNvSpPr/>
                      <wps:spPr>
                        <a:xfrm>
                          <a:off x="0" y="0"/>
                          <a:ext cx="8344535" cy="5946140"/>
                        </a:xfrm>
                        <a:prstGeom prst="roundRect">
                          <a:avLst/>
                        </a:prstGeom>
                        <a:no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B3AE5" w14:textId="34FF3235" w:rsidR="00A77A14" w:rsidRPr="0010778A" w:rsidRDefault="00A77A14" w:rsidP="00537CC7">
                            <w:pPr>
                              <w:jc w:val="center"/>
                              <w:rPr>
                                <w:color w:val="000000" w:themeColor="text1"/>
                                <w:sz w:val="30"/>
                                <w:lang w:val="es-ES"/>
                              </w:rPr>
                            </w:pPr>
                            <w:r>
                              <w:rPr>
                                <w:color w:val="000000" w:themeColor="text1"/>
                                <w:sz w:val="30"/>
                                <w:lang w:val="es-ES"/>
                              </w:rPr>
                              <w:t>Cuente con la participación de todos (2 de 2)</w:t>
                            </w:r>
                          </w:p>
                          <w:p w14:paraId="26DF1C10" w14:textId="77777777" w:rsidR="00A77A14" w:rsidRPr="00615C4C" w:rsidRDefault="00A77A14" w:rsidP="00537CC7">
                            <w:pPr>
                              <w:jc w:val="center"/>
                              <w:rPr>
                                <w:color w:val="000000" w:themeColor="text1"/>
                                <w:sz w:val="30"/>
                                <w:lang w:val="es-ES"/>
                              </w:rPr>
                            </w:pPr>
                          </w:p>
                          <w:p w14:paraId="4DEB1E06" w14:textId="3CC55466" w:rsidR="00A77A14" w:rsidRPr="00113521" w:rsidRDefault="00A77A14" w:rsidP="00537CC7">
                            <w:pPr>
                              <w:pStyle w:val="Prrafodelista"/>
                              <w:ind w:left="360"/>
                              <w:rPr>
                                <w:b/>
                                <w:color w:val="FF0000"/>
                                <w:sz w:val="24"/>
                                <w:lang w:val="es-ES"/>
                              </w:rPr>
                            </w:pPr>
                          </w:p>
                          <w:p w14:paraId="4FEBA2A5" w14:textId="77777777" w:rsidR="00A77A14" w:rsidRPr="00113521" w:rsidRDefault="00A77A14" w:rsidP="00537CC7">
                            <w:pPr>
                              <w:rPr>
                                <w:b/>
                                <w:color w:val="FF0000"/>
                                <w:sz w:val="24"/>
                                <w:lang w:val="es-ES"/>
                              </w:rPr>
                            </w:pPr>
                          </w:p>
                          <w:p w14:paraId="405D002D" w14:textId="77777777" w:rsidR="00A77A14" w:rsidRPr="00C1401A" w:rsidRDefault="00A77A14" w:rsidP="00537CC7">
                            <w:pPr>
                              <w:pStyle w:val="Prrafodelista"/>
                              <w:ind w:left="360"/>
                              <w:rPr>
                                <w:b/>
                                <w:color w:val="FF0000"/>
                                <w:sz w:val="24"/>
                                <w:lang w:val="es-ES"/>
                              </w:rPr>
                            </w:pPr>
                          </w:p>
                          <w:p w14:paraId="4ADC90FE" w14:textId="07E974AB" w:rsidR="00A77A14" w:rsidRPr="00EA5C89" w:rsidRDefault="00A77A14" w:rsidP="00CE1208">
                            <w:pPr>
                              <w:pStyle w:val="Prrafodelista"/>
                              <w:numPr>
                                <w:ilvl w:val="0"/>
                                <w:numId w:val="14"/>
                              </w:numPr>
                              <w:rPr>
                                <w:b/>
                                <w:color w:val="FF0000"/>
                                <w:sz w:val="24"/>
                                <w:lang w:val="es-ES"/>
                              </w:rPr>
                            </w:pPr>
                            <w:r>
                              <w:rPr>
                                <w:b/>
                                <w:color w:val="385623" w:themeColor="accent6" w:themeShade="80"/>
                                <w:sz w:val="24"/>
                                <w:lang w:val="es-ES"/>
                              </w:rPr>
                              <w:t>Identifique el líder del proyecto y c</w:t>
                            </w:r>
                            <w:r w:rsidRPr="00C1401A">
                              <w:rPr>
                                <w:b/>
                                <w:color w:val="385623" w:themeColor="accent6" w:themeShade="80"/>
                                <w:sz w:val="24"/>
                                <w:lang w:val="es-ES"/>
                              </w:rPr>
                              <w:t xml:space="preserve">uente con equipos multidisciplinarios: </w:t>
                            </w:r>
                            <w:r>
                              <w:rPr>
                                <w:b/>
                                <w:color w:val="385623" w:themeColor="accent6" w:themeShade="80"/>
                                <w:sz w:val="24"/>
                                <w:lang w:val="es-ES"/>
                              </w:rPr>
                              <w:t xml:space="preserve"> </w:t>
                            </w:r>
                            <w:r>
                              <w:rPr>
                                <w:lang w:val="es-ES"/>
                              </w:rPr>
                              <w:t xml:space="preserve">el proyecto debe ser liderado </w:t>
                            </w:r>
                            <w:r w:rsidRPr="00537CC7">
                              <w:rPr>
                                <w:lang w:val="es-ES"/>
                              </w:rPr>
                              <w:t xml:space="preserve">por un </w:t>
                            </w:r>
                            <w:r>
                              <w:rPr>
                                <w:lang w:val="es-ES"/>
                              </w:rPr>
                              <w:t xml:space="preserve">profesional de la entidad, que tenga la capacidad de asignar tareas, recursos, tomar decisiones, y en general, ser el responsable del éxito o del fracaso del proyecto y asegurar que éste cumple con las necesidades y expectativas de los usuarios.  Se recomienda la asignación de </w:t>
                            </w:r>
                            <w:r w:rsidRPr="00537CC7">
                              <w:rPr>
                                <w:lang w:val="es-ES"/>
                              </w:rPr>
                              <w:t xml:space="preserve">un equipo multidisciplinario que participe en el diseño, construcción, e implementación, pruebas y operación </w:t>
                            </w:r>
                            <w:r>
                              <w:rPr>
                                <w:lang w:val="es-ES"/>
                              </w:rPr>
                              <w:t xml:space="preserve">del proyecto.  </w:t>
                            </w:r>
                          </w:p>
                          <w:p w14:paraId="0AB34787" w14:textId="77777777" w:rsidR="00A77A14" w:rsidRPr="00C1401A" w:rsidRDefault="00A77A14" w:rsidP="00537CC7">
                            <w:pPr>
                              <w:pStyle w:val="Prrafodelista"/>
                              <w:ind w:left="360"/>
                              <w:rPr>
                                <w:b/>
                                <w:color w:val="FF0000"/>
                                <w:sz w:val="24"/>
                                <w:lang w:val="es-ES"/>
                              </w:rPr>
                            </w:pPr>
                          </w:p>
                          <w:p w14:paraId="1ACBC50F" w14:textId="4FB0BC44" w:rsidR="00A77A14" w:rsidRPr="0020375D" w:rsidRDefault="00A77A14" w:rsidP="00CE1208">
                            <w:pPr>
                              <w:pStyle w:val="Prrafodelista"/>
                              <w:numPr>
                                <w:ilvl w:val="0"/>
                                <w:numId w:val="14"/>
                              </w:numPr>
                              <w:rPr>
                                <w:lang w:val="es-ES"/>
                              </w:rPr>
                            </w:pPr>
                            <w:r w:rsidRPr="00C1401A">
                              <w:rPr>
                                <w:b/>
                                <w:color w:val="385623" w:themeColor="accent6" w:themeShade="80"/>
                                <w:sz w:val="24"/>
                                <w:lang w:val="es-ES"/>
                              </w:rPr>
                              <w:t>Establezca alianzas entre diferentes actores:</w:t>
                            </w:r>
                            <w:r>
                              <w:rPr>
                                <w:b/>
                                <w:color w:val="385623" w:themeColor="accent6" w:themeShade="80"/>
                                <w:sz w:val="24"/>
                                <w:lang w:val="es-ES"/>
                              </w:rPr>
                              <w:t xml:space="preserve"> </w:t>
                            </w:r>
                            <w:r>
                              <w:rPr>
                                <w:lang w:val="es-ES"/>
                              </w:rPr>
                              <w:t>la entidad debe identificar actores externos que pueden apalancar o impulsar el desarrollo del proyecto, a través de alianzas, acuerdos de colaboración, entre otros esquemas de colaboración.  Estos actores pueden generar aportes tanto en el diseño, como en la ejecución y el seguimiento del proyecto y por lo general, pertenecen a la academia, el sector privado, organizaciones sociales, centros de investigación, etc.</w:t>
                            </w:r>
                          </w:p>
                          <w:p w14:paraId="1653A113" w14:textId="77777777" w:rsidR="00A77A14" w:rsidRDefault="00A77A14" w:rsidP="00537CC7">
                            <w:pPr>
                              <w:rPr>
                                <w:lang w:val="es-ES"/>
                              </w:rPr>
                            </w:pPr>
                          </w:p>
                          <w:p w14:paraId="21571A77" w14:textId="77777777" w:rsidR="00A77A14" w:rsidRDefault="00A77A14" w:rsidP="00537CC7">
                            <w:pPr>
                              <w:rPr>
                                <w:lang w:val="es-ES"/>
                              </w:rPr>
                            </w:pPr>
                          </w:p>
                          <w:p w14:paraId="259F026D" w14:textId="77777777" w:rsidR="00A77A14" w:rsidRDefault="00A77A14" w:rsidP="00537CC7">
                            <w:pPr>
                              <w:rPr>
                                <w:lang w:val="es-ES"/>
                              </w:rPr>
                            </w:pPr>
                          </w:p>
                          <w:p w14:paraId="602CD61B" w14:textId="77777777" w:rsidR="00A77A14" w:rsidRDefault="00A77A14" w:rsidP="00537CC7">
                            <w:pPr>
                              <w:rPr>
                                <w:lang w:val="es-ES"/>
                              </w:rPr>
                            </w:pPr>
                          </w:p>
                          <w:p w14:paraId="331EA0BA" w14:textId="77777777" w:rsidR="00A77A14" w:rsidRDefault="00A77A14" w:rsidP="00537CC7">
                            <w:pPr>
                              <w:rPr>
                                <w:lang w:val="es-ES"/>
                              </w:rPr>
                            </w:pPr>
                          </w:p>
                          <w:p w14:paraId="3908CE05" w14:textId="77777777" w:rsidR="00A77A14" w:rsidRDefault="00A77A14" w:rsidP="00537CC7">
                            <w:pPr>
                              <w:rPr>
                                <w:lang w:val="es-ES"/>
                              </w:rPr>
                            </w:pPr>
                          </w:p>
                          <w:p w14:paraId="21D4767A" w14:textId="77777777" w:rsidR="00A77A14" w:rsidRDefault="00A77A14" w:rsidP="00537CC7">
                            <w:pPr>
                              <w:rPr>
                                <w:lang w:val="es-ES"/>
                              </w:rPr>
                            </w:pPr>
                          </w:p>
                          <w:p w14:paraId="6ED1E5EF" w14:textId="77777777" w:rsidR="00A77A14" w:rsidRDefault="00A77A14" w:rsidP="00537CC7">
                            <w:pPr>
                              <w:rPr>
                                <w:lang w:val="es-ES"/>
                              </w:rPr>
                            </w:pPr>
                          </w:p>
                          <w:p w14:paraId="056EE3D6" w14:textId="77777777" w:rsidR="00A77A14" w:rsidRDefault="00A77A14" w:rsidP="00537CC7">
                            <w:pPr>
                              <w:rPr>
                                <w:lang w:val="es-ES"/>
                              </w:rPr>
                            </w:pPr>
                          </w:p>
                          <w:p w14:paraId="0A272C56" w14:textId="77777777" w:rsidR="00A77A14" w:rsidRDefault="00A77A14" w:rsidP="00537CC7">
                            <w:pPr>
                              <w:rPr>
                                <w:lang w:val="es-ES"/>
                              </w:rPr>
                            </w:pPr>
                          </w:p>
                          <w:p w14:paraId="1BDC9D6F" w14:textId="77777777" w:rsidR="00A77A14" w:rsidRDefault="00A77A14" w:rsidP="00537CC7">
                            <w:pPr>
                              <w:rPr>
                                <w:lang w:val="es-ES"/>
                              </w:rPr>
                            </w:pPr>
                          </w:p>
                          <w:p w14:paraId="79907C05" w14:textId="77777777" w:rsidR="00A77A14" w:rsidRDefault="00A77A14" w:rsidP="00537CC7">
                            <w:pPr>
                              <w:rPr>
                                <w:lang w:val="es-ES"/>
                              </w:rPr>
                            </w:pPr>
                          </w:p>
                          <w:p w14:paraId="36F2BDB5" w14:textId="77777777" w:rsidR="00A77A14" w:rsidRDefault="00A77A14" w:rsidP="00537CC7">
                            <w:pPr>
                              <w:rPr>
                                <w:lang w:val="es-ES"/>
                              </w:rPr>
                            </w:pPr>
                          </w:p>
                          <w:p w14:paraId="1964A631" w14:textId="77777777" w:rsidR="00A77A14" w:rsidRDefault="00A77A14" w:rsidP="00537CC7">
                            <w:pPr>
                              <w:rPr>
                                <w:lang w:val="es-ES"/>
                              </w:rPr>
                            </w:pPr>
                          </w:p>
                          <w:p w14:paraId="45486CAF" w14:textId="77777777" w:rsidR="00A77A14" w:rsidRDefault="00A77A14" w:rsidP="00537CC7">
                            <w:pPr>
                              <w:rPr>
                                <w:lang w:val="es-ES"/>
                              </w:rPr>
                            </w:pPr>
                          </w:p>
                          <w:p w14:paraId="067E48F9" w14:textId="77777777" w:rsidR="00A77A14" w:rsidRDefault="00A77A14" w:rsidP="00537CC7">
                            <w:pPr>
                              <w:rPr>
                                <w:lang w:val="es-ES"/>
                              </w:rPr>
                            </w:pPr>
                          </w:p>
                          <w:p w14:paraId="35C2324D" w14:textId="77777777" w:rsidR="00A77A14" w:rsidRDefault="00A77A14" w:rsidP="00537CC7">
                            <w:pPr>
                              <w:rPr>
                                <w:lang w:val="es-ES"/>
                              </w:rPr>
                            </w:pPr>
                          </w:p>
                          <w:p w14:paraId="76109680" w14:textId="77777777" w:rsidR="00A77A14" w:rsidRDefault="00A77A14" w:rsidP="00537CC7">
                            <w:pPr>
                              <w:rPr>
                                <w:lang w:val="es-ES"/>
                              </w:rPr>
                            </w:pPr>
                          </w:p>
                          <w:p w14:paraId="756AA73B" w14:textId="77777777" w:rsidR="00A77A14" w:rsidRDefault="00A77A14" w:rsidP="00537CC7">
                            <w:pPr>
                              <w:rPr>
                                <w:lang w:val="es-ES"/>
                              </w:rPr>
                            </w:pPr>
                          </w:p>
                          <w:p w14:paraId="179E70A8" w14:textId="77777777" w:rsidR="00A77A14" w:rsidRDefault="00A77A14" w:rsidP="00537CC7">
                            <w:pPr>
                              <w:rPr>
                                <w:lang w:val="es-ES"/>
                              </w:rPr>
                            </w:pPr>
                          </w:p>
                          <w:p w14:paraId="34549800" w14:textId="77777777" w:rsidR="00A77A14" w:rsidRDefault="00A77A14" w:rsidP="00537CC7">
                            <w:pPr>
                              <w:rPr>
                                <w:lang w:val="es-ES"/>
                              </w:rPr>
                            </w:pPr>
                          </w:p>
                          <w:p w14:paraId="2C580FF8" w14:textId="77777777" w:rsidR="00A77A14" w:rsidRDefault="00A77A14" w:rsidP="00537CC7">
                            <w:pPr>
                              <w:rPr>
                                <w:lang w:val="es-ES"/>
                              </w:rPr>
                            </w:pPr>
                          </w:p>
                          <w:p w14:paraId="49695A03" w14:textId="77777777" w:rsidR="00A77A14" w:rsidRDefault="00A77A14" w:rsidP="00537CC7">
                            <w:pPr>
                              <w:rPr>
                                <w:lang w:val="es-ES"/>
                              </w:rPr>
                            </w:pPr>
                          </w:p>
                          <w:p w14:paraId="69AEF26A" w14:textId="77777777" w:rsidR="00A77A14" w:rsidRDefault="00A77A14" w:rsidP="00537CC7">
                            <w:pPr>
                              <w:rPr>
                                <w:lang w:val="es-ES"/>
                              </w:rPr>
                            </w:pPr>
                          </w:p>
                          <w:p w14:paraId="7796B7BA" w14:textId="77777777" w:rsidR="00A77A14" w:rsidRPr="00047004" w:rsidRDefault="00A77A14" w:rsidP="00537CC7">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3D23D489" id="Rectángulo redondeado 34" o:spid="_x0000_s1038" style="position:absolute;margin-left:-3.85pt;margin-top:-13.15pt;width:657.05pt;height:46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" filled="f" strokecolor="#375623 [1609]" strokeweight="1.5pt">
                <v:stroke joinstyle="miter"/>
                <v:textbox>
                  <w:txbxContent>
                    <w:p w14:paraId="010B3AE5" w14:textId="34FF3235" w:rsidR="00A77A14" w:rsidRPr="0010778A" w:rsidRDefault="00A77A14" w:rsidP="00537CC7">
                      <w:pPr>
                        <w:jc w:val="center"/>
                        <w:rPr>
                          <w:color w:val="000000" w:themeColor="text1"/>
                          <w:sz w:val="30"/>
                          <w:lang w:val="es-ES"/>
                        </w:rPr>
                      </w:pPr>
                      <w:r>
                        <w:rPr>
                          <w:color w:val="000000" w:themeColor="text1"/>
                          <w:sz w:val="30"/>
                          <w:lang w:val="es-ES"/>
                        </w:rPr>
                        <w:t>Cuente con la participación de todos (2 de 2)</w:t>
                      </w:r>
                    </w:p>
                    <w:p w14:paraId="26DF1C10" w14:textId="77777777" w:rsidR="00A77A14" w:rsidRPr="00615C4C" w:rsidRDefault="00A77A14" w:rsidP="00537CC7">
                      <w:pPr>
                        <w:jc w:val="center"/>
                        <w:rPr>
                          <w:color w:val="000000" w:themeColor="text1"/>
                          <w:sz w:val="30"/>
                          <w:lang w:val="es-ES"/>
                        </w:rPr>
                      </w:pPr>
                    </w:p>
                    <w:p w14:paraId="4DEB1E06" w14:textId="3CC55466" w:rsidR="00A77A14" w:rsidRPr="00113521" w:rsidRDefault="00A77A14" w:rsidP="00537CC7">
                      <w:pPr>
                        <w:pStyle w:val="Prrafodelista"/>
                        <w:ind w:left="360"/>
                        <w:rPr>
                          <w:b/>
                          <w:color w:val="FF0000"/>
                          <w:sz w:val="24"/>
                          <w:lang w:val="es-ES"/>
                        </w:rPr>
                      </w:pPr>
                    </w:p>
                    <w:p w14:paraId="4FEBA2A5" w14:textId="77777777" w:rsidR="00A77A14" w:rsidRPr="00113521" w:rsidRDefault="00A77A14" w:rsidP="00537CC7">
                      <w:pPr>
                        <w:rPr>
                          <w:b/>
                          <w:color w:val="FF0000"/>
                          <w:sz w:val="24"/>
                          <w:lang w:val="es-ES"/>
                        </w:rPr>
                      </w:pPr>
                    </w:p>
                    <w:p w14:paraId="405D002D" w14:textId="77777777" w:rsidR="00A77A14" w:rsidRPr="00C1401A" w:rsidRDefault="00A77A14" w:rsidP="00537CC7">
                      <w:pPr>
                        <w:pStyle w:val="Prrafodelista"/>
                        <w:ind w:left="360"/>
                        <w:rPr>
                          <w:b/>
                          <w:color w:val="FF0000"/>
                          <w:sz w:val="24"/>
                          <w:lang w:val="es-ES"/>
                        </w:rPr>
                      </w:pPr>
                    </w:p>
                    <w:p w14:paraId="4ADC90FE" w14:textId="07E974AB" w:rsidR="00A77A14" w:rsidRPr="00EA5C89" w:rsidRDefault="00A77A14" w:rsidP="00CE1208">
                      <w:pPr>
                        <w:pStyle w:val="Prrafodelista"/>
                        <w:numPr>
                          <w:ilvl w:val="0"/>
                          <w:numId w:val="14"/>
                        </w:numPr>
                        <w:rPr>
                          <w:b/>
                          <w:color w:val="FF0000"/>
                          <w:sz w:val="24"/>
                          <w:lang w:val="es-ES"/>
                        </w:rPr>
                      </w:pPr>
                      <w:r>
                        <w:rPr>
                          <w:b/>
                          <w:color w:val="385623" w:themeColor="accent6" w:themeShade="80"/>
                          <w:sz w:val="24"/>
                          <w:lang w:val="es-ES"/>
                        </w:rPr>
                        <w:t>Identifique el líder del proyecto y c</w:t>
                      </w:r>
                      <w:r w:rsidRPr="00C1401A">
                        <w:rPr>
                          <w:b/>
                          <w:color w:val="385623" w:themeColor="accent6" w:themeShade="80"/>
                          <w:sz w:val="24"/>
                          <w:lang w:val="es-ES"/>
                        </w:rPr>
                        <w:t xml:space="preserve">uente con equipos multidisciplinarios: </w:t>
                      </w:r>
                      <w:r>
                        <w:rPr>
                          <w:b/>
                          <w:color w:val="385623" w:themeColor="accent6" w:themeShade="80"/>
                          <w:sz w:val="24"/>
                          <w:lang w:val="es-ES"/>
                        </w:rPr>
                        <w:t xml:space="preserve"> </w:t>
                      </w:r>
                      <w:r>
                        <w:rPr>
                          <w:lang w:val="es-ES"/>
                        </w:rPr>
                        <w:t xml:space="preserve">el proyecto debe ser liderado </w:t>
                      </w:r>
                      <w:r w:rsidRPr="00537CC7">
                        <w:rPr>
                          <w:lang w:val="es-ES"/>
                        </w:rPr>
                        <w:t xml:space="preserve">por un </w:t>
                      </w:r>
                      <w:r>
                        <w:rPr>
                          <w:lang w:val="es-ES"/>
                        </w:rPr>
                        <w:t xml:space="preserve">profesional de la entidad, que tenga la capacidad de asignar tareas, recursos, tomar decisiones, y en general, ser el responsable del éxito o del fracaso del proyecto y asegurar que éste cumple con las necesidades y expectativas de los usuarios.  Se recomienda la asignación de </w:t>
                      </w:r>
                      <w:r w:rsidRPr="00537CC7">
                        <w:rPr>
                          <w:lang w:val="es-ES"/>
                        </w:rPr>
                        <w:t xml:space="preserve">un equipo multidisciplinario que participe en el diseño, construcción, e implementación, pruebas y operación </w:t>
                      </w:r>
                      <w:r>
                        <w:rPr>
                          <w:lang w:val="es-ES"/>
                        </w:rPr>
                        <w:t xml:space="preserve">del proyecto.  </w:t>
                      </w:r>
                    </w:p>
                    <w:p w14:paraId="0AB34787" w14:textId="77777777" w:rsidR="00A77A14" w:rsidRPr="00C1401A" w:rsidRDefault="00A77A14" w:rsidP="00537CC7">
                      <w:pPr>
                        <w:pStyle w:val="Prrafodelista"/>
                        <w:ind w:left="360"/>
                        <w:rPr>
                          <w:b/>
                          <w:color w:val="FF0000"/>
                          <w:sz w:val="24"/>
                          <w:lang w:val="es-ES"/>
                        </w:rPr>
                      </w:pPr>
                    </w:p>
                    <w:p w14:paraId="1ACBC50F" w14:textId="4FB0BC44" w:rsidR="00A77A14" w:rsidRPr="0020375D" w:rsidRDefault="00A77A14" w:rsidP="00CE1208">
                      <w:pPr>
                        <w:pStyle w:val="Prrafodelista"/>
                        <w:numPr>
                          <w:ilvl w:val="0"/>
                          <w:numId w:val="14"/>
                        </w:numPr>
                        <w:rPr>
                          <w:lang w:val="es-ES"/>
                        </w:rPr>
                      </w:pPr>
                      <w:r w:rsidRPr="00C1401A">
                        <w:rPr>
                          <w:b/>
                          <w:color w:val="385623" w:themeColor="accent6" w:themeShade="80"/>
                          <w:sz w:val="24"/>
                          <w:lang w:val="es-ES"/>
                        </w:rPr>
                        <w:t>Establezca alianzas entre diferentes actores:</w:t>
                      </w:r>
                      <w:r>
                        <w:rPr>
                          <w:b/>
                          <w:color w:val="385623" w:themeColor="accent6" w:themeShade="80"/>
                          <w:sz w:val="24"/>
                          <w:lang w:val="es-ES"/>
                        </w:rPr>
                        <w:t xml:space="preserve"> </w:t>
                      </w:r>
                      <w:r>
                        <w:rPr>
                          <w:lang w:val="es-ES"/>
                        </w:rPr>
                        <w:t>la entidad debe identificar actores externos que pueden apalancar o impulsar el desarrollo del proyecto, a través de alianzas, acuerdos de colaboración, entre otros esquemas de colaboración.  Estos actores pueden generar aportes tanto en el diseño, como en la ejecución y el seguimiento del proyecto y por lo general, pertenecen a la academia, el sector privado, organizaciones sociales, centros de investigación, etc.</w:t>
                      </w:r>
                    </w:p>
                    <w:p w14:paraId="1653A113" w14:textId="77777777" w:rsidR="00A77A14" w:rsidRDefault="00A77A14" w:rsidP="00537CC7">
                      <w:pPr>
                        <w:rPr>
                          <w:lang w:val="es-ES"/>
                        </w:rPr>
                      </w:pPr>
                    </w:p>
                    <w:p w14:paraId="21571A77" w14:textId="77777777" w:rsidR="00A77A14" w:rsidRDefault="00A77A14" w:rsidP="00537CC7">
                      <w:pPr>
                        <w:rPr>
                          <w:lang w:val="es-ES"/>
                        </w:rPr>
                      </w:pPr>
                    </w:p>
                    <w:p w14:paraId="259F026D" w14:textId="77777777" w:rsidR="00A77A14" w:rsidRDefault="00A77A14" w:rsidP="00537CC7">
                      <w:pPr>
                        <w:rPr>
                          <w:lang w:val="es-ES"/>
                        </w:rPr>
                      </w:pPr>
                    </w:p>
                    <w:p w14:paraId="602CD61B" w14:textId="77777777" w:rsidR="00A77A14" w:rsidRDefault="00A77A14" w:rsidP="00537CC7">
                      <w:pPr>
                        <w:rPr>
                          <w:lang w:val="es-ES"/>
                        </w:rPr>
                      </w:pPr>
                    </w:p>
                    <w:p w14:paraId="331EA0BA" w14:textId="77777777" w:rsidR="00A77A14" w:rsidRDefault="00A77A14" w:rsidP="00537CC7">
                      <w:pPr>
                        <w:rPr>
                          <w:lang w:val="es-ES"/>
                        </w:rPr>
                      </w:pPr>
                    </w:p>
                    <w:p w14:paraId="3908CE05" w14:textId="77777777" w:rsidR="00A77A14" w:rsidRDefault="00A77A14" w:rsidP="00537CC7">
                      <w:pPr>
                        <w:rPr>
                          <w:lang w:val="es-ES"/>
                        </w:rPr>
                      </w:pPr>
                    </w:p>
                    <w:p w14:paraId="21D4767A" w14:textId="77777777" w:rsidR="00A77A14" w:rsidRDefault="00A77A14" w:rsidP="00537CC7">
                      <w:pPr>
                        <w:rPr>
                          <w:lang w:val="es-ES"/>
                        </w:rPr>
                      </w:pPr>
                    </w:p>
                    <w:p w14:paraId="6ED1E5EF" w14:textId="77777777" w:rsidR="00A77A14" w:rsidRDefault="00A77A14" w:rsidP="00537CC7">
                      <w:pPr>
                        <w:rPr>
                          <w:lang w:val="es-ES"/>
                        </w:rPr>
                      </w:pPr>
                    </w:p>
                    <w:p w14:paraId="056EE3D6" w14:textId="77777777" w:rsidR="00A77A14" w:rsidRDefault="00A77A14" w:rsidP="00537CC7">
                      <w:pPr>
                        <w:rPr>
                          <w:lang w:val="es-ES"/>
                        </w:rPr>
                      </w:pPr>
                    </w:p>
                    <w:p w14:paraId="0A272C56" w14:textId="77777777" w:rsidR="00A77A14" w:rsidRDefault="00A77A14" w:rsidP="00537CC7">
                      <w:pPr>
                        <w:rPr>
                          <w:lang w:val="es-ES"/>
                        </w:rPr>
                      </w:pPr>
                    </w:p>
                    <w:p w14:paraId="1BDC9D6F" w14:textId="77777777" w:rsidR="00A77A14" w:rsidRDefault="00A77A14" w:rsidP="00537CC7">
                      <w:pPr>
                        <w:rPr>
                          <w:lang w:val="es-ES"/>
                        </w:rPr>
                      </w:pPr>
                    </w:p>
                    <w:p w14:paraId="79907C05" w14:textId="77777777" w:rsidR="00A77A14" w:rsidRDefault="00A77A14" w:rsidP="00537CC7">
                      <w:pPr>
                        <w:rPr>
                          <w:lang w:val="es-ES"/>
                        </w:rPr>
                      </w:pPr>
                    </w:p>
                    <w:p w14:paraId="36F2BDB5" w14:textId="77777777" w:rsidR="00A77A14" w:rsidRDefault="00A77A14" w:rsidP="00537CC7">
                      <w:pPr>
                        <w:rPr>
                          <w:lang w:val="es-ES"/>
                        </w:rPr>
                      </w:pPr>
                    </w:p>
                    <w:p w14:paraId="1964A631" w14:textId="77777777" w:rsidR="00A77A14" w:rsidRDefault="00A77A14" w:rsidP="00537CC7">
                      <w:pPr>
                        <w:rPr>
                          <w:lang w:val="es-ES"/>
                        </w:rPr>
                      </w:pPr>
                    </w:p>
                    <w:p w14:paraId="45486CAF" w14:textId="77777777" w:rsidR="00A77A14" w:rsidRDefault="00A77A14" w:rsidP="00537CC7">
                      <w:pPr>
                        <w:rPr>
                          <w:lang w:val="es-ES"/>
                        </w:rPr>
                      </w:pPr>
                    </w:p>
                    <w:p w14:paraId="067E48F9" w14:textId="77777777" w:rsidR="00A77A14" w:rsidRDefault="00A77A14" w:rsidP="00537CC7">
                      <w:pPr>
                        <w:rPr>
                          <w:lang w:val="es-ES"/>
                        </w:rPr>
                      </w:pPr>
                    </w:p>
                    <w:p w14:paraId="35C2324D" w14:textId="77777777" w:rsidR="00A77A14" w:rsidRDefault="00A77A14" w:rsidP="00537CC7">
                      <w:pPr>
                        <w:rPr>
                          <w:lang w:val="es-ES"/>
                        </w:rPr>
                      </w:pPr>
                    </w:p>
                    <w:p w14:paraId="76109680" w14:textId="77777777" w:rsidR="00A77A14" w:rsidRDefault="00A77A14" w:rsidP="00537CC7">
                      <w:pPr>
                        <w:rPr>
                          <w:lang w:val="es-ES"/>
                        </w:rPr>
                      </w:pPr>
                    </w:p>
                    <w:p w14:paraId="756AA73B" w14:textId="77777777" w:rsidR="00A77A14" w:rsidRDefault="00A77A14" w:rsidP="00537CC7">
                      <w:pPr>
                        <w:rPr>
                          <w:lang w:val="es-ES"/>
                        </w:rPr>
                      </w:pPr>
                    </w:p>
                    <w:p w14:paraId="179E70A8" w14:textId="77777777" w:rsidR="00A77A14" w:rsidRDefault="00A77A14" w:rsidP="00537CC7">
                      <w:pPr>
                        <w:rPr>
                          <w:lang w:val="es-ES"/>
                        </w:rPr>
                      </w:pPr>
                    </w:p>
                    <w:p w14:paraId="34549800" w14:textId="77777777" w:rsidR="00A77A14" w:rsidRDefault="00A77A14" w:rsidP="00537CC7">
                      <w:pPr>
                        <w:rPr>
                          <w:lang w:val="es-ES"/>
                        </w:rPr>
                      </w:pPr>
                    </w:p>
                    <w:p w14:paraId="2C580FF8" w14:textId="77777777" w:rsidR="00A77A14" w:rsidRDefault="00A77A14" w:rsidP="00537CC7">
                      <w:pPr>
                        <w:rPr>
                          <w:lang w:val="es-ES"/>
                        </w:rPr>
                      </w:pPr>
                    </w:p>
                    <w:p w14:paraId="49695A03" w14:textId="77777777" w:rsidR="00A77A14" w:rsidRDefault="00A77A14" w:rsidP="00537CC7">
                      <w:pPr>
                        <w:rPr>
                          <w:lang w:val="es-ES"/>
                        </w:rPr>
                      </w:pPr>
                    </w:p>
                    <w:p w14:paraId="69AEF26A" w14:textId="77777777" w:rsidR="00A77A14" w:rsidRDefault="00A77A14" w:rsidP="00537CC7">
                      <w:pPr>
                        <w:rPr>
                          <w:lang w:val="es-ES"/>
                        </w:rPr>
                      </w:pPr>
                    </w:p>
                    <w:p w14:paraId="7796B7BA" w14:textId="77777777" w:rsidR="00A77A14" w:rsidRPr="00047004" w:rsidRDefault="00A77A14" w:rsidP="00537CC7">
                      <w:pPr>
                        <w:rPr>
                          <w:lang w:val="es-ES"/>
                        </w:rPr>
                      </w:pPr>
                    </w:p>
                  </w:txbxContent>
                </v:textbox>
                <w10:wrap type="through" anchory="margin"/>
              </v:roundrect>
            </w:pict>
          </mc:Fallback>
        </mc:AlternateContent>
      </w:r>
    </w:p>
    <w:p w14:paraId="3146A278" w14:textId="61D758A9" w:rsidR="00A41A3F" w:rsidRDefault="00A41A3F" w:rsidP="00142AA7">
      <w:pPr>
        <w:jc w:val="both"/>
        <w:rPr>
          <w:lang w:val="es-ES_tradnl"/>
        </w:rPr>
        <w:sectPr w:rsidR="00A41A3F" w:rsidSect="00B4500D">
          <w:type w:val="continuous"/>
          <w:pgSz w:w="15840" w:h="12240" w:orient="landscape"/>
          <w:pgMar w:top="1701" w:right="1417" w:bottom="1701" w:left="1417" w:header="708" w:footer="708" w:gutter="0"/>
          <w:pgNumType w:start="0"/>
          <w:cols w:space="708"/>
          <w:docGrid w:linePitch="360"/>
        </w:sectPr>
      </w:pPr>
    </w:p>
    <w:p w14:paraId="5A642141" w14:textId="7A06A655" w:rsidR="00C1401A" w:rsidRDefault="004920C7" w:rsidP="00142AA7">
      <w:pPr>
        <w:jc w:val="both"/>
        <w:rPr>
          <w:lang w:val="es-ES_tradnl"/>
        </w:rPr>
      </w:pPr>
      <w:r w:rsidRPr="00ED6956">
        <w:rPr>
          <w:noProof/>
          <w:lang w:eastAsia="es-CO"/>
        </w:rPr>
        <w:lastRenderedPageBreak/>
        <mc:AlternateContent>
          <mc:Choice Requires="wps">
            <w:drawing>
              <wp:anchor distT="0" distB="0" distL="114300" distR="114300" simplePos="0" relativeHeight="251795968" behindDoc="0" locked="0" layoutInCell="1" allowOverlap="1" wp14:anchorId="6C27F114" wp14:editId="7C2DD12F">
                <wp:simplePos x="0" y="0"/>
                <wp:positionH relativeFrom="column">
                  <wp:posOffset>1090295</wp:posOffset>
                </wp:positionH>
                <wp:positionV relativeFrom="paragraph">
                  <wp:posOffset>-51435</wp:posOffset>
                </wp:positionV>
                <wp:extent cx="641985" cy="650240"/>
                <wp:effectExtent l="0" t="0" r="5715" b="0"/>
                <wp:wrapThrough wrapText="bothSides">
                  <wp:wrapPolygon edited="0">
                    <wp:start x="8973" y="0"/>
                    <wp:lineTo x="5769" y="633"/>
                    <wp:lineTo x="1923" y="6328"/>
                    <wp:lineTo x="641" y="12656"/>
                    <wp:lineTo x="2564" y="17719"/>
                    <wp:lineTo x="5769" y="20250"/>
                    <wp:lineTo x="6409" y="20883"/>
                    <wp:lineTo x="16665" y="20883"/>
                    <wp:lineTo x="16665" y="20250"/>
                    <wp:lineTo x="21151" y="10125"/>
                    <wp:lineTo x="21151" y="6328"/>
                    <wp:lineTo x="17306" y="633"/>
                    <wp:lineTo x="13460" y="0"/>
                    <wp:lineTo x="8973" y="0"/>
                  </wp:wrapPolygon>
                </wp:wrapThrough>
                <wp:docPr id="2" name="Rectángulo redondeado 6"/>
                <wp:cNvGraphicFramePr/>
                <a:graphic xmlns:a="http://schemas.openxmlformats.org/drawingml/2006/main">
                  <a:graphicData uri="http://schemas.microsoft.com/office/word/2010/wordprocessingShape">
                    <wps:wsp>
                      <wps:cNvSpPr/>
                      <wps:spPr>
                        <a:xfrm>
                          <a:off x="0" y="0"/>
                          <a:ext cx="641985" cy="650240"/>
                        </a:xfrm>
                        <a:prstGeom prst="roundRect">
                          <a:avLst>
                            <a:gd name="adj" fmla="val 10000"/>
                          </a:avLst>
                        </a:prstGeom>
                        <a:blipFill rotWithShape="1">
                          <a:blip r:embed="rId30">
                            <a:duotone>
                              <a:prstClr val="black"/>
                              <a:schemeClr val="accent3">
                                <a:tint val="45000"/>
                                <a:satMod val="400000"/>
                              </a:schemeClr>
                            </a:duotone>
                          </a:blip>
                          <a:stretch>
                            <a:fillRect/>
                          </a:stretch>
                        </a:blipFill>
                      </wps:spPr>
                      <wps:style>
                        <a:lnRef idx="0">
                          <a:schemeClr val="lt1">
                            <a:hueOff val="0"/>
                            <a:satOff val="0"/>
                            <a:lumOff val="0"/>
                            <a:alphaOff val="0"/>
                          </a:schemeClr>
                        </a:lnRef>
                        <a:fillRef idx="1">
                          <a:scrgbClr r="0" g="0" b="0"/>
                        </a:fillRef>
                        <a:effectRef idx="2">
                          <a:schemeClr val="accent5">
                            <a:tint val="50000"/>
                            <a:hueOff val="-7388970"/>
                            <a:satOff val="-12997"/>
                            <a:lumOff val="-1672"/>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146731A" id="Rectángulo redondeado 6" o:spid="_x0000_s1026" style="position:absolute;margin-left:85.85pt;margin-top:-4.05pt;width:50.55pt;height:51.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" stroked="f">
                <v:fill r:id="rId31" o:title="" recolor="t" rotate="t" type="frame"/>
                <v:imagedata recolortarget="black"/>
                <w10:wrap type="through"/>
              </v:roundrect>
            </w:pict>
          </mc:Fallback>
        </mc:AlternateContent>
      </w:r>
      <w:r w:rsidR="00A41A3F">
        <w:rPr>
          <w:noProof/>
          <w:lang w:eastAsia="es-CO"/>
        </w:rPr>
        <mc:AlternateContent>
          <mc:Choice Requires="wps">
            <w:drawing>
              <wp:anchor distT="0" distB="0" distL="114300" distR="114300" simplePos="0" relativeHeight="251509248" behindDoc="0" locked="0" layoutInCell="1" allowOverlap="1" wp14:anchorId="7F17B33E" wp14:editId="63E669C3">
                <wp:simplePos x="0" y="0"/>
                <wp:positionH relativeFrom="column">
                  <wp:posOffset>-48895</wp:posOffset>
                </wp:positionH>
                <wp:positionV relativeFrom="margin">
                  <wp:posOffset>-167005</wp:posOffset>
                </wp:positionV>
                <wp:extent cx="8344535" cy="5946140"/>
                <wp:effectExtent l="0" t="0" r="37465" b="22860"/>
                <wp:wrapThrough wrapText="bothSides">
                  <wp:wrapPolygon edited="0">
                    <wp:start x="1907" y="0"/>
                    <wp:lineTo x="1381" y="185"/>
                    <wp:lineTo x="329" y="1199"/>
                    <wp:lineTo x="0" y="2491"/>
                    <wp:lineTo x="0" y="19192"/>
                    <wp:lineTo x="657" y="20853"/>
                    <wp:lineTo x="1709" y="21591"/>
                    <wp:lineTo x="1907" y="21591"/>
                    <wp:lineTo x="19725" y="21591"/>
                    <wp:lineTo x="19988" y="21591"/>
                    <wp:lineTo x="21039" y="20668"/>
                    <wp:lineTo x="21631" y="19192"/>
                    <wp:lineTo x="21631" y="2491"/>
                    <wp:lineTo x="21368" y="1199"/>
                    <wp:lineTo x="20185" y="185"/>
                    <wp:lineTo x="19725" y="0"/>
                    <wp:lineTo x="1907" y="0"/>
                  </wp:wrapPolygon>
                </wp:wrapThrough>
                <wp:docPr id="39" name="Rectángulo redondeado 39"/>
                <wp:cNvGraphicFramePr/>
                <a:graphic xmlns:a="http://schemas.openxmlformats.org/drawingml/2006/main">
                  <a:graphicData uri="http://schemas.microsoft.com/office/word/2010/wordprocessingShape">
                    <wps:wsp>
                      <wps:cNvSpPr/>
                      <wps:spPr>
                        <a:xfrm>
                          <a:off x="0" y="0"/>
                          <a:ext cx="8344535" cy="594614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3AA7C" w14:textId="2C4811DE" w:rsidR="00A77A14" w:rsidRPr="0010778A" w:rsidRDefault="008839B1" w:rsidP="009B707E">
                            <w:pPr>
                              <w:jc w:val="center"/>
                              <w:rPr>
                                <w:color w:val="000000" w:themeColor="text1"/>
                                <w:sz w:val="30"/>
                                <w:lang w:val="es-ES"/>
                              </w:rPr>
                            </w:pPr>
                            <w:r>
                              <w:rPr>
                                <w:b/>
                                <w:color w:val="000000" w:themeColor="text1"/>
                                <w:sz w:val="30"/>
                                <w:lang w:val="es-ES"/>
                              </w:rPr>
                              <w:t>Diseñe integralmente su</w:t>
                            </w:r>
                            <w:r w:rsidR="00A77A14" w:rsidRPr="00DF3E34">
                              <w:rPr>
                                <w:b/>
                                <w:color w:val="000000" w:themeColor="text1"/>
                                <w:sz w:val="30"/>
                                <w:lang w:val="es-ES"/>
                              </w:rPr>
                              <w:t xml:space="preserve"> proyecto</w:t>
                            </w:r>
                            <w:r>
                              <w:rPr>
                                <w:color w:val="000000" w:themeColor="text1"/>
                                <w:sz w:val="30"/>
                                <w:lang w:val="es-ES"/>
                              </w:rPr>
                              <w:t xml:space="preserve"> (1 de 4</w:t>
                            </w:r>
                            <w:r w:rsidR="00A77A14">
                              <w:rPr>
                                <w:color w:val="000000" w:themeColor="text1"/>
                                <w:sz w:val="30"/>
                                <w:lang w:val="es-ES"/>
                              </w:rPr>
                              <w:t>)</w:t>
                            </w:r>
                          </w:p>
                          <w:p w14:paraId="3C404F88" w14:textId="77777777" w:rsidR="00A77A14" w:rsidRPr="00615C4C" w:rsidRDefault="00A77A14" w:rsidP="00A41A3F">
                            <w:pPr>
                              <w:jc w:val="center"/>
                              <w:rPr>
                                <w:color w:val="000000" w:themeColor="text1"/>
                                <w:sz w:val="30"/>
                                <w:lang w:val="es-ES"/>
                              </w:rPr>
                            </w:pPr>
                          </w:p>
                          <w:p w14:paraId="1F2EB363" w14:textId="677C9A3C" w:rsidR="00A77A14" w:rsidRDefault="00A77A14" w:rsidP="00A41A3F">
                            <w:pPr>
                              <w:rPr>
                                <w:lang w:val="es-ES"/>
                              </w:rPr>
                            </w:pPr>
                            <w:r>
                              <w:rPr>
                                <w:lang w:val="es-ES"/>
                              </w:rPr>
                              <w:t>Todo proyecto que haga uso de TIC debe incorporar a los usuarios en todas sus etapas, así como garantizar que desde su diseño sean concebidos digitalmente y a lo largo de su ejecución, cumplir permanente con los requisitos de interoperabilidad, seguridad, accesibilidad y usabilidad, apertura, acceso a través de diferentes dispositivos y un esquema de conocimiento, uso y apropiación, para un óptimo funcionamiento digital.  Para ello debe implementar los siguientes lineamientos:</w:t>
                            </w:r>
                          </w:p>
                          <w:p w14:paraId="5DA4AAF7" w14:textId="77777777" w:rsidR="00A77A14" w:rsidRPr="006F70CC" w:rsidRDefault="00A77A14" w:rsidP="00A41A3F">
                            <w:pPr>
                              <w:rPr>
                                <w:lang w:val="es-ES"/>
                              </w:rPr>
                            </w:pPr>
                          </w:p>
                          <w:p w14:paraId="2BA00104" w14:textId="1551847C" w:rsidR="00A77A14" w:rsidRPr="004920C7" w:rsidRDefault="00A77A14" w:rsidP="00CE1208">
                            <w:pPr>
                              <w:pStyle w:val="Prrafodelista"/>
                              <w:numPr>
                                <w:ilvl w:val="0"/>
                                <w:numId w:val="14"/>
                              </w:numPr>
                              <w:spacing w:after="160" w:line="259" w:lineRule="auto"/>
                              <w:jc w:val="both"/>
                              <w:rPr>
                                <w:lang w:val="es-ES"/>
                              </w:rPr>
                            </w:pPr>
                            <w:r w:rsidRPr="00353BC0">
                              <w:rPr>
                                <w:b/>
                                <w:color w:val="3B3838" w:themeColor="background2" w:themeShade="40"/>
                                <w:lang w:val="es-ES"/>
                              </w:rPr>
                              <w:t xml:space="preserve">Estructure todo proyecto con un enfoque de arquitectura empresarial. </w:t>
                            </w:r>
                            <w:r w:rsidRPr="004920C7">
                              <w:rPr>
                                <w:lang w:val="es-ES"/>
                              </w:rPr>
                              <w:t xml:space="preserve">Todo proyecto que </w:t>
                            </w:r>
                            <w:r w:rsidR="004920C7">
                              <w:rPr>
                                <w:lang w:val="es-ES"/>
                              </w:rPr>
                              <w:t xml:space="preserve">haga uso de las </w:t>
                            </w:r>
                            <w:r w:rsidRPr="004920C7">
                              <w:rPr>
                                <w:lang w:val="es-ES"/>
                              </w:rPr>
                              <w:t>TIC, debe ser analizado y estructurado desde las dimensiones de la arquitectura empresarial (arquitectura misional o de negocio, sistemas de información, información, infraestructura tecnológica, gobierno de TI,</w:t>
                            </w:r>
                            <w:r w:rsidR="004920C7">
                              <w:rPr>
                                <w:lang w:val="es-ES"/>
                              </w:rPr>
                              <w:t xml:space="preserve"> estrategia de TI y uso y</w:t>
                            </w:r>
                            <w:r w:rsidRPr="004920C7">
                              <w:rPr>
                                <w:lang w:val="es-ES"/>
                              </w:rPr>
                              <w:t xml:space="preserve"> apropiación), de tal mane</w:t>
                            </w:r>
                            <w:r w:rsidR="004920C7">
                              <w:rPr>
                                <w:lang w:val="es-ES"/>
                              </w:rPr>
                              <w:t>ra que todos los proyectos que incorporen tecnologías</w:t>
                            </w:r>
                            <w:r w:rsidRPr="004920C7">
                              <w:rPr>
                                <w:lang w:val="es-ES"/>
                              </w:rPr>
                              <w:t xml:space="preserve">, contribuyan al cumplimiento de los objetivos estratégicos </w:t>
                            </w:r>
                            <w:r w:rsidR="004920C7">
                              <w:rPr>
                                <w:lang w:val="es-ES"/>
                              </w:rPr>
                              <w:t xml:space="preserve">de la entidad </w:t>
                            </w:r>
                            <w:r w:rsidRPr="004920C7">
                              <w:rPr>
                                <w:lang w:val="es-ES"/>
                              </w:rPr>
                              <w:t>y garanticen la calidad de los resultados esperados.</w:t>
                            </w:r>
                          </w:p>
                          <w:p w14:paraId="7E88EFC0" w14:textId="77777777" w:rsidR="00A77A14" w:rsidRPr="00DB05BF" w:rsidRDefault="00A77A14" w:rsidP="00DB05BF">
                            <w:pPr>
                              <w:pStyle w:val="Prrafodelista"/>
                              <w:ind w:left="360"/>
                              <w:rPr>
                                <w:b/>
                                <w:lang w:val="es-ES"/>
                              </w:rPr>
                            </w:pPr>
                          </w:p>
                          <w:p w14:paraId="04BEE1BA" w14:textId="789D1518" w:rsidR="004920C7" w:rsidRPr="00BE47A7" w:rsidRDefault="00A77A14" w:rsidP="004920C7">
                            <w:pPr>
                              <w:pStyle w:val="Prrafodelista"/>
                              <w:numPr>
                                <w:ilvl w:val="0"/>
                                <w:numId w:val="14"/>
                              </w:numPr>
                              <w:jc w:val="both"/>
                              <w:rPr>
                                <w:b/>
                                <w:lang w:val="es-ES"/>
                              </w:rPr>
                            </w:pPr>
                            <w:r w:rsidRPr="00787364">
                              <w:rPr>
                                <w:b/>
                                <w:color w:val="3B3838" w:themeColor="background2" w:themeShade="40"/>
                                <w:lang w:val="es-ES"/>
                              </w:rPr>
                              <w:t>Involucre a los usuarios en el diseño y ejecución del proyecto:</w:t>
                            </w:r>
                            <w:r w:rsidRPr="00787364">
                              <w:rPr>
                                <w:b/>
                                <w:lang w:val="es-ES"/>
                              </w:rPr>
                              <w:t xml:space="preserve"> </w:t>
                            </w:r>
                            <w:r>
                              <w:rPr>
                                <w:lang w:val="es-ES"/>
                              </w:rPr>
                              <w:t>la entidad debe garantizar la vinculación de los usuarios en las fases de diseño, ejecución, seguimiento y retroalimentación del proyecto, a fin de que sus características, necesidades e intereses, sean los que direccionen el desarrollo y utilización de las soluciones tecnológicas.  En general, la entidad debe vincular a los usuarios en:</w:t>
                            </w:r>
                          </w:p>
                          <w:p w14:paraId="3D3F2325" w14:textId="77777777" w:rsidR="00BE47A7" w:rsidRPr="00BE47A7" w:rsidRDefault="00BE47A7" w:rsidP="00BE47A7">
                            <w:pPr>
                              <w:jc w:val="both"/>
                              <w:rPr>
                                <w:b/>
                                <w:lang w:val="es-ES"/>
                              </w:rPr>
                            </w:pPr>
                          </w:p>
                          <w:p w14:paraId="23E63D97" w14:textId="77777777" w:rsidR="00A77A14" w:rsidRDefault="00A77A14" w:rsidP="00CE1208">
                            <w:pPr>
                              <w:pStyle w:val="Prrafodelista"/>
                              <w:numPr>
                                <w:ilvl w:val="1"/>
                                <w:numId w:val="14"/>
                              </w:numPr>
                              <w:ind w:left="720"/>
                              <w:jc w:val="both"/>
                              <w:rPr>
                                <w:lang w:val="es-ES"/>
                              </w:rPr>
                            </w:pPr>
                            <w:r>
                              <w:rPr>
                                <w:lang w:val="es-ES"/>
                              </w:rPr>
                              <w:t>El d</w:t>
                            </w:r>
                            <w:r w:rsidRPr="00557B3A">
                              <w:rPr>
                                <w:lang w:val="es-ES"/>
                              </w:rPr>
                              <w:t>esarrollo o mejora de trámites y servicios</w:t>
                            </w:r>
                            <w:r>
                              <w:rPr>
                                <w:lang w:val="es-ES"/>
                              </w:rPr>
                              <w:t xml:space="preserve"> para usuarios, ciudadanos y grupos de interés.</w:t>
                            </w:r>
                          </w:p>
                          <w:p w14:paraId="52D58293" w14:textId="77777777" w:rsidR="00A77A14" w:rsidRDefault="00A77A14" w:rsidP="00CE1208">
                            <w:pPr>
                              <w:pStyle w:val="Prrafodelista"/>
                              <w:numPr>
                                <w:ilvl w:val="1"/>
                                <w:numId w:val="14"/>
                              </w:numPr>
                              <w:ind w:left="720"/>
                              <w:jc w:val="both"/>
                              <w:rPr>
                                <w:lang w:val="es-ES"/>
                              </w:rPr>
                            </w:pPr>
                            <w:r>
                              <w:rPr>
                                <w:lang w:val="es-ES"/>
                              </w:rPr>
                              <w:t>El desarrollo o mejora de procesos y procedimientos internos de la entidad.</w:t>
                            </w:r>
                          </w:p>
                          <w:p w14:paraId="63FF2E7F" w14:textId="77777777" w:rsidR="00A77A14" w:rsidRPr="0042304A" w:rsidRDefault="00A77A14" w:rsidP="00CE1208">
                            <w:pPr>
                              <w:pStyle w:val="Prrafodelista"/>
                              <w:numPr>
                                <w:ilvl w:val="1"/>
                                <w:numId w:val="14"/>
                              </w:numPr>
                              <w:ind w:left="720"/>
                              <w:jc w:val="both"/>
                              <w:rPr>
                                <w:lang w:val="es-ES"/>
                              </w:rPr>
                            </w:pPr>
                            <w:r>
                              <w:rPr>
                                <w:lang w:val="es-ES_tradnl"/>
                              </w:rPr>
                              <w:t>El Desarrollo o mejora de s</w:t>
                            </w:r>
                            <w:r w:rsidRPr="001A55F6">
                              <w:rPr>
                                <w:lang w:val="es-ES_tradnl"/>
                              </w:rPr>
                              <w:t>oluciones encaminadas a facilitar el análisis, consulta y explotación de datos</w:t>
                            </w:r>
                            <w:r>
                              <w:rPr>
                                <w:lang w:val="es-ES_tradnl"/>
                              </w:rPr>
                              <w:t xml:space="preserve"> e información.</w:t>
                            </w:r>
                          </w:p>
                          <w:p w14:paraId="4FA7A9F5" w14:textId="77777777" w:rsidR="00A77A14" w:rsidRDefault="00A77A14" w:rsidP="00CE1208">
                            <w:pPr>
                              <w:pStyle w:val="Prrafodelista"/>
                              <w:numPr>
                                <w:ilvl w:val="1"/>
                                <w:numId w:val="14"/>
                              </w:numPr>
                              <w:ind w:left="720"/>
                              <w:jc w:val="both"/>
                              <w:rPr>
                                <w:lang w:val="es-ES"/>
                              </w:rPr>
                            </w:pPr>
                            <w:r>
                              <w:rPr>
                                <w:lang w:val="es-ES"/>
                              </w:rPr>
                              <w:t xml:space="preserve">El desarrollo o mejora de plataformas y herramientas tecnológicas, dispuestas para </w:t>
                            </w:r>
                            <w:r w:rsidRPr="0042304A">
                              <w:rPr>
                                <w:lang w:val="es-ES"/>
                              </w:rPr>
                              <w:t xml:space="preserve">proveer información o interactuar con </w:t>
                            </w:r>
                            <w:r>
                              <w:rPr>
                                <w:lang w:val="es-ES"/>
                              </w:rPr>
                              <w:t xml:space="preserve">usuarios, </w:t>
                            </w:r>
                            <w:r w:rsidRPr="0042304A">
                              <w:rPr>
                                <w:lang w:val="es-ES"/>
                              </w:rPr>
                              <w:t>ciudadanos</w:t>
                            </w:r>
                            <w:r>
                              <w:rPr>
                                <w:lang w:val="es-ES"/>
                              </w:rPr>
                              <w:t xml:space="preserve"> y grupos de interés.</w:t>
                            </w:r>
                          </w:p>
                          <w:p w14:paraId="20959FC5" w14:textId="77777777" w:rsidR="00BE47A7" w:rsidRPr="00BE47A7" w:rsidRDefault="00A77A14" w:rsidP="00BE47A7">
                            <w:pPr>
                              <w:pStyle w:val="Prrafodelista"/>
                              <w:numPr>
                                <w:ilvl w:val="1"/>
                                <w:numId w:val="14"/>
                              </w:numPr>
                              <w:ind w:left="720"/>
                              <w:jc w:val="both"/>
                              <w:rPr>
                                <w:lang w:val="es-ES"/>
                              </w:rPr>
                            </w:pPr>
                            <w:r>
                              <w:rPr>
                                <w:lang w:val="es-ES"/>
                              </w:rPr>
                              <w:t>El d</w:t>
                            </w:r>
                            <w:r w:rsidRPr="00525F31">
                              <w:rPr>
                                <w:lang w:val="es-ES"/>
                              </w:rPr>
                              <w:t xml:space="preserve">esarrollo o mejora de soluciones tecnológicas que busquen </w:t>
                            </w:r>
                            <w:r>
                              <w:rPr>
                                <w:lang w:val="es-ES"/>
                              </w:rPr>
                              <w:t xml:space="preserve">solucionar o abordar problemáticas o retos sociales </w:t>
                            </w:r>
                            <w:r>
                              <w:rPr>
                                <w:lang w:val="es-ES_tradnl"/>
                              </w:rPr>
                              <w:t>en materia de salud, educación, empleo, alimentación, movilidad, medio ambiente, seguridad, vivienda, recreación, entre otros.</w:t>
                            </w:r>
                          </w:p>
                          <w:p w14:paraId="65C7B438" w14:textId="271F131F" w:rsidR="00A77A14" w:rsidRPr="00BE47A7" w:rsidRDefault="00A77A14" w:rsidP="00BE47A7">
                            <w:pPr>
                              <w:pStyle w:val="Prrafodelista"/>
                              <w:jc w:val="both"/>
                              <w:rPr>
                                <w:lang w:val="es-ES"/>
                              </w:rPr>
                            </w:pPr>
                            <w:r w:rsidRPr="00BE47A7">
                              <w:rPr>
                                <w:color w:val="FF0000"/>
                                <w:lang w:val="es-ES_tradnl"/>
                              </w:rPr>
                              <w:t>(pendiente desarrollar guía o relacionar instrumentos para hacer diseño dirigido por el usuario)</w:t>
                            </w:r>
                          </w:p>
                          <w:p w14:paraId="3959C03B" w14:textId="77777777" w:rsidR="00A77A14" w:rsidRDefault="00A77A14" w:rsidP="00A41A3F">
                            <w:pPr>
                              <w:rPr>
                                <w:lang w:val="es-ES"/>
                              </w:rPr>
                            </w:pPr>
                          </w:p>
                          <w:p w14:paraId="433062E3" w14:textId="77777777" w:rsidR="00A77A14" w:rsidRDefault="00A77A14" w:rsidP="00A41A3F">
                            <w:pPr>
                              <w:rPr>
                                <w:lang w:val="es-ES"/>
                              </w:rPr>
                            </w:pPr>
                          </w:p>
                          <w:p w14:paraId="324E74EF" w14:textId="77777777" w:rsidR="00A77A14" w:rsidRDefault="00A77A14" w:rsidP="00A41A3F">
                            <w:pPr>
                              <w:rPr>
                                <w:lang w:val="es-ES"/>
                              </w:rPr>
                            </w:pPr>
                          </w:p>
                          <w:p w14:paraId="06E8BFD5" w14:textId="77777777" w:rsidR="00A77A14" w:rsidRDefault="00A77A14" w:rsidP="00A41A3F">
                            <w:pPr>
                              <w:rPr>
                                <w:lang w:val="es-ES"/>
                              </w:rPr>
                            </w:pPr>
                          </w:p>
                          <w:p w14:paraId="2A13FB0A" w14:textId="77777777" w:rsidR="00A77A14" w:rsidRDefault="00A77A14" w:rsidP="00A41A3F">
                            <w:pPr>
                              <w:rPr>
                                <w:lang w:val="es-ES"/>
                              </w:rPr>
                            </w:pPr>
                          </w:p>
                          <w:p w14:paraId="5B926BFF" w14:textId="77777777" w:rsidR="00A77A14" w:rsidRDefault="00A77A14" w:rsidP="00A41A3F">
                            <w:pPr>
                              <w:rPr>
                                <w:lang w:val="es-ES"/>
                              </w:rPr>
                            </w:pPr>
                          </w:p>
                          <w:p w14:paraId="1B460CC6" w14:textId="77777777" w:rsidR="00A77A14" w:rsidRDefault="00A77A14" w:rsidP="00A41A3F">
                            <w:pPr>
                              <w:rPr>
                                <w:lang w:val="es-ES"/>
                              </w:rPr>
                            </w:pPr>
                          </w:p>
                          <w:p w14:paraId="6964DA6C" w14:textId="77777777" w:rsidR="00A77A14" w:rsidRDefault="00A77A14" w:rsidP="00A41A3F">
                            <w:pPr>
                              <w:rPr>
                                <w:lang w:val="es-ES"/>
                              </w:rPr>
                            </w:pPr>
                          </w:p>
                          <w:p w14:paraId="5D1C60E9" w14:textId="77777777" w:rsidR="00A77A14" w:rsidRDefault="00A77A14" w:rsidP="00A41A3F">
                            <w:pPr>
                              <w:rPr>
                                <w:lang w:val="es-ES"/>
                              </w:rPr>
                            </w:pPr>
                          </w:p>
                          <w:p w14:paraId="24BEB844" w14:textId="77777777" w:rsidR="00A77A14" w:rsidRDefault="00A77A14" w:rsidP="00A41A3F">
                            <w:pPr>
                              <w:rPr>
                                <w:lang w:val="es-ES"/>
                              </w:rPr>
                            </w:pPr>
                          </w:p>
                          <w:p w14:paraId="43AFD894" w14:textId="77777777" w:rsidR="00A77A14" w:rsidRDefault="00A77A14" w:rsidP="00A41A3F">
                            <w:pPr>
                              <w:rPr>
                                <w:lang w:val="es-ES"/>
                              </w:rPr>
                            </w:pPr>
                          </w:p>
                          <w:p w14:paraId="4C14715E" w14:textId="77777777" w:rsidR="00A77A14" w:rsidRDefault="00A77A14" w:rsidP="00A41A3F">
                            <w:pPr>
                              <w:rPr>
                                <w:lang w:val="es-ES"/>
                              </w:rPr>
                            </w:pPr>
                          </w:p>
                          <w:p w14:paraId="474E078D" w14:textId="77777777" w:rsidR="00A77A14" w:rsidRDefault="00A77A14" w:rsidP="00A41A3F">
                            <w:pPr>
                              <w:rPr>
                                <w:lang w:val="es-ES"/>
                              </w:rPr>
                            </w:pPr>
                          </w:p>
                          <w:p w14:paraId="1784955A" w14:textId="77777777" w:rsidR="00A77A14" w:rsidRDefault="00A77A14" w:rsidP="00A41A3F">
                            <w:pPr>
                              <w:rPr>
                                <w:lang w:val="es-ES"/>
                              </w:rPr>
                            </w:pPr>
                          </w:p>
                          <w:p w14:paraId="54624B1A" w14:textId="77777777" w:rsidR="00A77A14" w:rsidRDefault="00A77A14" w:rsidP="00A41A3F">
                            <w:pPr>
                              <w:rPr>
                                <w:lang w:val="es-ES"/>
                              </w:rPr>
                            </w:pPr>
                          </w:p>
                          <w:p w14:paraId="59E80121" w14:textId="77777777" w:rsidR="00A77A14" w:rsidRDefault="00A77A14" w:rsidP="00A41A3F">
                            <w:pPr>
                              <w:rPr>
                                <w:lang w:val="es-ES"/>
                              </w:rPr>
                            </w:pPr>
                          </w:p>
                          <w:p w14:paraId="34804347" w14:textId="77777777" w:rsidR="00A77A14" w:rsidRDefault="00A77A14" w:rsidP="00A41A3F">
                            <w:pPr>
                              <w:rPr>
                                <w:lang w:val="es-ES"/>
                              </w:rPr>
                            </w:pPr>
                          </w:p>
                          <w:p w14:paraId="37A1D109" w14:textId="77777777" w:rsidR="00A77A14" w:rsidRDefault="00A77A14" w:rsidP="00A41A3F">
                            <w:pPr>
                              <w:rPr>
                                <w:lang w:val="es-ES"/>
                              </w:rPr>
                            </w:pPr>
                          </w:p>
                          <w:p w14:paraId="55DD22BB" w14:textId="77777777" w:rsidR="00A77A14" w:rsidRDefault="00A77A14" w:rsidP="00A41A3F">
                            <w:pPr>
                              <w:rPr>
                                <w:lang w:val="es-ES"/>
                              </w:rPr>
                            </w:pPr>
                          </w:p>
                          <w:p w14:paraId="1F8A3F52" w14:textId="77777777" w:rsidR="00A77A14" w:rsidRPr="00047004" w:rsidRDefault="00A77A14" w:rsidP="00A41A3F">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F17B33E" id="Rectángulo redondeado 39" o:spid="_x0000_s1039" style="position:absolute;left:0;text-align:left;margin-left:-3.85pt;margin-top:-13.15pt;width:657.05pt;height:468.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" filled="f" strokecolor="#7f7f7f [1612]" strokeweight="1.5pt">
                <v:stroke joinstyle="miter"/>
                <v:textbox>
                  <w:txbxContent>
                    <w:p w14:paraId="7DD3AA7C" w14:textId="2C4811DE" w:rsidR="00A77A14" w:rsidRPr="0010778A" w:rsidRDefault="008839B1" w:rsidP="009B707E">
                      <w:pPr>
                        <w:jc w:val="center"/>
                        <w:rPr>
                          <w:color w:val="000000" w:themeColor="text1"/>
                          <w:sz w:val="30"/>
                          <w:lang w:val="es-ES"/>
                        </w:rPr>
                      </w:pPr>
                      <w:r>
                        <w:rPr>
                          <w:b/>
                          <w:color w:val="000000" w:themeColor="text1"/>
                          <w:sz w:val="30"/>
                          <w:lang w:val="es-ES"/>
                        </w:rPr>
                        <w:t>Diseñe integralmente su</w:t>
                      </w:r>
                      <w:r w:rsidR="00A77A14" w:rsidRPr="00DF3E34">
                        <w:rPr>
                          <w:b/>
                          <w:color w:val="000000" w:themeColor="text1"/>
                          <w:sz w:val="30"/>
                          <w:lang w:val="es-ES"/>
                        </w:rPr>
                        <w:t xml:space="preserve"> proyecto</w:t>
                      </w:r>
                      <w:r>
                        <w:rPr>
                          <w:color w:val="000000" w:themeColor="text1"/>
                          <w:sz w:val="30"/>
                          <w:lang w:val="es-ES"/>
                        </w:rPr>
                        <w:t xml:space="preserve"> (1 de 4</w:t>
                      </w:r>
                      <w:r w:rsidR="00A77A14">
                        <w:rPr>
                          <w:color w:val="000000" w:themeColor="text1"/>
                          <w:sz w:val="30"/>
                          <w:lang w:val="es-ES"/>
                        </w:rPr>
                        <w:t>)</w:t>
                      </w:r>
                    </w:p>
                    <w:p w14:paraId="3C404F88" w14:textId="77777777" w:rsidR="00A77A14" w:rsidRPr="00615C4C" w:rsidRDefault="00A77A14" w:rsidP="00A41A3F">
                      <w:pPr>
                        <w:jc w:val="center"/>
                        <w:rPr>
                          <w:color w:val="000000" w:themeColor="text1"/>
                          <w:sz w:val="30"/>
                          <w:lang w:val="es-ES"/>
                        </w:rPr>
                      </w:pPr>
                    </w:p>
                    <w:p w14:paraId="1F2EB363" w14:textId="677C9A3C" w:rsidR="00A77A14" w:rsidRDefault="00A77A14" w:rsidP="00A41A3F">
                      <w:pPr>
                        <w:rPr>
                          <w:lang w:val="es-ES"/>
                        </w:rPr>
                      </w:pPr>
                      <w:r>
                        <w:rPr>
                          <w:lang w:val="es-ES"/>
                        </w:rPr>
                        <w:t>Todo proyecto que haga uso de TIC debe incorporar a los usuarios en todas sus etapas, así como garantizar que desde su diseño sean concebidos digitalmente y a lo largo de su ejecución, cumplir permanente con los requisitos de interoperabilidad, seguridad, accesibilidad y usabilidad, apertura, acceso a través de diferentes dispositivos y un esquema de conocimiento, uso y apropiación, para un óptimo funcionamiento digital.  Para ello debe implementar los siguientes lineamientos:</w:t>
                      </w:r>
                    </w:p>
                    <w:p w14:paraId="5DA4AAF7" w14:textId="77777777" w:rsidR="00A77A14" w:rsidRPr="006F70CC" w:rsidRDefault="00A77A14" w:rsidP="00A41A3F">
                      <w:pPr>
                        <w:rPr>
                          <w:lang w:val="es-ES"/>
                        </w:rPr>
                      </w:pPr>
                    </w:p>
                    <w:p w14:paraId="2BA00104" w14:textId="1551847C" w:rsidR="00A77A14" w:rsidRPr="004920C7" w:rsidRDefault="00A77A14" w:rsidP="00CE1208">
                      <w:pPr>
                        <w:pStyle w:val="Prrafodelista"/>
                        <w:numPr>
                          <w:ilvl w:val="0"/>
                          <w:numId w:val="14"/>
                        </w:numPr>
                        <w:spacing w:after="160" w:line="259" w:lineRule="auto"/>
                        <w:jc w:val="both"/>
                        <w:rPr>
                          <w:lang w:val="es-ES"/>
                        </w:rPr>
                      </w:pPr>
                      <w:r w:rsidRPr="00353BC0">
                        <w:rPr>
                          <w:b/>
                          <w:color w:val="3B3838" w:themeColor="background2" w:themeShade="40"/>
                          <w:lang w:val="es-ES"/>
                        </w:rPr>
                        <w:t xml:space="preserve">Estructure todo proyecto con un enfoque de arquitectura empresarial. </w:t>
                      </w:r>
                      <w:r w:rsidRPr="004920C7">
                        <w:rPr>
                          <w:lang w:val="es-ES"/>
                        </w:rPr>
                        <w:t xml:space="preserve">Todo proyecto que </w:t>
                      </w:r>
                      <w:r w:rsidR="004920C7">
                        <w:rPr>
                          <w:lang w:val="es-ES"/>
                        </w:rPr>
                        <w:t xml:space="preserve">haga uso de las </w:t>
                      </w:r>
                      <w:r w:rsidRPr="004920C7">
                        <w:rPr>
                          <w:lang w:val="es-ES"/>
                        </w:rPr>
                        <w:t>TIC, debe ser analizado y estructurado desde las dimensiones de la arquitectura empresarial (arquitectura misional o de negocio, sistemas de información, información, infraestructura tecnológica, gobierno de TI,</w:t>
                      </w:r>
                      <w:r w:rsidR="004920C7">
                        <w:rPr>
                          <w:lang w:val="es-ES"/>
                        </w:rPr>
                        <w:t xml:space="preserve"> estrategia de TI y uso y</w:t>
                      </w:r>
                      <w:r w:rsidRPr="004920C7">
                        <w:rPr>
                          <w:lang w:val="es-ES"/>
                        </w:rPr>
                        <w:t xml:space="preserve"> apropiación), de tal mane</w:t>
                      </w:r>
                      <w:r w:rsidR="004920C7">
                        <w:rPr>
                          <w:lang w:val="es-ES"/>
                        </w:rPr>
                        <w:t>ra que todos los proyectos que incorporen tecnologías</w:t>
                      </w:r>
                      <w:r w:rsidRPr="004920C7">
                        <w:rPr>
                          <w:lang w:val="es-ES"/>
                        </w:rPr>
                        <w:t xml:space="preserve">, contribuyan al cumplimiento de los objetivos estratégicos </w:t>
                      </w:r>
                      <w:r w:rsidR="004920C7">
                        <w:rPr>
                          <w:lang w:val="es-ES"/>
                        </w:rPr>
                        <w:t xml:space="preserve">de la entidad </w:t>
                      </w:r>
                      <w:r w:rsidRPr="004920C7">
                        <w:rPr>
                          <w:lang w:val="es-ES"/>
                        </w:rPr>
                        <w:t>y garanticen la calidad de los resultados esperados.</w:t>
                      </w:r>
                    </w:p>
                    <w:p w14:paraId="7E88EFC0" w14:textId="77777777" w:rsidR="00A77A14" w:rsidRPr="00DB05BF" w:rsidRDefault="00A77A14" w:rsidP="00DB05BF">
                      <w:pPr>
                        <w:pStyle w:val="Prrafodelista"/>
                        <w:ind w:left="360"/>
                        <w:rPr>
                          <w:b/>
                          <w:lang w:val="es-ES"/>
                        </w:rPr>
                      </w:pPr>
                    </w:p>
                    <w:p w14:paraId="04BEE1BA" w14:textId="789D1518" w:rsidR="004920C7" w:rsidRPr="00BE47A7" w:rsidRDefault="00A77A14" w:rsidP="004920C7">
                      <w:pPr>
                        <w:pStyle w:val="Prrafodelista"/>
                        <w:numPr>
                          <w:ilvl w:val="0"/>
                          <w:numId w:val="14"/>
                        </w:numPr>
                        <w:jc w:val="both"/>
                        <w:rPr>
                          <w:b/>
                          <w:lang w:val="es-ES"/>
                        </w:rPr>
                      </w:pPr>
                      <w:r w:rsidRPr="00787364">
                        <w:rPr>
                          <w:b/>
                          <w:color w:val="3B3838" w:themeColor="background2" w:themeShade="40"/>
                          <w:lang w:val="es-ES"/>
                        </w:rPr>
                        <w:t>Involucre a los usuarios en el diseño y ejecución del proyecto:</w:t>
                      </w:r>
                      <w:r w:rsidRPr="00787364">
                        <w:rPr>
                          <w:b/>
                          <w:lang w:val="es-ES"/>
                        </w:rPr>
                        <w:t xml:space="preserve"> </w:t>
                      </w:r>
                      <w:r>
                        <w:rPr>
                          <w:lang w:val="es-ES"/>
                        </w:rPr>
                        <w:t>la entidad debe garantizar la vinculación de los usuarios en las fases de diseño, ejecución, seguimiento y retroalimentación del proyecto, a fin de que sus características, necesidades e intereses, sean los que direccionen el desarrollo y utilización de las soluciones tecnológicas.  En general, la entidad debe vincular a los usuarios en:</w:t>
                      </w:r>
                    </w:p>
                    <w:p w14:paraId="3D3F2325" w14:textId="77777777" w:rsidR="00BE47A7" w:rsidRPr="00BE47A7" w:rsidRDefault="00BE47A7" w:rsidP="00BE47A7">
                      <w:pPr>
                        <w:jc w:val="both"/>
                        <w:rPr>
                          <w:b/>
                          <w:lang w:val="es-ES"/>
                        </w:rPr>
                      </w:pPr>
                    </w:p>
                    <w:p w14:paraId="23E63D97" w14:textId="77777777" w:rsidR="00A77A14" w:rsidRDefault="00A77A14" w:rsidP="00CE1208">
                      <w:pPr>
                        <w:pStyle w:val="Prrafodelista"/>
                        <w:numPr>
                          <w:ilvl w:val="1"/>
                          <w:numId w:val="14"/>
                        </w:numPr>
                        <w:ind w:left="720"/>
                        <w:jc w:val="both"/>
                        <w:rPr>
                          <w:lang w:val="es-ES"/>
                        </w:rPr>
                      </w:pPr>
                      <w:r>
                        <w:rPr>
                          <w:lang w:val="es-ES"/>
                        </w:rPr>
                        <w:t>El d</w:t>
                      </w:r>
                      <w:r w:rsidRPr="00557B3A">
                        <w:rPr>
                          <w:lang w:val="es-ES"/>
                        </w:rPr>
                        <w:t>esarrollo o mejora de trámites y servicios</w:t>
                      </w:r>
                      <w:r>
                        <w:rPr>
                          <w:lang w:val="es-ES"/>
                        </w:rPr>
                        <w:t xml:space="preserve"> para usuarios, ciudadanos y grupos de interés.</w:t>
                      </w:r>
                    </w:p>
                    <w:p w14:paraId="52D58293" w14:textId="77777777" w:rsidR="00A77A14" w:rsidRDefault="00A77A14" w:rsidP="00CE1208">
                      <w:pPr>
                        <w:pStyle w:val="Prrafodelista"/>
                        <w:numPr>
                          <w:ilvl w:val="1"/>
                          <w:numId w:val="14"/>
                        </w:numPr>
                        <w:ind w:left="720"/>
                        <w:jc w:val="both"/>
                        <w:rPr>
                          <w:lang w:val="es-ES"/>
                        </w:rPr>
                      </w:pPr>
                      <w:r>
                        <w:rPr>
                          <w:lang w:val="es-ES"/>
                        </w:rPr>
                        <w:t>El desarrollo o mejora de procesos y procedimientos internos de la entidad.</w:t>
                      </w:r>
                    </w:p>
                    <w:p w14:paraId="63FF2E7F" w14:textId="77777777" w:rsidR="00A77A14" w:rsidRPr="0042304A" w:rsidRDefault="00A77A14" w:rsidP="00CE1208">
                      <w:pPr>
                        <w:pStyle w:val="Prrafodelista"/>
                        <w:numPr>
                          <w:ilvl w:val="1"/>
                          <w:numId w:val="14"/>
                        </w:numPr>
                        <w:ind w:left="720"/>
                        <w:jc w:val="both"/>
                        <w:rPr>
                          <w:lang w:val="es-ES"/>
                        </w:rPr>
                      </w:pPr>
                      <w:r>
                        <w:rPr>
                          <w:lang w:val="es-ES_tradnl"/>
                        </w:rPr>
                        <w:t>El Desarrollo o mejora de s</w:t>
                      </w:r>
                      <w:r w:rsidRPr="001A55F6">
                        <w:rPr>
                          <w:lang w:val="es-ES_tradnl"/>
                        </w:rPr>
                        <w:t>oluciones encaminadas a facilitar el análisis, consulta y explotación de datos</w:t>
                      </w:r>
                      <w:r>
                        <w:rPr>
                          <w:lang w:val="es-ES_tradnl"/>
                        </w:rPr>
                        <w:t xml:space="preserve"> e información.</w:t>
                      </w:r>
                    </w:p>
                    <w:p w14:paraId="4FA7A9F5" w14:textId="77777777" w:rsidR="00A77A14" w:rsidRDefault="00A77A14" w:rsidP="00CE1208">
                      <w:pPr>
                        <w:pStyle w:val="Prrafodelista"/>
                        <w:numPr>
                          <w:ilvl w:val="1"/>
                          <w:numId w:val="14"/>
                        </w:numPr>
                        <w:ind w:left="720"/>
                        <w:jc w:val="both"/>
                        <w:rPr>
                          <w:lang w:val="es-ES"/>
                        </w:rPr>
                      </w:pPr>
                      <w:r>
                        <w:rPr>
                          <w:lang w:val="es-ES"/>
                        </w:rPr>
                        <w:t xml:space="preserve">El desarrollo o mejora de plataformas y herramientas tecnológicas, dispuestas para </w:t>
                      </w:r>
                      <w:r w:rsidRPr="0042304A">
                        <w:rPr>
                          <w:lang w:val="es-ES"/>
                        </w:rPr>
                        <w:t xml:space="preserve">proveer información o interactuar con </w:t>
                      </w:r>
                      <w:r>
                        <w:rPr>
                          <w:lang w:val="es-ES"/>
                        </w:rPr>
                        <w:t xml:space="preserve">usuarios, </w:t>
                      </w:r>
                      <w:r w:rsidRPr="0042304A">
                        <w:rPr>
                          <w:lang w:val="es-ES"/>
                        </w:rPr>
                        <w:t>ciudadanos</w:t>
                      </w:r>
                      <w:r>
                        <w:rPr>
                          <w:lang w:val="es-ES"/>
                        </w:rPr>
                        <w:t xml:space="preserve"> y grupos de interés.</w:t>
                      </w:r>
                    </w:p>
                    <w:p w14:paraId="20959FC5" w14:textId="77777777" w:rsidR="00BE47A7" w:rsidRPr="00BE47A7" w:rsidRDefault="00A77A14" w:rsidP="00BE47A7">
                      <w:pPr>
                        <w:pStyle w:val="Prrafodelista"/>
                        <w:numPr>
                          <w:ilvl w:val="1"/>
                          <w:numId w:val="14"/>
                        </w:numPr>
                        <w:ind w:left="720"/>
                        <w:jc w:val="both"/>
                        <w:rPr>
                          <w:lang w:val="es-ES"/>
                        </w:rPr>
                      </w:pPr>
                      <w:r>
                        <w:rPr>
                          <w:lang w:val="es-ES"/>
                        </w:rPr>
                        <w:t>El d</w:t>
                      </w:r>
                      <w:r w:rsidRPr="00525F31">
                        <w:rPr>
                          <w:lang w:val="es-ES"/>
                        </w:rPr>
                        <w:t xml:space="preserve">esarrollo o mejora de soluciones tecnológicas que busquen </w:t>
                      </w:r>
                      <w:r>
                        <w:rPr>
                          <w:lang w:val="es-ES"/>
                        </w:rPr>
                        <w:t xml:space="preserve">solucionar o abordar problemáticas o retos sociales </w:t>
                      </w:r>
                      <w:r>
                        <w:rPr>
                          <w:lang w:val="es-ES_tradnl"/>
                        </w:rPr>
                        <w:t>en materia de salud, educación, empleo, alimentación, movilidad, medio ambiente, seguridad, vivienda, recreación, entre otros.</w:t>
                      </w:r>
                    </w:p>
                    <w:p w14:paraId="65C7B438" w14:textId="271F131F" w:rsidR="00A77A14" w:rsidRPr="00BE47A7" w:rsidRDefault="00A77A14" w:rsidP="00BE47A7">
                      <w:pPr>
                        <w:pStyle w:val="Prrafodelista"/>
                        <w:jc w:val="both"/>
                        <w:rPr>
                          <w:lang w:val="es-ES"/>
                        </w:rPr>
                      </w:pPr>
                      <w:r w:rsidRPr="00BE47A7">
                        <w:rPr>
                          <w:color w:val="FF0000"/>
                          <w:lang w:val="es-ES_tradnl"/>
                        </w:rPr>
                        <w:t>(pendiente desarrollar guía o relacionar instrumentos para hacer diseño dirigido por el usuario)</w:t>
                      </w:r>
                    </w:p>
                    <w:p w14:paraId="3959C03B" w14:textId="77777777" w:rsidR="00A77A14" w:rsidRDefault="00A77A14" w:rsidP="00A41A3F">
                      <w:pPr>
                        <w:rPr>
                          <w:lang w:val="es-ES"/>
                        </w:rPr>
                      </w:pPr>
                    </w:p>
                    <w:p w14:paraId="433062E3" w14:textId="77777777" w:rsidR="00A77A14" w:rsidRDefault="00A77A14" w:rsidP="00A41A3F">
                      <w:pPr>
                        <w:rPr>
                          <w:lang w:val="es-ES"/>
                        </w:rPr>
                      </w:pPr>
                    </w:p>
                    <w:p w14:paraId="324E74EF" w14:textId="77777777" w:rsidR="00A77A14" w:rsidRDefault="00A77A14" w:rsidP="00A41A3F">
                      <w:pPr>
                        <w:rPr>
                          <w:lang w:val="es-ES"/>
                        </w:rPr>
                      </w:pPr>
                    </w:p>
                    <w:p w14:paraId="06E8BFD5" w14:textId="77777777" w:rsidR="00A77A14" w:rsidRDefault="00A77A14" w:rsidP="00A41A3F">
                      <w:pPr>
                        <w:rPr>
                          <w:lang w:val="es-ES"/>
                        </w:rPr>
                      </w:pPr>
                    </w:p>
                    <w:p w14:paraId="2A13FB0A" w14:textId="77777777" w:rsidR="00A77A14" w:rsidRDefault="00A77A14" w:rsidP="00A41A3F">
                      <w:pPr>
                        <w:rPr>
                          <w:lang w:val="es-ES"/>
                        </w:rPr>
                      </w:pPr>
                    </w:p>
                    <w:p w14:paraId="5B926BFF" w14:textId="77777777" w:rsidR="00A77A14" w:rsidRDefault="00A77A14" w:rsidP="00A41A3F">
                      <w:pPr>
                        <w:rPr>
                          <w:lang w:val="es-ES"/>
                        </w:rPr>
                      </w:pPr>
                    </w:p>
                    <w:p w14:paraId="1B460CC6" w14:textId="77777777" w:rsidR="00A77A14" w:rsidRDefault="00A77A14" w:rsidP="00A41A3F">
                      <w:pPr>
                        <w:rPr>
                          <w:lang w:val="es-ES"/>
                        </w:rPr>
                      </w:pPr>
                    </w:p>
                    <w:p w14:paraId="6964DA6C" w14:textId="77777777" w:rsidR="00A77A14" w:rsidRDefault="00A77A14" w:rsidP="00A41A3F">
                      <w:pPr>
                        <w:rPr>
                          <w:lang w:val="es-ES"/>
                        </w:rPr>
                      </w:pPr>
                    </w:p>
                    <w:p w14:paraId="5D1C60E9" w14:textId="77777777" w:rsidR="00A77A14" w:rsidRDefault="00A77A14" w:rsidP="00A41A3F">
                      <w:pPr>
                        <w:rPr>
                          <w:lang w:val="es-ES"/>
                        </w:rPr>
                      </w:pPr>
                    </w:p>
                    <w:p w14:paraId="24BEB844" w14:textId="77777777" w:rsidR="00A77A14" w:rsidRDefault="00A77A14" w:rsidP="00A41A3F">
                      <w:pPr>
                        <w:rPr>
                          <w:lang w:val="es-ES"/>
                        </w:rPr>
                      </w:pPr>
                    </w:p>
                    <w:p w14:paraId="43AFD894" w14:textId="77777777" w:rsidR="00A77A14" w:rsidRDefault="00A77A14" w:rsidP="00A41A3F">
                      <w:pPr>
                        <w:rPr>
                          <w:lang w:val="es-ES"/>
                        </w:rPr>
                      </w:pPr>
                    </w:p>
                    <w:p w14:paraId="4C14715E" w14:textId="77777777" w:rsidR="00A77A14" w:rsidRDefault="00A77A14" w:rsidP="00A41A3F">
                      <w:pPr>
                        <w:rPr>
                          <w:lang w:val="es-ES"/>
                        </w:rPr>
                      </w:pPr>
                    </w:p>
                    <w:p w14:paraId="474E078D" w14:textId="77777777" w:rsidR="00A77A14" w:rsidRDefault="00A77A14" w:rsidP="00A41A3F">
                      <w:pPr>
                        <w:rPr>
                          <w:lang w:val="es-ES"/>
                        </w:rPr>
                      </w:pPr>
                    </w:p>
                    <w:p w14:paraId="1784955A" w14:textId="77777777" w:rsidR="00A77A14" w:rsidRDefault="00A77A14" w:rsidP="00A41A3F">
                      <w:pPr>
                        <w:rPr>
                          <w:lang w:val="es-ES"/>
                        </w:rPr>
                      </w:pPr>
                    </w:p>
                    <w:p w14:paraId="54624B1A" w14:textId="77777777" w:rsidR="00A77A14" w:rsidRDefault="00A77A14" w:rsidP="00A41A3F">
                      <w:pPr>
                        <w:rPr>
                          <w:lang w:val="es-ES"/>
                        </w:rPr>
                      </w:pPr>
                    </w:p>
                    <w:p w14:paraId="59E80121" w14:textId="77777777" w:rsidR="00A77A14" w:rsidRDefault="00A77A14" w:rsidP="00A41A3F">
                      <w:pPr>
                        <w:rPr>
                          <w:lang w:val="es-ES"/>
                        </w:rPr>
                      </w:pPr>
                    </w:p>
                    <w:p w14:paraId="34804347" w14:textId="77777777" w:rsidR="00A77A14" w:rsidRDefault="00A77A14" w:rsidP="00A41A3F">
                      <w:pPr>
                        <w:rPr>
                          <w:lang w:val="es-ES"/>
                        </w:rPr>
                      </w:pPr>
                    </w:p>
                    <w:p w14:paraId="37A1D109" w14:textId="77777777" w:rsidR="00A77A14" w:rsidRDefault="00A77A14" w:rsidP="00A41A3F">
                      <w:pPr>
                        <w:rPr>
                          <w:lang w:val="es-ES"/>
                        </w:rPr>
                      </w:pPr>
                    </w:p>
                    <w:p w14:paraId="55DD22BB" w14:textId="77777777" w:rsidR="00A77A14" w:rsidRDefault="00A77A14" w:rsidP="00A41A3F">
                      <w:pPr>
                        <w:rPr>
                          <w:lang w:val="es-ES"/>
                        </w:rPr>
                      </w:pPr>
                    </w:p>
                    <w:p w14:paraId="1F8A3F52" w14:textId="77777777" w:rsidR="00A77A14" w:rsidRPr="00047004" w:rsidRDefault="00A77A14" w:rsidP="00A41A3F">
                      <w:pPr>
                        <w:rPr>
                          <w:lang w:val="es-ES"/>
                        </w:rPr>
                      </w:pPr>
                    </w:p>
                  </w:txbxContent>
                </v:textbox>
                <w10:wrap type="through" anchory="margin"/>
              </v:roundrect>
            </w:pict>
          </mc:Fallback>
        </mc:AlternateContent>
      </w:r>
    </w:p>
    <w:p w14:paraId="18C53F70" w14:textId="7DC553DE" w:rsidR="00A41A3F" w:rsidRDefault="00CF276A" w:rsidP="006717A5">
      <w:pPr>
        <w:rPr>
          <w:lang w:val="es-ES_tradnl"/>
        </w:rPr>
      </w:pPr>
      <w:r w:rsidRPr="00ED6956">
        <w:rPr>
          <w:noProof/>
          <w:lang w:eastAsia="es-CO"/>
        </w:rPr>
        <w:lastRenderedPageBreak/>
        <mc:AlternateContent>
          <mc:Choice Requires="wps">
            <w:drawing>
              <wp:anchor distT="0" distB="0" distL="114300" distR="114300" simplePos="0" relativeHeight="251521536" behindDoc="0" locked="0" layoutInCell="1" allowOverlap="1" wp14:anchorId="7AC09CB5" wp14:editId="36F31F25">
                <wp:simplePos x="0" y="0"/>
                <wp:positionH relativeFrom="column">
                  <wp:posOffset>3810</wp:posOffset>
                </wp:positionH>
                <wp:positionV relativeFrom="margin">
                  <wp:posOffset>-166370</wp:posOffset>
                </wp:positionV>
                <wp:extent cx="8344535" cy="6070600"/>
                <wp:effectExtent l="0" t="0" r="18415" b="25400"/>
                <wp:wrapThrough wrapText="bothSides">
                  <wp:wrapPolygon edited="0">
                    <wp:start x="2120" y="0"/>
                    <wp:lineTo x="1726" y="68"/>
                    <wp:lineTo x="641" y="881"/>
                    <wp:lineTo x="394" y="1559"/>
                    <wp:lineTo x="99" y="2169"/>
                    <wp:lineTo x="0" y="2847"/>
                    <wp:lineTo x="0" y="18844"/>
                    <wp:lineTo x="99" y="19521"/>
                    <wp:lineTo x="592" y="20606"/>
                    <wp:lineTo x="641" y="20809"/>
                    <wp:lineTo x="1775" y="21623"/>
                    <wp:lineTo x="2022" y="21623"/>
                    <wp:lineTo x="19577" y="21623"/>
                    <wp:lineTo x="19823" y="21623"/>
                    <wp:lineTo x="20957" y="20741"/>
                    <wp:lineTo x="21500" y="19521"/>
                    <wp:lineTo x="21598" y="18844"/>
                    <wp:lineTo x="21598" y="2779"/>
                    <wp:lineTo x="21500" y="2169"/>
                    <wp:lineTo x="21105" y="1288"/>
                    <wp:lineTo x="21056" y="949"/>
                    <wp:lineTo x="19971" y="136"/>
                    <wp:lineTo x="19527" y="0"/>
                    <wp:lineTo x="2120" y="0"/>
                  </wp:wrapPolygon>
                </wp:wrapThrough>
                <wp:docPr id="30" name="Rectángulo redondeado 41"/>
                <wp:cNvGraphicFramePr/>
                <a:graphic xmlns:a="http://schemas.openxmlformats.org/drawingml/2006/main">
                  <a:graphicData uri="http://schemas.microsoft.com/office/word/2010/wordprocessingShape">
                    <wps:wsp>
                      <wps:cNvSpPr/>
                      <wps:spPr>
                        <a:xfrm>
                          <a:off x="0" y="0"/>
                          <a:ext cx="8344535" cy="60706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3CF15" w14:textId="78660F63" w:rsidR="00A77A14" w:rsidRPr="0010778A" w:rsidRDefault="00A77A14" w:rsidP="00ED6956">
                            <w:pPr>
                              <w:jc w:val="center"/>
                              <w:rPr>
                                <w:color w:val="000000" w:themeColor="text1"/>
                                <w:sz w:val="30"/>
                                <w:lang w:val="es-ES"/>
                              </w:rPr>
                            </w:pPr>
                            <w:r w:rsidRPr="00DF3E34">
                              <w:rPr>
                                <w:b/>
                                <w:color w:val="000000" w:themeColor="text1"/>
                                <w:sz w:val="30"/>
                                <w:lang w:val="es-ES"/>
                              </w:rPr>
                              <w:t>D</w:t>
                            </w:r>
                            <w:r w:rsidR="008839B1">
                              <w:rPr>
                                <w:b/>
                                <w:color w:val="000000" w:themeColor="text1"/>
                                <w:sz w:val="30"/>
                                <w:lang w:val="es-ES"/>
                              </w:rPr>
                              <w:t>iseñe integralmente su</w:t>
                            </w:r>
                            <w:r w:rsidRPr="00DF3E34">
                              <w:rPr>
                                <w:b/>
                                <w:color w:val="000000" w:themeColor="text1"/>
                                <w:sz w:val="30"/>
                                <w:lang w:val="es-ES"/>
                              </w:rPr>
                              <w:t xml:space="preserve"> proyecto</w:t>
                            </w:r>
                            <w:r w:rsidR="008839B1">
                              <w:rPr>
                                <w:color w:val="000000" w:themeColor="text1"/>
                                <w:sz w:val="30"/>
                                <w:lang w:val="es-ES"/>
                              </w:rPr>
                              <w:t xml:space="preserve"> (2 de 4</w:t>
                            </w:r>
                            <w:r>
                              <w:rPr>
                                <w:color w:val="000000" w:themeColor="text1"/>
                                <w:sz w:val="30"/>
                                <w:lang w:val="es-ES"/>
                              </w:rPr>
                              <w:t>)</w:t>
                            </w:r>
                          </w:p>
                          <w:p w14:paraId="2EDC2116" w14:textId="77777777" w:rsidR="00A77A14" w:rsidRDefault="00A77A14" w:rsidP="00ED6956">
                            <w:pPr>
                              <w:rPr>
                                <w:lang w:val="es-ES_tradnl"/>
                              </w:rPr>
                            </w:pPr>
                          </w:p>
                          <w:p w14:paraId="5B38F3A2" w14:textId="77777777" w:rsidR="00A77A14" w:rsidRPr="00DB05BF" w:rsidRDefault="00A77A14" w:rsidP="00890D2A">
                            <w:pPr>
                              <w:rPr>
                                <w:lang w:val="es-ES_tradnl"/>
                              </w:rPr>
                            </w:pPr>
                          </w:p>
                          <w:p w14:paraId="4E7872DC" w14:textId="31B06C1B" w:rsidR="00A77A14" w:rsidRPr="00421AAA" w:rsidRDefault="00A77A14" w:rsidP="00CE1208">
                            <w:pPr>
                              <w:pStyle w:val="Prrafodelista"/>
                              <w:numPr>
                                <w:ilvl w:val="0"/>
                                <w:numId w:val="14"/>
                              </w:numPr>
                              <w:ind w:left="284" w:firstLine="0"/>
                              <w:jc w:val="both"/>
                              <w:rPr>
                                <w:lang w:val="es-ES_tradnl"/>
                              </w:rPr>
                            </w:pPr>
                            <w:r w:rsidRPr="00421AAA">
                              <w:rPr>
                                <w:b/>
                                <w:color w:val="3B3838" w:themeColor="background2" w:themeShade="40"/>
                                <w:lang w:val="es-ES"/>
                              </w:rPr>
                              <w:t>Garantice que el proyecto sea ambientalmente sostenible:</w:t>
                            </w:r>
                            <w:r w:rsidRPr="00421AAA">
                              <w:rPr>
                                <w:color w:val="3B3838" w:themeColor="background2" w:themeShade="40"/>
                                <w:lang w:val="es-ES"/>
                              </w:rPr>
                              <w:t xml:space="preserve"> </w:t>
                            </w:r>
                            <w:r w:rsidRPr="00421AAA">
                              <w:rPr>
                                <w:lang w:val="es-ES_tradnl"/>
                              </w:rPr>
                              <w:t>Todas las entidades públicas deben aplicar buenas prácticas para el manejo de residuos tecnológicos, adquirir equipos tecnológicos ambientalmente sostenibles, así como buscar que sus inversiones tecnológicas siempre cumplan con las especificaciones y normas internacionales o del Estado en materia ambiental en pro de garantizar tecnología ambientalmente sostenible.  Haga uso de los siguientes documentos y recomendaciones:</w:t>
                            </w:r>
                          </w:p>
                          <w:p w14:paraId="58301595" w14:textId="77777777" w:rsidR="00A77A14" w:rsidRPr="00421AAA" w:rsidRDefault="00A77A14" w:rsidP="00421AAA">
                            <w:pPr>
                              <w:pStyle w:val="Prrafodelista"/>
                              <w:ind w:left="284"/>
                              <w:jc w:val="both"/>
                              <w:rPr>
                                <w:lang w:val="es-ES_tradnl"/>
                              </w:rPr>
                            </w:pPr>
                          </w:p>
                          <w:p w14:paraId="7DDB38FC" w14:textId="77777777" w:rsidR="00A77A14" w:rsidRDefault="00A77A14" w:rsidP="00CE1208">
                            <w:pPr>
                              <w:pStyle w:val="Prrafodelista"/>
                              <w:numPr>
                                <w:ilvl w:val="0"/>
                                <w:numId w:val="15"/>
                              </w:numPr>
                              <w:jc w:val="both"/>
                              <w:rPr>
                                <w:lang w:val="es-ES"/>
                              </w:rPr>
                            </w:pPr>
                            <w:r>
                              <w:rPr>
                                <w:lang w:val="es-ES"/>
                              </w:rPr>
                              <w:t xml:space="preserve">Política nacional sobre gestión adecuada de residuos de aparatos eléctricos y electrónicos del Ministerio del Medio Ambiente, disponible en: </w:t>
                            </w:r>
                            <w:hyperlink r:id="rId32" w:anchor="documentos-relacionados" w:history="1">
                              <w:r w:rsidRPr="001E3781">
                                <w:rPr>
                                  <w:rStyle w:val="Hipervnculo"/>
                                  <w:lang w:val="es-ES"/>
                                </w:rPr>
                                <w:t>http://www.minambiente.gov.co/index.php/asuntos-ambientales-sectorial-y-urbana/gestion-integral-de-residuos-de-aparatos-electricos-y-electronicos-raee#documentos-relacionados</w:t>
                              </w:r>
                            </w:hyperlink>
                            <w:r>
                              <w:rPr>
                                <w:lang w:val="es-ES"/>
                              </w:rPr>
                              <w:t xml:space="preserve"> </w:t>
                            </w:r>
                          </w:p>
                          <w:p w14:paraId="5E261E4C" w14:textId="77777777" w:rsidR="00A77A14" w:rsidRDefault="00A77A14" w:rsidP="00BE47A7">
                            <w:pPr>
                              <w:pStyle w:val="Prrafodelista"/>
                              <w:numPr>
                                <w:ilvl w:val="0"/>
                                <w:numId w:val="15"/>
                              </w:numPr>
                              <w:rPr>
                                <w:lang w:val="es-ES"/>
                              </w:rPr>
                            </w:pPr>
                            <w:r w:rsidRPr="008462C6">
                              <w:rPr>
                                <w:lang w:val="es-ES"/>
                              </w:rPr>
                              <w:t>Guía No 1 y No 2 de Uso e</w:t>
                            </w:r>
                            <w:r>
                              <w:rPr>
                                <w:lang w:val="es-ES"/>
                              </w:rPr>
                              <w:t xml:space="preserve">ficiente de Papel. Disponible en: </w:t>
                            </w:r>
                            <w:hyperlink r:id="rId33" w:history="1">
                              <w:r w:rsidRPr="001E3781">
                                <w:rPr>
                                  <w:rStyle w:val="Hipervnculo"/>
                                  <w:lang w:val="es-ES"/>
                                </w:rPr>
                                <w:t>http://estrategia.gobiernoenlinea.gov.co/623/articles-8257_papel_buenaspracticas.pdf</w:t>
                              </w:r>
                            </w:hyperlink>
                            <w:r>
                              <w:rPr>
                                <w:lang w:val="es-ES"/>
                              </w:rPr>
                              <w:t xml:space="preserve"> y </w:t>
                            </w:r>
                            <w:hyperlink r:id="rId34" w:history="1">
                              <w:r w:rsidRPr="001E3781">
                                <w:rPr>
                                  <w:rStyle w:val="Hipervnculo"/>
                                  <w:lang w:val="es-ES"/>
                                </w:rPr>
                                <w:t>http://estrategia.gobiernoenlinea.gov.co/623/articles-8257_papel_primerospasos.pdf</w:t>
                              </w:r>
                            </w:hyperlink>
                            <w:r>
                              <w:rPr>
                                <w:lang w:val="es-ES"/>
                              </w:rPr>
                              <w:t xml:space="preserve"> </w:t>
                            </w:r>
                          </w:p>
                          <w:p w14:paraId="77652219" w14:textId="77777777" w:rsidR="00A77A14" w:rsidRPr="009F6680" w:rsidRDefault="00A77A14" w:rsidP="00CE1208">
                            <w:pPr>
                              <w:pStyle w:val="Prrafodelista"/>
                              <w:numPr>
                                <w:ilvl w:val="0"/>
                                <w:numId w:val="15"/>
                              </w:numPr>
                              <w:jc w:val="both"/>
                              <w:rPr>
                                <w:lang w:val="es-ES"/>
                              </w:rPr>
                            </w:pPr>
                            <w:r>
                              <w:rPr>
                                <w:lang w:val="es-ES"/>
                              </w:rPr>
                              <w:t xml:space="preserve">Guía de mejores prácticas para el uso de tecnología ambientalmente sostenible </w:t>
                            </w:r>
                            <w:r w:rsidRPr="006776BA">
                              <w:rPr>
                                <w:color w:val="FF0000"/>
                                <w:lang w:val="es-ES"/>
                              </w:rPr>
                              <w:t>(Propuesta de nueva guía)</w:t>
                            </w:r>
                          </w:p>
                          <w:p w14:paraId="19438600" w14:textId="77777777" w:rsidR="00A77A14" w:rsidRPr="00421AAA" w:rsidRDefault="00A77A14" w:rsidP="00421AAA">
                            <w:pPr>
                              <w:ind w:left="720"/>
                              <w:jc w:val="both"/>
                              <w:rPr>
                                <w:lang w:val="es-ES_tradnl"/>
                              </w:rPr>
                            </w:pPr>
                          </w:p>
                          <w:p w14:paraId="7E959134" w14:textId="76B24E7A" w:rsidR="00BE47A7" w:rsidRPr="00BE47A7" w:rsidRDefault="00A77A14" w:rsidP="00BE47A7">
                            <w:pPr>
                              <w:numPr>
                                <w:ilvl w:val="0"/>
                                <w:numId w:val="12"/>
                              </w:numPr>
                              <w:jc w:val="both"/>
                              <w:rPr>
                                <w:lang w:val="es-ES_tradnl"/>
                              </w:rPr>
                            </w:pPr>
                            <w:r w:rsidRPr="009932B2">
                              <w:rPr>
                                <w:b/>
                                <w:color w:val="3B3838" w:themeColor="background2" w:themeShade="40"/>
                                <w:lang w:val="es-ES"/>
                              </w:rPr>
                              <w:t xml:space="preserve">Incorpore </w:t>
                            </w:r>
                            <w:r>
                              <w:rPr>
                                <w:b/>
                                <w:color w:val="3B3838" w:themeColor="background2" w:themeShade="40"/>
                                <w:lang w:val="es-ES"/>
                              </w:rPr>
                              <w:t xml:space="preserve">los principios de </w:t>
                            </w:r>
                            <w:r w:rsidRPr="009932B2">
                              <w:rPr>
                                <w:b/>
                                <w:color w:val="3B3838" w:themeColor="background2" w:themeShade="40"/>
                                <w:lang w:val="es-ES"/>
                              </w:rPr>
                              <w:t>diseño</w:t>
                            </w:r>
                            <w:r>
                              <w:rPr>
                                <w:b/>
                                <w:color w:val="3B3838" w:themeColor="background2" w:themeShade="40"/>
                                <w:lang w:val="es-ES"/>
                              </w:rPr>
                              <w:t xml:space="preserve"> de servicios digitales</w:t>
                            </w:r>
                            <w:r w:rsidRPr="009932B2">
                              <w:rPr>
                                <w:b/>
                                <w:color w:val="3B3838" w:themeColor="background2" w:themeShade="40"/>
                                <w:lang w:val="es-ES"/>
                              </w:rPr>
                              <w:t xml:space="preserve">: </w:t>
                            </w:r>
                            <w:r w:rsidRPr="009932B2">
                              <w:rPr>
                                <w:lang w:val="es-ES_tradnl"/>
                              </w:rPr>
                              <w:t xml:space="preserve">todo proyecto que haga uso de TIC, debe ser diseñado para que desde </w:t>
                            </w:r>
                            <w:r>
                              <w:rPr>
                                <w:lang w:val="es-ES_tradnl"/>
                              </w:rPr>
                              <w:t xml:space="preserve">el principio </w:t>
                            </w:r>
                            <w:r w:rsidRPr="009932B2">
                              <w:rPr>
                                <w:lang w:val="es-ES_tradnl"/>
                              </w:rPr>
                              <w:t xml:space="preserve">garantice </w:t>
                            </w:r>
                            <w:r w:rsidR="00C17C9C">
                              <w:rPr>
                                <w:lang w:val="es-ES"/>
                              </w:rPr>
                              <w:t xml:space="preserve">interoperabilidad, </w:t>
                            </w:r>
                            <w:r>
                              <w:rPr>
                                <w:lang w:val="es-ES"/>
                              </w:rPr>
                              <w:t>seguridad de la información, accesibilidad, usabilidad, apertura y ubicuidad</w:t>
                            </w:r>
                            <w:r w:rsidR="00C17C9C">
                              <w:rPr>
                                <w:lang w:val="es-ES"/>
                              </w:rPr>
                              <w:t>, teniendo en cuenta las necesidades y características de los usuarios</w:t>
                            </w:r>
                            <w:r>
                              <w:rPr>
                                <w:lang w:val="es-ES"/>
                              </w:rPr>
                              <w:t xml:space="preserve">.  Para el caso de los proyectos que buscan hacer mejoras o ajustes a los sistemas existentes, deberán incorporar estos atributos de acuerdo al tipo de infraestructura tecnológica con que cuente la entidad y al nivel de avance en la implementación del Marco de Arquitectura, el Modelo de Seguridad y privacidad de la información y el Modelo de Servicios Ciudadanos Digitales.  </w:t>
                            </w:r>
                            <w:r w:rsidRPr="00BE47A7">
                              <w:rPr>
                                <w:lang w:val="es-ES"/>
                              </w:rPr>
                              <w:t>Los principios de diseño a considerar en el diseño o incorporar en la infraestructura existente son:</w:t>
                            </w:r>
                          </w:p>
                          <w:p w14:paraId="33B36155" w14:textId="317982E0" w:rsidR="00A77A14" w:rsidRPr="00BE47A7" w:rsidRDefault="00A77A14" w:rsidP="00C17C9C">
                            <w:pPr>
                              <w:ind w:left="720"/>
                              <w:jc w:val="both"/>
                              <w:rPr>
                                <w:lang w:val="es-ES_tradnl"/>
                              </w:rPr>
                            </w:pPr>
                          </w:p>
                          <w:p w14:paraId="51933CA1" w14:textId="7527867C" w:rsidR="00A77A14" w:rsidRPr="004C76DA" w:rsidRDefault="00A77A14" w:rsidP="00C17C9C">
                            <w:pPr>
                              <w:pStyle w:val="Prrafodelista"/>
                              <w:numPr>
                                <w:ilvl w:val="1"/>
                                <w:numId w:val="14"/>
                              </w:numPr>
                              <w:jc w:val="both"/>
                              <w:rPr>
                                <w:color w:val="3B3838" w:themeColor="background2" w:themeShade="40"/>
                                <w:lang w:val="es-ES_tradnl"/>
                              </w:rPr>
                            </w:pPr>
                            <w:r w:rsidRPr="004C76DA">
                              <w:rPr>
                                <w:b/>
                                <w:color w:val="3B3838" w:themeColor="background2" w:themeShade="40"/>
                                <w:lang w:val="es-ES_tradnl"/>
                              </w:rPr>
                              <w:t>Interoperabilidad:</w:t>
                            </w:r>
                            <w:r w:rsidRPr="004C76DA">
                              <w:rPr>
                                <w:color w:val="3B3838" w:themeColor="background2" w:themeShade="40"/>
                                <w:lang w:val="es-ES_tradnl"/>
                              </w:rPr>
                              <w:t xml:space="preserve"> </w:t>
                            </w:r>
                            <w:r w:rsidRPr="004C76DA">
                              <w:rPr>
                                <w:lang w:val="es-ES"/>
                              </w:rPr>
                              <w:t xml:space="preserve">todo proyecto que incorpore el uso de las TIC y genere información, debe asegurar la implementación del marco de interoperabilidad, a fin de desarrollar capacidades para el intercambio fácil, seguro y transparente de la información entre entidades públicas y de ser necesario, con entidades privadas. Para ello, haga uso de los documentos relacionados con el </w:t>
                            </w:r>
                            <w:r w:rsidR="00C17C9C">
                              <w:rPr>
                                <w:lang w:val="es-ES"/>
                              </w:rPr>
                              <w:t xml:space="preserve">Marco de Interoperabilidad, en: </w:t>
                            </w:r>
                            <w:hyperlink r:id="rId35" w:history="1">
                              <w:r w:rsidR="00C17C9C" w:rsidRPr="0023556F">
                                <w:rPr>
                                  <w:rStyle w:val="Hipervnculo"/>
                                  <w:lang w:val="es-ES"/>
                                </w:rPr>
                                <w:t>http://www.mintic.gov.co/arquitecturati/630/w3-propertyvalue-8117.html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AC09CB5" id="Rectángulo redondeado 41" o:spid="_x0000_s1040" style="position:absolute;margin-left:.3pt;margin-top:-13.1pt;width:657.05pt;height:478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" filled="f" strokecolor="#7f7f7f [1612]" strokeweight="1.5pt">
                <v:stroke joinstyle="miter"/>
                <v:textbox>
                  <w:txbxContent>
                    <w:p w14:paraId="0D73CF15" w14:textId="78660F63" w:rsidR="00A77A14" w:rsidRPr="0010778A" w:rsidRDefault="00A77A14" w:rsidP="00ED6956">
                      <w:pPr>
                        <w:jc w:val="center"/>
                        <w:rPr>
                          <w:color w:val="000000" w:themeColor="text1"/>
                          <w:sz w:val="30"/>
                          <w:lang w:val="es-ES"/>
                        </w:rPr>
                      </w:pPr>
                      <w:r w:rsidRPr="00DF3E34">
                        <w:rPr>
                          <w:b/>
                          <w:color w:val="000000" w:themeColor="text1"/>
                          <w:sz w:val="30"/>
                          <w:lang w:val="es-ES"/>
                        </w:rPr>
                        <w:t>D</w:t>
                      </w:r>
                      <w:r w:rsidR="008839B1">
                        <w:rPr>
                          <w:b/>
                          <w:color w:val="000000" w:themeColor="text1"/>
                          <w:sz w:val="30"/>
                          <w:lang w:val="es-ES"/>
                        </w:rPr>
                        <w:t>iseñe integralmente su</w:t>
                      </w:r>
                      <w:r w:rsidRPr="00DF3E34">
                        <w:rPr>
                          <w:b/>
                          <w:color w:val="000000" w:themeColor="text1"/>
                          <w:sz w:val="30"/>
                          <w:lang w:val="es-ES"/>
                        </w:rPr>
                        <w:t xml:space="preserve"> proyecto</w:t>
                      </w:r>
                      <w:r w:rsidR="008839B1">
                        <w:rPr>
                          <w:color w:val="000000" w:themeColor="text1"/>
                          <w:sz w:val="30"/>
                          <w:lang w:val="es-ES"/>
                        </w:rPr>
                        <w:t xml:space="preserve"> (2 de 4</w:t>
                      </w:r>
                      <w:r>
                        <w:rPr>
                          <w:color w:val="000000" w:themeColor="text1"/>
                          <w:sz w:val="30"/>
                          <w:lang w:val="es-ES"/>
                        </w:rPr>
                        <w:t>)</w:t>
                      </w:r>
                    </w:p>
                    <w:p w14:paraId="2EDC2116" w14:textId="77777777" w:rsidR="00A77A14" w:rsidRDefault="00A77A14" w:rsidP="00ED6956">
                      <w:pPr>
                        <w:rPr>
                          <w:lang w:val="es-ES_tradnl"/>
                        </w:rPr>
                      </w:pPr>
                    </w:p>
                    <w:p w14:paraId="5B38F3A2" w14:textId="77777777" w:rsidR="00A77A14" w:rsidRPr="00DB05BF" w:rsidRDefault="00A77A14" w:rsidP="00890D2A">
                      <w:pPr>
                        <w:rPr>
                          <w:lang w:val="es-ES_tradnl"/>
                        </w:rPr>
                      </w:pPr>
                    </w:p>
                    <w:p w14:paraId="4E7872DC" w14:textId="31B06C1B" w:rsidR="00A77A14" w:rsidRPr="00421AAA" w:rsidRDefault="00A77A14" w:rsidP="00CE1208">
                      <w:pPr>
                        <w:pStyle w:val="Prrafodelista"/>
                        <w:numPr>
                          <w:ilvl w:val="0"/>
                          <w:numId w:val="14"/>
                        </w:numPr>
                        <w:ind w:left="284" w:firstLine="0"/>
                        <w:jc w:val="both"/>
                        <w:rPr>
                          <w:lang w:val="es-ES_tradnl"/>
                        </w:rPr>
                      </w:pPr>
                      <w:r w:rsidRPr="00421AAA">
                        <w:rPr>
                          <w:b/>
                          <w:color w:val="3B3838" w:themeColor="background2" w:themeShade="40"/>
                          <w:lang w:val="es-ES"/>
                        </w:rPr>
                        <w:t>Garantice que el proyecto sea ambientalmente sostenible:</w:t>
                      </w:r>
                      <w:r w:rsidRPr="00421AAA">
                        <w:rPr>
                          <w:color w:val="3B3838" w:themeColor="background2" w:themeShade="40"/>
                          <w:lang w:val="es-ES"/>
                        </w:rPr>
                        <w:t xml:space="preserve"> </w:t>
                      </w:r>
                      <w:r w:rsidRPr="00421AAA">
                        <w:rPr>
                          <w:lang w:val="es-ES_tradnl"/>
                        </w:rPr>
                        <w:t>Todas las entidades públicas deben aplicar buenas prácticas para el manejo de residuos tecnológicos, adquirir equipos tecnológicos ambientalmente sostenibles, así como buscar que sus inversiones tecnológicas siempre cumplan con las especificaciones y normas internacionales o del Estado en materia ambiental en pro de garantizar tecnología ambientalmente sostenible.  Haga uso de los siguientes documentos y recomendaciones:</w:t>
                      </w:r>
                    </w:p>
                    <w:p w14:paraId="58301595" w14:textId="77777777" w:rsidR="00A77A14" w:rsidRPr="00421AAA" w:rsidRDefault="00A77A14" w:rsidP="00421AAA">
                      <w:pPr>
                        <w:pStyle w:val="Prrafodelista"/>
                        <w:ind w:left="284"/>
                        <w:jc w:val="both"/>
                        <w:rPr>
                          <w:lang w:val="es-ES_tradnl"/>
                        </w:rPr>
                      </w:pPr>
                    </w:p>
                    <w:p w14:paraId="7DDB38FC" w14:textId="77777777" w:rsidR="00A77A14" w:rsidRDefault="00A77A14" w:rsidP="00CE1208">
                      <w:pPr>
                        <w:pStyle w:val="Prrafodelista"/>
                        <w:numPr>
                          <w:ilvl w:val="0"/>
                          <w:numId w:val="15"/>
                        </w:numPr>
                        <w:jc w:val="both"/>
                        <w:rPr>
                          <w:lang w:val="es-ES"/>
                        </w:rPr>
                      </w:pPr>
                      <w:r>
                        <w:rPr>
                          <w:lang w:val="es-ES"/>
                        </w:rPr>
                        <w:t xml:space="preserve">Política nacional sobre gestión adecuada de residuos de aparatos eléctricos y electrónicos del Ministerio del Medio Ambiente, disponible en: </w:t>
                      </w:r>
                      <w:hyperlink r:id="rId36" w:anchor="documentos-relacionados" w:history="1">
                        <w:r w:rsidRPr="001E3781">
                          <w:rPr>
                            <w:rStyle w:val="Hipervnculo"/>
                            <w:lang w:val="es-ES"/>
                          </w:rPr>
                          <w:t>http://www.minambiente.gov.co/index.php/asuntos-ambientales-sectorial-y-urbana/gestion-integral-de-residuos-de-aparatos-electricos-y-electronicos-raee#documentos-relacionados</w:t>
                        </w:r>
                      </w:hyperlink>
                      <w:r>
                        <w:rPr>
                          <w:lang w:val="es-ES"/>
                        </w:rPr>
                        <w:t xml:space="preserve"> </w:t>
                      </w:r>
                    </w:p>
                    <w:p w14:paraId="5E261E4C" w14:textId="77777777" w:rsidR="00A77A14" w:rsidRDefault="00A77A14" w:rsidP="00BE47A7">
                      <w:pPr>
                        <w:pStyle w:val="Prrafodelista"/>
                        <w:numPr>
                          <w:ilvl w:val="0"/>
                          <w:numId w:val="15"/>
                        </w:numPr>
                        <w:rPr>
                          <w:lang w:val="es-ES"/>
                        </w:rPr>
                      </w:pPr>
                      <w:r w:rsidRPr="008462C6">
                        <w:rPr>
                          <w:lang w:val="es-ES"/>
                        </w:rPr>
                        <w:t>Guía No 1 y No 2 de Uso e</w:t>
                      </w:r>
                      <w:r>
                        <w:rPr>
                          <w:lang w:val="es-ES"/>
                        </w:rPr>
                        <w:t xml:space="preserve">ficiente de Papel. Disponible en: </w:t>
                      </w:r>
                      <w:hyperlink r:id="rId37" w:history="1">
                        <w:r w:rsidRPr="001E3781">
                          <w:rPr>
                            <w:rStyle w:val="Hipervnculo"/>
                            <w:lang w:val="es-ES"/>
                          </w:rPr>
                          <w:t>http://estrategia.gobiernoenlinea.gov.co/623/articles-8257_papel_buenaspracticas.pdf</w:t>
                        </w:r>
                      </w:hyperlink>
                      <w:r>
                        <w:rPr>
                          <w:lang w:val="es-ES"/>
                        </w:rPr>
                        <w:t xml:space="preserve"> y </w:t>
                      </w:r>
                      <w:hyperlink r:id="rId38" w:history="1">
                        <w:r w:rsidRPr="001E3781">
                          <w:rPr>
                            <w:rStyle w:val="Hipervnculo"/>
                            <w:lang w:val="es-ES"/>
                          </w:rPr>
                          <w:t>http://estrategia.gobiernoenlinea.gov.co/623/articles-8257_papel_primerospasos.pdf</w:t>
                        </w:r>
                      </w:hyperlink>
                      <w:r>
                        <w:rPr>
                          <w:lang w:val="es-ES"/>
                        </w:rPr>
                        <w:t xml:space="preserve"> </w:t>
                      </w:r>
                    </w:p>
                    <w:p w14:paraId="77652219" w14:textId="77777777" w:rsidR="00A77A14" w:rsidRPr="009F6680" w:rsidRDefault="00A77A14" w:rsidP="00CE1208">
                      <w:pPr>
                        <w:pStyle w:val="Prrafodelista"/>
                        <w:numPr>
                          <w:ilvl w:val="0"/>
                          <w:numId w:val="15"/>
                        </w:numPr>
                        <w:jc w:val="both"/>
                        <w:rPr>
                          <w:lang w:val="es-ES"/>
                        </w:rPr>
                      </w:pPr>
                      <w:r>
                        <w:rPr>
                          <w:lang w:val="es-ES"/>
                        </w:rPr>
                        <w:t xml:space="preserve">Guía de mejores prácticas para el uso de tecnología ambientalmente sostenible </w:t>
                      </w:r>
                      <w:r w:rsidRPr="006776BA">
                        <w:rPr>
                          <w:color w:val="FF0000"/>
                          <w:lang w:val="es-ES"/>
                        </w:rPr>
                        <w:t>(Propuesta de nueva guía)</w:t>
                      </w:r>
                    </w:p>
                    <w:p w14:paraId="19438600" w14:textId="77777777" w:rsidR="00A77A14" w:rsidRPr="00421AAA" w:rsidRDefault="00A77A14" w:rsidP="00421AAA">
                      <w:pPr>
                        <w:ind w:left="720"/>
                        <w:jc w:val="both"/>
                        <w:rPr>
                          <w:lang w:val="es-ES_tradnl"/>
                        </w:rPr>
                      </w:pPr>
                    </w:p>
                    <w:p w14:paraId="7E959134" w14:textId="76B24E7A" w:rsidR="00BE47A7" w:rsidRPr="00BE47A7" w:rsidRDefault="00A77A14" w:rsidP="00BE47A7">
                      <w:pPr>
                        <w:numPr>
                          <w:ilvl w:val="0"/>
                          <w:numId w:val="12"/>
                        </w:numPr>
                        <w:jc w:val="both"/>
                        <w:rPr>
                          <w:lang w:val="es-ES_tradnl"/>
                        </w:rPr>
                      </w:pPr>
                      <w:r w:rsidRPr="009932B2">
                        <w:rPr>
                          <w:b/>
                          <w:color w:val="3B3838" w:themeColor="background2" w:themeShade="40"/>
                          <w:lang w:val="es-ES"/>
                        </w:rPr>
                        <w:t xml:space="preserve">Incorpore </w:t>
                      </w:r>
                      <w:r>
                        <w:rPr>
                          <w:b/>
                          <w:color w:val="3B3838" w:themeColor="background2" w:themeShade="40"/>
                          <w:lang w:val="es-ES"/>
                        </w:rPr>
                        <w:t xml:space="preserve">los principios de </w:t>
                      </w:r>
                      <w:r w:rsidRPr="009932B2">
                        <w:rPr>
                          <w:b/>
                          <w:color w:val="3B3838" w:themeColor="background2" w:themeShade="40"/>
                          <w:lang w:val="es-ES"/>
                        </w:rPr>
                        <w:t>diseño</w:t>
                      </w:r>
                      <w:r>
                        <w:rPr>
                          <w:b/>
                          <w:color w:val="3B3838" w:themeColor="background2" w:themeShade="40"/>
                          <w:lang w:val="es-ES"/>
                        </w:rPr>
                        <w:t xml:space="preserve"> de servicios digitales</w:t>
                      </w:r>
                      <w:r w:rsidRPr="009932B2">
                        <w:rPr>
                          <w:b/>
                          <w:color w:val="3B3838" w:themeColor="background2" w:themeShade="40"/>
                          <w:lang w:val="es-ES"/>
                        </w:rPr>
                        <w:t xml:space="preserve">: </w:t>
                      </w:r>
                      <w:r w:rsidRPr="009932B2">
                        <w:rPr>
                          <w:lang w:val="es-ES_tradnl"/>
                        </w:rPr>
                        <w:t xml:space="preserve">todo proyecto que haga uso de TIC, debe ser diseñado para que desde </w:t>
                      </w:r>
                      <w:r>
                        <w:rPr>
                          <w:lang w:val="es-ES_tradnl"/>
                        </w:rPr>
                        <w:t xml:space="preserve">el principio </w:t>
                      </w:r>
                      <w:r w:rsidRPr="009932B2">
                        <w:rPr>
                          <w:lang w:val="es-ES_tradnl"/>
                        </w:rPr>
                        <w:t xml:space="preserve">garantice </w:t>
                      </w:r>
                      <w:r w:rsidR="00C17C9C">
                        <w:rPr>
                          <w:lang w:val="es-ES"/>
                        </w:rPr>
                        <w:t xml:space="preserve">interoperabilidad, </w:t>
                      </w:r>
                      <w:r>
                        <w:rPr>
                          <w:lang w:val="es-ES"/>
                        </w:rPr>
                        <w:t>seguridad de la información, accesibilidad, usabilidad, apertura y ubicuidad</w:t>
                      </w:r>
                      <w:r w:rsidR="00C17C9C">
                        <w:rPr>
                          <w:lang w:val="es-ES"/>
                        </w:rPr>
                        <w:t>, teniendo en cuenta las necesidades y características de los usuarios</w:t>
                      </w:r>
                      <w:r>
                        <w:rPr>
                          <w:lang w:val="es-ES"/>
                        </w:rPr>
                        <w:t xml:space="preserve">.  Para el caso de los proyectos que buscan hacer mejoras o ajustes a los sistemas existentes, deberán incorporar estos atributos de acuerdo al tipo de infraestructura tecnológica con que cuente la entidad y al nivel de avance en la implementación del Marco de Arquitectura, el Modelo de Seguridad y privacidad de la información y el Modelo de Servicios Ciudadanos Digitales.  </w:t>
                      </w:r>
                      <w:r w:rsidRPr="00BE47A7">
                        <w:rPr>
                          <w:lang w:val="es-ES"/>
                        </w:rPr>
                        <w:t>Los principios de diseño a considerar en el diseño o incorporar en la infraestructura existente son:</w:t>
                      </w:r>
                    </w:p>
                    <w:p w14:paraId="33B36155" w14:textId="317982E0" w:rsidR="00A77A14" w:rsidRPr="00BE47A7" w:rsidRDefault="00A77A14" w:rsidP="00C17C9C">
                      <w:pPr>
                        <w:ind w:left="720"/>
                        <w:jc w:val="both"/>
                        <w:rPr>
                          <w:lang w:val="es-ES_tradnl"/>
                        </w:rPr>
                      </w:pPr>
                    </w:p>
                    <w:p w14:paraId="51933CA1" w14:textId="7527867C" w:rsidR="00A77A14" w:rsidRPr="004C76DA" w:rsidRDefault="00A77A14" w:rsidP="00C17C9C">
                      <w:pPr>
                        <w:pStyle w:val="Prrafodelista"/>
                        <w:numPr>
                          <w:ilvl w:val="1"/>
                          <w:numId w:val="14"/>
                        </w:numPr>
                        <w:jc w:val="both"/>
                        <w:rPr>
                          <w:color w:val="3B3838" w:themeColor="background2" w:themeShade="40"/>
                          <w:lang w:val="es-ES_tradnl"/>
                        </w:rPr>
                      </w:pPr>
                      <w:r w:rsidRPr="004C76DA">
                        <w:rPr>
                          <w:b/>
                          <w:color w:val="3B3838" w:themeColor="background2" w:themeShade="40"/>
                          <w:lang w:val="es-ES_tradnl"/>
                        </w:rPr>
                        <w:t>Interoperabilidad:</w:t>
                      </w:r>
                      <w:r w:rsidRPr="004C76DA">
                        <w:rPr>
                          <w:color w:val="3B3838" w:themeColor="background2" w:themeShade="40"/>
                          <w:lang w:val="es-ES_tradnl"/>
                        </w:rPr>
                        <w:t xml:space="preserve"> </w:t>
                      </w:r>
                      <w:r w:rsidRPr="004C76DA">
                        <w:rPr>
                          <w:lang w:val="es-ES"/>
                        </w:rPr>
                        <w:t xml:space="preserve">todo proyecto que incorpore el uso de las TIC y genere información, debe asegurar la implementación del marco de interoperabilidad, a fin de desarrollar capacidades para el intercambio fácil, seguro y transparente de la información entre entidades públicas y de ser necesario, con entidades privadas. Para ello, haga uso de los documentos relacionados con el </w:t>
                      </w:r>
                      <w:r w:rsidR="00C17C9C">
                        <w:rPr>
                          <w:lang w:val="es-ES"/>
                        </w:rPr>
                        <w:t xml:space="preserve">Marco de Interoperabilidad, en: </w:t>
                      </w:r>
                      <w:hyperlink r:id="rId39" w:history="1">
                        <w:r w:rsidR="00C17C9C" w:rsidRPr="0023556F">
                          <w:rPr>
                            <w:rStyle w:val="Hipervnculo"/>
                            <w:lang w:val="es-ES"/>
                          </w:rPr>
                          <w:t>http://www.mintic.gov.co/arquitecturati/630/w3-propertyvalue-8117.html</w:t>
                        </w:r>
                      </w:hyperlink>
                    </w:p>
                  </w:txbxContent>
                </v:textbox>
                <w10:wrap type="through" anchory="margin"/>
              </v:roundrect>
            </w:pict>
          </mc:Fallback>
        </mc:AlternateContent>
      </w:r>
      <w:r w:rsidRPr="00ED6956">
        <w:rPr>
          <w:noProof/>
          <w:lang w:eastAsia="es-CO"/>
        </w:rPr>
        <mc:AlternateContent>
          <mc:Choice Requires="wps">
            <w:drawing>
              <wp:anchor distT="0" distB="0" distL="114300" distR="114300" simplePos="0" relativeHeight="251534848" behindDoc="0" locked="0" layoutInCell="1" allowOverlap="1" wp14:anchorId="64C57355" wp14:editId="74447672">
                <wp:simplePos x="0" y="0"/>
                <wp:positionH relativeFrom="column">
                  <wp:posOffset>910590</wp:posOffset>
                </wp:positionH>
                <wp:positionV relativeFrom="paragraph">
                  <wp:posOffset>-43924</wp:posOffset>
                </wp:positionV>
                <wp:extent cx="641985" cy="650240"/>
                <wp:effectExtent l="0" t="0" r="5715" b="0"/>
                <wp:wrapThrough wrapText="bothSides">
                  <wp:wrapPolygon edited="0">
                    <wp:start x="8973" y="0"/>
                    <wp:lineTo x="5769" y="633"/>
                    <wp:lineTo x="1923" y="6328"/>
                    <wp:lineTo x="641" y="12656"/>
                    <wp:lineTo x="2564" y="17719"/>
                    <wp:lineTo x="5769" y="20250"/>
                    <wp:lineTo x="6409" y="20883"/>
                    <wp:lineTo x="16665" y="20883"/>
                    <wp:lineTo x="16665" y="20250"/>
                    <wp:lineTo x="21151" y="10125"/>
                    <wp:lineTo x="21151" y="6328"/>
                    <wp:lineTo x="17306" y="633"/>
                    <wp:lineTo x="13460" y="0"/>
                    <wp:lineTo x="8973" y="0"/>
                  </wp:wrapPolygon>
                </wp:wrapThrough>
                <wp:docPr id="31" name="Rectángulo redondeado 6"/>
                <wp:cNvGraphicFramePr/>
                <a:graphic xmlns:a="http://schemas.openxmlformats.org/drawingml/2006/main">
                  <a:graphicData uri="http://schemas.microsoft.com/office/word/2010/wordprocessingShape">
                    <wps:wsp>
                      <wps:cNvSpPr/>
                      <wps:spPr>
                        <a:xfrm>
                          <a:off x="0" y="0"/>
                          <a:ext cx="641985" cy="650240"/>
                        </a:xfrm>
                        <a:prstGeom prst="roundRect">
                          <a:avLst>
                            <a:gd name="adj" fmla="val 10000"/>
                          </a:avLst>
                        </a:prstGeom>
                        <a:blipFill rotWithShape="1">
                          <a:blip r:embed="rId30">
                            <a:duotone>
                              <a:prstClr val="black"/>
                              <a:schemeClr val="accent3">
                                <a:tint val="45000"/>
                                <a:satMod val="400000"/>
                              </a:schemeClr>
                            </a:duotone>
                          </a:blip>
                          <a:stretch>
                            <a:fillRect/>
                          </a:stretch>
                        </a:blipFill>
                      </wps:spPr>
                      <wps:style>
                        <a:lnRef idx="0">
                          <a:schemeClr val="lt1">
                            <a:hueOff val="0"/>
                            <a:satOff val="0"/>
                            <a:lumOff val="0"/>
                            <a:alphaOff val="0"/>
                          </a:schemeClr>
                        </a:lnRef>
                        <a:fillRef idx="1">
                          <a:scrgbClr r="0" g="0" b="0"/>
                        </a:fillRef>
                        <a:effectRef idx="2">
                          <a:schemeClr val="accent5">
                            <a:tint val="50000"/>
                            <a:hueOff val="-7388970"/>
                            <a:satOff val="-12997"/>
                            <a:lumOff val="-1672"/>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DD274B5" id="Rectángulo redondeado 6" o:spid="_x0000_s1026" style="position:absolute;margin-left:71.7pt;margin-top:-3.45pt;width:50.55pt;height:51.2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" stroked="f">
                <v:fill r:id="rId31" o:title="" recolor="t" rotate="t" type="frame"/>
                <v:imagedata recolortarget="black"/>
                <w10:wrap type="through"/>
              </v:roundrect>
            </w:pict>
          </mc:Fallback>
        </mc:AlternateContent>
      </w:r>
    </w:p>
    <w:p w14:paraId="69505764" w14:textId="3BB9F64B" w:rsidR="00BE47A7" w:rsidRDefault="00C17C9C">
      <w:pPr>
        <w:spacing w:after="160" w:line="259" w:lineRule="auto"/>
        <w:rPr>
          <w:lang w:val="es-ES_tradnl"/>
        </w:rPr>
      </w:pPr>
      <w:r w:rsidRPr="00ED6956">
        <w:rPr>
          <w:noProof/>
          <w:lang w:eastAsia="es-CO"/>
        </w:rPr>
        <w:lastRenderedPageBreak/>
        <mc:AlternateContent>
          <mc:Choice Requires="wps">
            <w:drawing>
              <wp:anchor distT="0" distB="0" distL="114300" distR="114300" simplePos="0" relativeHeight="251802112" behindDoc="0" locked="0" layoutInCell="1" allowOverlap="1" wp14:anchorId="530935B4" wp14:editId="41C82640">
                <wp:simplePos x="0" y="0"/>
                <wp:positionH relativeFrom="column">
                  <wp:posOffset>1547495</wp:posOffset>
                </wp:positionH>
                <wp:positionV relativeFrom="paragraph">
                  <wp:posOffset>62865</wp:posOffset>
                </wp:positionV>
                <wp:extent cx="641985" cy="650240"/>
                <wp:effectExtent l="0" t="0" r="5715" b="0"/>
                <wp:wrapThrough wrapText="bothSides">
                  <wp:wrapPolygon edited="0">
                    <wp:start x="8973" y="0"/>
                    <wp:lineTo x="5769" y="633"/>
                    <wp:lineTo x="1923" y="6328"/>
                    <wp:lineTo x="641" y="12656"/>
                    <wp:lineTo x="2564" y="17719"/>
                    <wp:lineTo x="5769" y="20250"/>
                    <wp:lineTo x="6409" y="20883"/>
                    <wp:lineTo x="16665" y="20883"/>
                    <wp:lineTo x="16665" y="20250"/>
                    <wp:lineTo x="21151" y="10125"/>
                    <wp:lineTo x="21151" y="6328"/>
                    <wp:lineTo x="17306" y="633"/>
                    <wp:lineTo x="13460" y="0"/>
                    <wp:lineTo x="8973" y="0"/>
                  </wp:wrapPolygon>
                </wp:wrapThrough>
                <wp:docPr id="29" name="Rectángulo redondeado 6"/>
                <wp:cNvGraphicFramePr/>
                <a:graphic xmlns:a="http://schemas.openxmlformats.org/drawingml/2006/main">
                  <a:graphicData uri="http://schemas.microsoft.com/office/word/2010/wordprocessingShape">
                    <wps:wsp>
                      <wps:cNvSpPr/>
                      <wps:spPr>
                        <a:xfrm>
                          <a:off x="0" y="0"/>
                          <a:ext cx="641985" cy="650240"/>
                        </a:xfrm>
                        <a:prstGeom prst="roundRect">
                          <a:avLst>
                            <a:gd name="adj" fmla="val 10000"/>
                          </a:avLst>
                        </a:prstGeom>
                        <a:blipFill rotWithShape="1">
                          <a:blip r:embed="rId30">
                            <a:duotone>
                              <a:prstClr val="black"/>
                              <a:schemeClr val="accent3">
                                <a:tint val="45000"/>
                                <a:satMod val="400000"/>
                              </a:schemeClr>
                            </a:duotone>
                          </a:blip>
                          <a:stretch>
                            <a:fillRect/>
                          </a:stretch>
                        </a:blipFill>
                      </wps:spPr>
                      <wps:style>
                        <a:lnRef idx="0">
                          <a:schemeClr val="lt1">
                            <a:hueOff val="0"/>
                            <a:satOff val="0"/>
                            <a:lumOff val="0"/>
                            <a:alphaOff val="0"/>
                          </a:schemeClr>
                        </a:lnRef>
                        <a:fillRef idx="1">
                          <a:scrgbClr r="0" g="0" b="0"/>
                        </a:fillRef>
                        <a:effectRef idx="2">
                          <a:schemeClr val="accent5">
                            <a:tint val="50000"/>
                            <a:hueOff val="-7388970"/>
                            <a:satOff val="-12997"/>
                            <a:lumOff val="-1672"/>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14016099" id="Rectángulo redondeado 6" o:spid="_x0000_s1026" style="position:absolute;margin-left:121.85pt;margin-top:4.95pt;width:50.55pt;height:51.2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" stroked="f">
                <v:fill r:id="rId31" o:title="" recolor="t" rotate="t" type="frame"/>
                <v:imagedata recolortarget="black"/>
                <w10:wrap type="through"/>
              </v:roundrect>
            </w:pict>
          </mc:Fallback>
        </mc:AlternateContent>
      </w:r>
      <w:r w:rsidR="00BE47A7">
        <w:rPr>
          <w:lang w:val="es-ES_tradnl"/>
        </w:rPr>
        <w:br w:type="page"/>
      </w:r>
      <w:r w:rsidR="00BE47A7" w:rsidRPr="00ED6956">
        <w:rPr>
          <w:noProof/>
          <w:lang w:eastAsia="es-CO"/>
        </w:rPr>
        <mc:AlternateContent>
          <mc:Choice Requires="wps">
            <w:drawing>
              <wp:anchor distT="0" distB="0" distL="114300" distR="114300" simplePos="0" relativeHeight="251800064" behindDoc="0" locked="0" layoutInCell="1" allowOverlap="1" wp14:anchorId="4F699056" wp14:editId="5A308539">
                <wp:simplePos x="0" y="0"/>
                <wp:positionH relativeFrom="column">
                  <wp:posOffset>3810</wp:posOffset>
                </wp:positionH>
                <wp:positionV relativeFrom="margin">
                  <wp:posOffset>-166370</wp:posOffset>
                </wp:positionV>
                <wp:extent cx="8344535" cy="6070600"/>
                <wp:effectExtent l="0" t="0" r="37465" b="25400"/>
                <wp:wrapThrough wrapText="bothSides">
                  <wp:wrapPolygon edited="0">
                    <wp:start x="1907" y="0"/>
                    <wp:lineTo x="1315" y="271"/>
                    <wp:lineTo x="329" y="1175"/>
                    <wp:lineTo x="0" y="2531"/>
                    <wp:lineTo x="0" y="19069"/>
                    <wp:lineTo x="394" y="20244"/>
                    <wp:lineTo x="394" y="20515"/>
                    <wp:lineTo x="1644" y="21600"/>
                    <wp:lineTo x="1907" y="21600"/>
                    <wp:lineTo x="19725" y="21600"/>
                    <wp:lineTo x="19988" y="21600"/>
                    <wp:lineTo x="21237" y="20425"/>
                    <wp:lineTo x="21237" y="20244"/>
                    <wp:lineTo x="21631" y="19069"/>
                    <wp:lineTo x="21631" y="2531"/>
                    <wp:lineTo x="21368" y="1265"/>
                    <wp:lineTo x="20316" y="271"/>
                    <wp:lineTo x="19725" y="0"/>
                    <wp:lineTo x="1907" y="0"/>
                  </wp:wrapPolygon>
                </wp:wrapThrough>
                <wp:docPr id="16" name="Rectángulo redondeado 41"/>
                <wp:cNvGraphicFramePr/>
                <a:graphic xmlns:a="http://schemas.openxmlformats.org/drawingml/2006/main">
                  <a:graphicData uri="http://schemas.microsoft.com/office/word/2010/wordprocessingShape">
                    <wps:wsp>
                      <wps:cNvSpPr/>
                      <wps:spPr>
                        <a:xfrm>
                          <a:off x="0" y="0"/>
                          <a:ext cx="8344535" cy="60706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BFCE9" w14:textId="77777777" w:rsidR="00C17C9C" w:rsidRDefault="00C17C9C" w:rsidP="00BE47A7">
                            <w:pPr>
                              <w:jc w:val="center"/>
                              <w:rPr>
                                <w:b/>
                                <w:color w:val="000000" w:themeColor="text1"/>
                                <w:sz w:val="30"/>
                                <w:lang w:val="es-ES"/>
                              </w:rPr>
                            </w:pPr>
                          </w:p>
                          <w:p w14:paraId="20B2F448" w14:textId="2437D5B0" w:rsidR="00BE47A7" w:rsidRPr="0010778A" w:rsidRDefault="008839B1" w:rsidP="00BE47A7">
                            <w:pPr>
                              <w:jc w:val="center"/>
                              <w:rPr>
                                <w:color w:val="000000" w:themeColor="text1"/>
                                <w:sz w:val="30"/>
                                <w:lang w:val="es-ES"/>
                              </w:rPr>
                            </w:pPr>
                            <w:r>
                              <w:rPr>
                                <w:b/>
                                <w:color w:val="000000" w:themeColor="text1"/>
                                <w:sz w:val="30"/>
                                <w:lang w:val="es-ES"/>
                              </w:rPr>
                              <w:t>Diseñe integralmente su</w:t>
                            </w:r>
                            <w:r w:rsidR="00BE47A7" w:rsidRPr="00DF3E34">
                              <w:rPr>
                                <w:b/>
                                <w:color w:val="000000" w:themeColor="text1"/>
                                <w:sz w:val="30"/>
                                <w:lang w:val="es-ES"/>
                              </w:rPr>
                              <w:t xml:space="preserve"> proyecto</w:t>
                            </w:r>
                            <w:r>
                              <w:rPr>
                                <w:color w:val="000000" w:themeColor="text1"/>
                                <w:sz w:val="30"/>
                                <w:lang w:val="es-ES"/>
                              </w:rPr>
                              <w:t xml:space="preserve"> (3 de 4</w:t>
                            </w:r>
                            <w:r w:rsidR="00BE47A7">
                              <w:rPr>
                                <w:color w:val="000000" w:themeColor="text1"/>
                                <w:sz w:val="30"/>
                                <w:lang w:val="es-ES"/>
                              </w:rPr>
                              <w:t>)</w:t>
                            </w:r>
                          </w:p>
                          <w:p w14:paraId="767EA0E5" w14:textId="77777777" w:rsidR="00BE47A7" w:rsidRPr="00BE47A7" w:rsidRDefault="00BE47A7" w:rsidP="00BE47A7">
                            <w:pPr>
                              <w:jc w:val="both"/>
                              <w:rPr>
                                <w:color w:val="3B3838" w:themeColor="background2" w:themeShade="40"/>
                                <w:lang w:val="es-ES_tradnl"/>
                              </w:rPr>
                            </w:pPr>
                          </w:p>
                          <w:p w14:paraId="72EF597D" w14:textId="77777777" w:rsidR="00BE47A7" w:rsidRPr="004C76DA" w:rsidRDefault="00BE47A7" w:rsidP="00BE47A7">
                            <w:pPr>
                              <w:pStyle w:val="Prrafodelista"/>
                              <w:numPr>
                                <w:ilvl w:val="1"/>
                                <w:numId w:val="14"/>
                              </w:numPr>
                              <w:jc w:val="both"/>
                              <w:rPr>
                                <w:lang w:val="es-ES"/>
                              </w:rPr>
                            </w:pPr>
                            <w:r w:rsidRPr="004C76DA">
                              <w:rPr>
                                <w:b/>
                                <w:color w:val="3B3838" w:themeColor="background2" w:themeShade="40"/>
                                <w:lang w:val="es-ES_tradnl"/>
                              </w:rPr>
                              <w:t>Seguridad de la información:</w:t>
                            </w:r>
                            <w:r w:rsidRPr="004C76DA">
                              <w:rPr>
                                <w:color w:val="3B3838" w:themeColor="background2" w:themeShade="40"/>
                                <w:lang w:val="es-ES_tradnl"/>
                              </w:rPr>
                              <w:t xml:space="preserve"> </w:t>
                            </w:r>
                            <w:r w:rsidRPr="004C76DA">
                              <w:rPr>
                                <w:lang w:val="es-ES"/>
                              </w:rPr>
                              <w:t xml:space="preserve">todo proyecto que incorpore el uso de las TIC, debe aplicar desde su concepción y diseño, el modelo de seguridad y privacidad de la información a nivel de procesos, sistemas de información e infraestructura tecnológica.  Para ello haga uso de los documentos del modelo de seguridad y privacidad de la información, en: </w:t>
                            </w:r>
                            <w:hyperlink r:id="rId40" w:history="1">
                              <w:r w:rsidRPr="004C76DA">
                                <w:rPr>
                                  <w:lang w:val="es-ES"/>
                                </w:rPr>
                                <w:t>http://www.mintic.gov.co/gestionti/615/w3-propertyvalue-7275.html</w:t>
                              </w:r>
                            </w:hyperlink>
                            <w:r w:rsidRPr="004C76DA">
                              <w:rPr>
                                <w:lang w:val="es-ES"/>
                              </w:rPr>
                              <w:t xml:space="preserve"> </w:t>
                            </w:r>
                          </w:p>
                          <w:p w14:paraId="63490A9E" w14:textId="77777777" w:rsidR="00BE47A7" w:rsidRPr="004C76DA" w:rsidRDefault="00BE47A7" w:rsidP="00BE47A7">
                            <w:pPr>
                              <w:pStyle w:val="Prrafodelista"/>
                              <w:ind w:left="1080"/>
                              <w:jc w:val="both"/>
                              <w:rPr>
                                <w:color w:val="3B3838" w:themeColor="background2" w:themeShade="40"/>
                                <w:lang w:val="es-ES_tradnl"/>
                              </w:rPr>
                            </w:pPr>
                          </w:p>
                          <w:p w14:paraId="04293322" w14:textId="77777777" w:rsidR="00BE47A7" w:rsidRPr="00C17C9C" w:rsidRDefault="00BE47A7" w:rsidP="00BE47A7">
                            <w:pPr>
                              <w:pStyle w:val="Prrafodelista"/>
                              <w:numPr>
                                <w:ilvl w:val="1"/>
                                <w:numId w:val="14"/>
                              </w:numPr>
                              <w:jc w:val="both"/>
                              <w:rPr>
                                <w:color w:val="3B3838" w:themeColor="background2" w:themeShade="40"/>
                                <w:lang w:val="es-ES_tradnl"/>
                              </w:rPr>
                            </w:pPr>
                            <w:r w:rsidRPr="004C76DA">
                              <w:rPr>
                                <w:b/>
                                <w:color w:val="3B3838" w:themeColor="background2" w:themeShade="40"/>
                                <w:lang w:val="es-ES_tradnl"/>
                              </w:rPr>
                              <w:t>Accesibilidad y usabilidad:</w:t>
                            </w:r>
                            <w:r w:rsidRPr="004C76DA">
                              <w:rPr>
                                <w:color w:val="3B3838" w:themeColor="background2" w:themeShade="40"/>
                                <w:lang w:val="es-ES_tradnl"/>
                              </w:rPr>
                              <w:t xml:space="preserve"> </w:t>
                            </w:r>
                            <w:r w:rsidRPr="004C76DA">
                              <w:rPr>
                                <w:lang w:val="es-ES"/>
                              </w:rPr>
                              <w:t xml:space="preserve">todo proyecto que incorpore el uso de TIC, debe contar con características que faciliten el acceso y uso de las herramientas web dispuestas para los usuarios, de manera que estos puedan percibir, entender, navegar e interactuar adecuadamente, así como usarlas fácilmente.  Para ello, aplique la Norma Técnica de Accesibilidad 5854 y la guía de usabilidad, disponibles en: </w:t>
                            </w:r>
                            <w:hyperlink r:id="rId41" w:history="1">
                              <w:r w:rsidRPr="004C76DA">
                                <w:rPr>
                                  <w:lang w:val="es-ES"/>
                                </w:rPr>
                                <w:t>https://tienda.icontec.org/producto/e-book-ntc5854-accesibilidad-a-paginas-web/?v=42983b05e2f2</w:t>
                              </w:r>
                            </w:hyperlink>
                            <w:r w:rsidRPr="004C76DA">
                              <w:rPr>
                                <w:lang w:val="es-ES"/>
                              </w:rPr>
                              <w:t xml:space="preserve"> y </w:t>
                            </w:r>
                            <w:hyperlink r:id="rId42" w:history="1">
                              <w:r w:rsidRPr="004C76DA">
                                <w:rPr>
                                  <w:lang w:val="es-ES"/>
                                </w:rPr>
                                <w:t>http://estrategia.gobiernoenlinea.gov.co/623/articles-8237_guia_usabilidad.pdf</w:t>
                              </w:r>
                            </w:hyperlink>
                          </w:p>
                          <w:p w14:paraId="2F0EA2A8" w14:textId="77777777" w:rsidR="00C17C9C" w:rsidRPr="00C17C9C" w:rsidRDefault="00C17C9C" w:rsidP="00C17C9C">
                            <w:pPr>
                              <w:jc w:val="both"/>
                              <w:rPr>
                                <w:color w:val="3B3838" w:themeColor="background2" w:themeShade="40"/>
                                <w:lang w:val="es-ES_tradnl"/>
                              </w:rPr>
                            </w:pPr>
                          </w:p>
                          <w:p w14:paraId="4DB6EDF9" w14:textId="77777777" w:rsidR="00C17C9C" w:rsidRDefault="00C17C9C" w:rsidP="00C17C9C">
                            <w:pPr>
                              <w:pStyle w:val="Prrafodelista"/>
                              <w:numPr>
                                <w:ilvl w:val="1"/>
                                <w:numId w:val="14"/>
                              </w:numPr>
                              <w:ind w:left="1068"/>
                              <w:jc w:val="both"/>
                              <w:rPr>
                                <w:lang w:val="es-ES"/>
                              </w:rPr>
                            </w:pPr>
                            <w:r w:rsidRPr="002A1CB4">
                              <w:rPr>
                                <w:b/>
                                <w:color w:val="3B3838" w:themeColor="background2" w:themeShade="40"/>
                                <w:lang w:val="es-ES_tradnl"/>
                              </w:rPr>
                              <w:t>Apertura</w:t>
                            </w:r>
                            <w:r w:rsidRPr="00383F0B">
                              <w:rPr>
                                <w:b/>
                                <w:lang w:val="es-ES_tradnl"/>
                              </w:rPr>
                              <w:t>:</w:t>
                            </w:r>
                            <w:r>
                              <w:rPr>
                                <w:b/>
                                <w:lang w:val="es-ES_tradnl"/>
                              </w:rPr>
                              <w:t xml:space="preserve"> </w:t>
                            </w:r>
                            <w:r w:rsidRPr="00383F0B">
                              <w:rPr>
                                <w:lang w:val="es-ES_tradnl"/>
                              </w:rPr>
                              <w:t>todo proyecto que</w:t>
                            </w:r>
                            <w:r>
                              <w:rPr>
                                <w:b/>
                                <w:lang w:val="es-ES_tradnl"/>
                              </w:rPr>
                              <w:t xml:space="preserve"> </w:t>
                            </w:r>
                            <w:r w:rsidRPr="00383F0B">
                              <w:rPr>
                                <w:lang w:val="es-ES_tradnl"/>
                              </w:rPr>
                              <w:t>incorpore el uso de las TIC</w:t>
                            </w:r>
                            <w:r>
                              <w:rPr>
                                <w:lang w:val="es-ES_tradnl"/>
                              </w:rPr>
                              <w:t xml:space="preserve"> y genere información</w:t>
                            </w:r>
                            <w:r w:rsidRPr="00383F0B">
                              <w:rPr>
                                <w:lang w:val="es-ES_tradnl"/>
                              </w:rPr>
                              <w:t>,</w:t>
                            </w:r>
                            <w:r>
                              <w:rPr>
                                <w:lang w:val="es-ES_tradnl"/>
                              </w:rPr>
                              <w:t xml:space="preserve"> debe contar con sistemas de información que permitan </w:t>
                            </w:r>
                            <w:r w:rsidRPr="004E4D86">
                              <w:rPr>
                                <w:lang w:val="es-ES_tradnl"/>
                              </w:rPr>
                              <w:t>la generación de datos abiertos de manera automática para su publicación, uso y reutilización.</w:t>
                            </w:r>
                            <w:r>
                              <w:rPr>
                                <w:lang w:val="es-ES_tradnl"/>
                              </w:rPr>
                              <w:t xml:space="preserve">  De igual manera, es deseable que se privilegie el uso o desarrollo de software con licencias de código abierto, a fin de posibilitar su publicación y reutilización sin costo.  Adicionalmente, la entidad debe cumplir lo dispuesto ella Resolución No. 3564 de 2015, en donde </w:t>
                            </w:r>
                            <w:r w:rsidRPr="00046BF4">
                              <w:rPr>
                                <w:lang w:val="es-ES_tradnl"/>
                              </w:rPr>
                              <w:t>se establecen los estándares para publicación y divulgación de la información.</w:t>
                            </w:r>
                            <w:r>
                              <w:rPr>
                                <w:lang w:val="es-ES"/>
                              </w:rPr>
                              <w:t xml:space="preserve">  Para ello, haga uso de los siguientes instrumentos: </w:t>
                            </w:r>
                            <w:hyperlink r:id="rId43" w:history="1">
                              <w:r w:rsidRPr="001E3781">
                                <w:rPr>
                                  <w:rStyle w:val="Hipervnculo"/>
                                  <w:lang w:val="es-ES"/>
                                </w:rPr>
                                <w:t>http://estrategia.gobiernoenlinea.gov.co/623/articles-8248_Guia_Apertura_Datos.pdf</w:t>
                              </w:r>
                            </w:hyperlink>
                            <w:r>
                              <w:rPr>
                                <w:lang w:val="es-ES"/>
                              </w:rPr>
                              <w:t xml:space="preserve"> y </w:t>
                            </w:r>
                            <w:hyperlink r:id="rId44" w:history="1">
                              <w:r w:rsidRPr="001E3781">
                                <w:rPr>
                                  <w:rStyle w:val="Hipervnculo"/>
                                  <w:lang w:val="es-ES"/>
                                </w:rPr>
                                <w:t>https://www.datos.gov.co</w:t>
                              </w:r>
                            </w:hyperlink>
                            <w:r>
                              <w:rPr>
                                <w:lang w:val="es-ES"/>
                              </w:rPr>
                              <w:t xml:space="preserve"> </w:t>
                            </w:r>
                          </w:p>
                          <w:p w14:paraId="7DD44B3C" w14:textId="77777777" w:rsidR="00C17C9C" w:rsidRPr="00142D9C" w:rsidRDefault="00C17C9C" w:rsidP="00C17C9C">
                            <w:pPr>
                              <w:pStyle w:val="Prrafodelista"/>
                              <w:ind w:left="1068"/>
                              <w:jc w:val="both"/>
                              <w:rPr>
                                <w:color w:val="FF0000"/>
                                <w:lang w:val="es-ES"/>
                              </w:rPr>
                            </w:pPr>
                            <w:r w:rsidRPr="00142D9C">
                              <w:rPr>
                                <w:b/>
                                <w:color w:val="FF0000"/>
                                <w:lang w:val="es-ES_tradnl"/>
                              </w:rPr>
                              <w:t>(</w:t>
                            </w:r>
                            <w:r w:rsidRPr="002A1CB4">
                              <w:rPr>
                                <w:color w:val="FF0000"/>
                                <w:lang w:val="es-ES_tradnl"/>
                              </w:rPr>
                              <w:t>Guía de software público –</w:t>
                            </w:r>
                            <w:r w:rsidRPr="00142D9C">
                              <w:rPr>
                                <w:color w:val="FF0000"/>
                                <w:lang w:val="es-ES"/>
                              </w:rPr>
                              <w:t xml:space="preserve"> Proceso por retomar)</w:t>
                            </w:r>
                          </w:p>
                          <w:p w14:paraId="54573E92" w14:textId="77777777" w:rsidR="00C17C9C" w:rsidRDefault="00C515DA" w:rsidP="00C17C9C">
                            <w:pPr>
                              <w:pStyle w:val="Prrafodelista"/>
                              <w:ind w:left="1056"/>
                              <w:jc w:val="both"/>
                              <w:rPr>
                                <w:lang w:val="es-ES"/>
                              </w:rPr>
                            </w:pPr>
                            <w:hyperlink r:id="rId45" w:history="1">
                              <w:r w:rsidR="00C17C9C" w:rsidRPr="001E3781">
                                <w:rPr>
                                  <w:rStyle w:val="Hipervnculo"/>
                                  <w:lang w:val="es-ES"/>
                                </w:rPr>
                                <w:t>http://estrategia.gobiernoenlinea.gov.co/623/articles-8248_esquema_ley1712.pdf</w:t>
                              </w:r>
                            </w:hyperlink>
                            <w:r w:rsidR="00C17C9C">
                              <w:rPr>
                                <w:lang w:val="es-ES"/>
                              </w:rPr>
                              <w:t xml:space="preserve"> </w:t>
                            </w:r>
                          </w:p>
                          <w:p w14:paraId="320857F5" w14:textId="77777777" w:rsidR="00C17C9C" w:rsidRPr="0025119F" w:rsidRDefault="00C17C9C" w:rsidP="00C17C9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F699056" id="_x0000_s1041" style="position:absolute;margin-left:.3pt;margin-top:-13.1pt;width:657.05pt;height:47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" filled="f" strokecolor="#7f7f7f [1612]" strokeweight="1.5pt">
                <v:stroke joinstyle="miter"/>
                <v:textbox>
                  <w:txbxContent>
                    <w:p w14:paraId="54EBFCE9" w14:textId="77777777" w:rsidR="00C17C9C" w:rsidRDefault="00C17C9C" w:rsidP="00BE47A7">
                      <w:pPr>
                        <w:jc w:val="center"/>
                        <w:rPr>
                          <w:b/>
                          <w:color w:val="000000" w:themeColor="text1"/>
                          <w:sz w:val="30"/>
                          <w:lang w:val="es-ES"/>
                        </w:rPr>
                      </w:pPr>
                    </w:p>
                    <w:p w14:paraId="20B2F448" w14:textId="2437D5B0" w:rsidR="00BE47A7" w:rsidRPr="0010778A" w:rsidRDefault="008839B1" w:rsidP="00BE47A7">
                      <w:pPr>
                        <w:jc w:val="center"/>
                        <w:rPr>
                          <w:color w:val="000000" w:themeColor="text1"/>
                          <w:sz w:val="30"/>
                          <w:lang w:val="es-ES"/>
                        </w:rPr>
                      </w:pPr>
                      <w:r>
                        <w:rPr>
                          <w:b/>
                          <w:color w:val="000000" w:themeColor="text1"/>
                          <w:sz w:val="30"/>
                          <w:lang w:val="es-ES"/>
                        </w:rPr>
                        <w:t>Diseñe integralmente su</w:t>
                      </w:r>
                      <w:r w:rsidR="00BE47A7" w:rsidRPr="00DF3E34">
                        <w:rPr>
                          <w:b/>
                          <w:color w:val="000000" w:themeColor="text1"/>
                          <w:sz w:val="30"/>
                          <w:lang w:val="es-ES"/>
                        </w:rPr>
                        <w:t xml:space="preserve"> proyecto</w:t>
                      </w:r>
                      <w:r>
                        <w:rPr>
                          <w:color w:val="000000" w:themeColor="text1"/>
                          <w:sz w:val="30"/>
                          <w:lang w:val="es-ES"/>
                        </w:rPr>
                        <w:t xml:space="preserve"> (3 de 4</w:t>
                      </w:r>
                      <w:r w:rsidR="00BE47A7">
                        <w:rPr>
                          <w:color w:val="000000" w:themeColor="text1"/>
                          <w:sz w:val="30"/>
                          <w:lang w:val="es-ES"/>
                        </w:rPr>
                        <w:t>)</w:t>
                      </w:r>
                    </w:p>
                    <w:p w14:paraId="767EA0E5" w14:textId="77777777" w:rsidR="00BE47A7" w:rsidRPr="00BE47A7" w:rsidRDefault="00BE47A7" w:rsidP="00BE47A7">
                      <w:pPr>
                        <w:jc w:val="both"/>
                        <w:rPr>
                          <w:color w:val="3B3838" w:themeColor="background2" w:themeShade="40"/>
                          <w:lang w:val="es-ES_tradnl"/>
                        </w:rPr>
                      </w:pPr>
                    </w:p>
                    <w:p w14:paraId="72EF597D" w14:textId="77777777" w:rsidR="00BE47A7" w:rsidRPr="004C76DA" w:rsidRDefault="00BE47A7" w:rsidP="00BE47A7">
                      <w:pPr>
                        <w:pStyle w:val="Prrafodelista"/>
                        <w:numPr>
                          <w:ilvl w:val="1"/>
                          <w:numId w:val="14"/>
                        </w:numPr>
                        <w:jc w:val="both"/>
                        <w:rPr>
                          <w:lang w:val="es-ES"/>
                        </w:rPr>
                      </w:pPr>
                      <w:r w:rsidRPr="004C76DA">
                        <w:rPr>
                          <w:b/>
                          <w:color w:val="3B3838" w:themeColor="background2" w:themeShade="40"/>
                          <w:lang w:val="es-ES_tradnl"/>
                        </w:rPr>
                        <w:t>Seguridad de la información:</w:t>
                      </w:r>
                      <w:r w:rsidRPr="004C76DA">
                        <w:rPr>
                          <w:color w:val="3B3838" w:themeColor="background2" w:themeShade="40"/>
                          <w:lang w:val="es-ES_tradnl"/>
                        </w:rPr>
                        <w:t xml:space="preserve"> </w:t>
                      </w:r>
                      <w:r w:rsidRPr="004C76DA">
                        <w:rPr>
                          <w:lang w:val="es-ES"/>
                        </w:rPr>
                        <w:t xml:space="preserve">todo proyecto que incorpore el uso de las TIC, debe aplicar desde su concepción y diseño, el modelo de seguridad y privacidad de la información a nivel de procesos, sistemas de información e infraestructura tecnológica.  Para ello haga uso de los documentos del modelo de seguridad y privacidad de la información, en: </w:t>
                      </w:r>
                      <w:hyperlink r:id="rId46" w:history="1">
                        <w:r w:rsidRPr="004C76DA">
                          <w:rPr>
                            <w:lang w:val="es-ES"/>
                          </w:rPr>
                          <w:t>http://www.mintic.gov.co/gestionti/615/w3-propertyvalue-7275.html</w:t>
                        </w:r>
                      </w:hyperlink>
                      <w:r w:rsidRPr="004C76DA">
                        <w:rPr>
                          <w:lang w:val="es-ES"/>
                        </w:rPr>
                        <w:t xml:space="preserve"> </w:t>
                      </w:r>
                    </w:p>
                    <w:p w14:paraId="63490A9E" w14:textId="77777777" w:rsidR="00BE47A7" w:rsidRPr="004C76DA" w:rsidRDefault="00BE47A7" w:rsidP="00BE47A7">
                      <w:pPr>
                        <w:pStyle w:val="Prrafodelista"/>
                        <w:ind w:left="1080"/>
                        <w:jc w:val="both"/>
                        <w:rPr>
                          <w:color w:val="3B3838" w:themeColor="background2" w:themeShade="40"/>
                          <w:lang w:val="es-ES_tradnl"/>
                        </w:rPr>
                      </w:pPr>
                    </w:p>
                    <w:p w14:paraId="04293322" w14:textId="77777777" w:rsidR="00BE47A7" w:rsidRPr="00C17C9C" w:rsidRDefault="00BE47A7" w:rsidP="00BE47A7">
                      <w:pPr>
                        <w:pStyle w:val="Prrafodelista"/>
                        <w:numPr>
                          <w:ilvl w:val="1"/>
                          <w:numId w:val="14"/>
                        </w:numPr>
                        <w:jc w:val="both"/>
                        <w:rPr>
                          <w:color w:val="3B3838" w:themeColor="background2" w:themeShade="40"/>
                          <w:lang w:val="es-ES_tradnl"/>
                        </w:rPr>
                      </w:pPr>
                      <w:r w:rsidRPr="004C76DA">
                        <w:rPr>
                          <w:b/>
                          <w:color w:val="3B3838" w:themeColor="background2" w:themeShade="40"/>
                          <w:lang w:val="es-ES_tradnl"/>
                        </w:rPr>
                        <w:t>Accesibilidad y usabilidad:</w:t>
                      </w:r>
                      <w:r w:rsidRPr="004C76DA">
                        <w:rPr>
                          <w:color w:val="3B3838" w:themeColor="background2" w:themeShade="40"/>
                          <w:lang w:val="es-ES_tradnl"/>
                        </w:rPr>
                        <w:t xml:space="preserve"> </w:t>
                      </w:r>
                      <w:r w:rsidRPr="004C76DA">
                        <w:rPr>
                          <w:lang w:val="es-ES"/>
                        </w:rPr>
                        <w:t xml:space="preserve">todo proyecto que incorpore el uso de TIC, debe contar con características que faciliten el acceso y uso de las herramientas web dispuestas para los usuarios, de manera que estos puedan percibir, entender, navegar e interactuar adecuadamente, así como usarlas fácilmente.  Para ello, aplique la Norma Técnica de Accesibilidad 5854 y la guía de usabilidad, disponibles en: </w:t>
                      </w:r>
                      <w:hyperlink r:id="rId47" w:history="1">
                        <w:r w:rsidRPr="004C76DA">
                          <w:rPr>
                            <w:lang w:val="es-ES"/>
                          </w:rPr>
                          <w:t>https://tienda.icontec.org/producto/e-book-ntc5854-accesibilidad-a-paginas-web/?v=42983b05e2f2</w:t>
                        </w:r>
                      </w:hyperlink>
                      <w:r w:rsidRPr="004C76DA">
                        <w:rPr>
                          <w:lang w:val="es-ES"/>
                        </w:rPr>
                        <w:t xml:space="preserve"> y </w:t>
                      </w:r>
                      <w:hyperlink r:id="rId48" w:history="1">
                        <w:r w:rsidRPr="004C76DA">
                          <w:rPr>
                            <w:lang w:val="es-ES"/>
                          </w:rPr>
                          <w:t>http://estrategia.gobiernoenlinea.gov.co/623/articles-8237_guia_usabilidad.pdf</w:t>
                        </w:r>
                      </w:hyperlink>
                    </w:p>
                    <w:p w14:paraId="2F0EA2A8" w14:textId="77777777" w:rsidR="00C17C9C" w:rsidRPr="00C17C9C" w:rsidRDefault="00C17C9C" w:rsidP="00C17C9C">
                      <w:pPr>
                        <w:jc w:val="both"/>
                        <w:rPr>
                          <w:color w:val="3B3838" w:themeColor="background2" w:themeShade="40"/>
                          <w:lang w:val="es-ES_tradnl"/>
                        </w:rPr>
                      </w:pPr>
                    </w:p>
                    <w:p w14:paraId="4DB6EDF9" w14:textId="77777777" w:rsidR="00C17C9C" w:rsidRDefault="00C17C9C" w:rsidP="00C17C9C">
                      <w:pPr>
                        <w:pStyle w:val="Prrafodelista"/>
                        <w:numPr>
                          <w:ilvl w:val="1"/>
                          <w:numId w:val="14"/>
                        </w:numPr>
                        <w:ind w:left="1068"/>
                        <w:jc w:val="both"/>
                        <w:rPr>
                          <w:lang w:val="es-ES"/>
                        </w:rPr>
                      </w:pPr>
                      <w:r w:rsidRPr="002A1CB4">
                        <w:rPr>
                          <w:b/>
                          <w:color w:val="3B3838" w:themeColor="background2" w:themeShade="40"/>
                          <w:lang w:val="es-ES_tradnl"/>
                        </w:rPr>
                        <w:t>Apertura</w:t>
                      </w:r>
                      <w:r w:rsidRPr="00383F0B">
                        <w:rPr>
                          <w:b/>
                          <w:lang w:val="es-ES_tradnl"/>
                        </w:rPr>
                        <w:t>:</w:t>
                      </w:r>
                      <w:r>
                        <w:rPr>
                          <w:b/>
                          <w:lang w:val="es-ES_tradnl"/>
                        </w:rPr>
                        <w:t xml:space="preserve"> </w:t>
                      </w:r>
                      <w:r w:rsidRPr="00383F0B">
                        <w:rPr>
                          <w:lang w:val="es-ES_tradnl"/>
                        </w:rPr>
                        <w:t>todo proyecto que</w:t>
                      </w:r>
                      <w:r>
                        <w:rPr>
                          <w:b/>
                          <w:lang w:val="es-ES_tradnl"/>
                        </w:rPr>
                        <w:t xml:space="preserve"> </w:t>
                      </w:r>
                      <w:r w:rsidRPr="00383F0B">
                        <w:rPr>
                          <w:lang w:val="es-ES_tradnl"/>
                        </w:rPr>
                        <w:t>incorpore el uso de las TIC</w:t>
                      </w:r>
                      <w:r>
                        <w:rPr>
                          <w:lang w:val="es-ES_tradnl"/>
                        </w:rPr>
                        <w:t xml:space="preserve"> y genere información</w:t>
                      </w:r>
                      <w:r w:rsidRPr="00383F0B">
                        <w:rPr>
                          <w:lang w:val="es-ES_tradnl"/>
                        </w:rPr>
                        <w:t>,</w:t>
                      </w:r>
                      <w:r>
                        <w:rPr>
                          <w:lang w:val="es-ES_tradnl"/>
                        </w:rPr>
                        <w:t xml:space="preserve"> debe contar con sistemas de información que permitan </w:t>
                      </w:r>
                      <w:r w:rsidRPr="004E4D86">
                        <w:rPr>
                          <w:lang w:val="es-ES_tradnl"/>
                        </w:rPr>
                        <w:t>la generación de datos abiertos de manera automática para su publicación, uso y reutilización.</w:t>
                      </w:r>
                      <w:r>
                        <w:rPr>
                          <w:lang w:val="es-ES_tradnl"/>
                        </w:rPr>
                        <w:t xml:space="preserve">  De igual manera, es deseable que se privilegie el uso o desarrollo de software con licencias de código abierto, a fin de posibilitar su publicación y reutilización sin costo.  Adicionalmente, la entidad debe cumplir lo dispuesto ella Resolución No. 3564 de 2015, en donde </w:t>
                      </w:r>
                      <w:r w:rsidRPr="00046BF4">
                        <w:rPr>
                          <w:lang w:val="es-ES_tradnl"/>
                        </w:rPr>
                        <w:t>se establecen los estándares para publicación y divulgación de la información.</w:t>
                      </w:r>
                      <w:r>
                        <w:rPr>
                          <w:lang w:val="es-ES"/>
                        </w:rPr>
                        <w:t xml:space="preserve">  Para ello, haga uso de los siguientes instrumentos: </w:t>
                      </w:r>
                      <w:hyperlink r:id="rId49" w:history="1">
                        <w:r w:rsidRPr="001E3781">
                          <w:rPr>
                            <w:rStyle w:val="Hipervnculo"/>
                            <w:lang w:val="es-ES"/>
                          </w:rPr>
                          <w:t>http://estrategia.gobiernoenlinea.gov.co/623/articles-8248_Guia_Apertura_Datos.pdf</w:t>
                        </w:r>
                      </w:hyperlink>
                      <w:r>
                        <w:rPr>
                          <w:lang w:val="es-ES"/>
                        </w:rPr>
                        <w:t xml:space="preserve"> y </w:t>
                      </w:r>
                      <w:hyperlink r:id="rId50" w:history="1">
                        <w:r w:rsidRPr="001E3781">
                          <w:rPr>
                            <w:rStyle w:val="Hipervnculo"/>
                            <w:lang w:val="es-ES"/>
                          </w:rPr>
                          <w:t>https://www.datos.gov.co</w:t>
                        </w:r>
                      </w:hyperlink>
                      <w:r>
                        <w:rPr>
                          <w:lang w:val="es-ES"/>
                        </w:rPr>
                        <w:t xml:space="preserve"> </w:t>
                      </w:r>
                    </w:p>
                    <w:p w14:paraId="7DD44B3C" w14:textId="77777777" w:rsidR="00C17C9C" w:rsidRPr="00142D9C" w:rsidRDefault="00C17C9C" w:rsidP="00C17C9C">
                      <w:pPr>
                        <w:pStyle w:val="Prrafodelista"/>
                        <w:ind w:left="1068"/>
                        <w:jc w:val="both"/>
                        <w:rPr>
                          <w:color w:val="FF0000"/>
                          <w:lang w:val="es-ES"/>
                        </w:rPr>
                      </w:pPr>
                      <w:r w:rsidRPr="00142D9C">
                        <w:rPr>
                          <w:b/>
                          <w:color w:val="FF0000"/>
                          <w:lang w:val="es-ES_tradnl"/>
                        </w:rPr>
                        <w:t>(</w:t>
                      </w:r>
                      <w:r w:rsidRPr="002A1CB4">
                        <w:rPr>
                          <w:color w:val="FF0000"/>
                          <w:lang w:val="es-ES_tradnl"/>
                        </w:rPr>
                        <w:t>Guía de software público –</w:t>
                      </w:r>
                      <w:r w:rsidRPr="00142D9C">
                        <w:rPr>
                          <w:color w:val="FF0000"/>
                          <w:lang w:val="es-ES"/>
                        </w:rPr>
                        <w:t xml:space="preserve"> Proceso por retomar)</w:t>
                      </w:r>
                    </w:p>
                    <w:p w14:paraId="54573E92" w14:textId="77777777" w:rsidR="00C17C9C" w:rsidRDefault="00F767BF" w:rsidP="00C17C9C">
                      <w:pPr>
                        <w:pStyle w:val="Prrafodelista"/>
                        <w:ind w:left="1056"/>
                        <w:jc w:val="both"/>
                        <w:rPr>
                          <w:lang w:val="es-ES"/>
                        </w:rPr>
                      </w:pPr>
                      <w:hyperlink r:id="rId51" w:history="1">
                        <w:r w:rsidR="00C17C9C" w:rsidRPr="001E3781">
                          <w:rPr>
                            <w:rStyle w:val="Hipervnculo"/>
                            <w:lang w:val="es-ES"/>
                          </w:rPr>
                          <w:t>http://estrategia.gobiernoenlinea.gov.co/623/articles-8248_esquema_ley1712.pdf</w:t>
                        </w:r>
                      </w:hyperlink>
                      <w:r w:rsidR="00C17C9C">
                        <w:rPr>
                          <w:lang w:val="es-ES"/>
                        </w:rPr>
                        <w:t xml:space="preserve"> </w:t>
                      </w:r>
                    </w:p>
                    <w:p w14:paraId="320857F5" w14:textId="77777777" w:rsidR="00C17C9C" w:rsidRPr="0025119F" w:rsidRDefault="00C17C9C" w:rsidP="00C17C9C">
                      <w:pPr>
                        <w:rPr>
                          <w:lang w:val="es-ES_tradnl"/>
                        </w:rPr>
                      </w:pPr>
                    </w:p>
                  </w:txbxContent>
                </v:textbox>
                <w10:wrap type="through" anchory="margin"/>
              </v:roundrect>
            </w:pict>
          </mc:Fallback>
        </mc:AlternateContent>
      </w:r>
    </w:p>
    <w:p w14:paraId="5DB34F5A" w14:textId="3F96C45B" w:rsidR="00A41A3F" w:rsidRDefault="00C17C9C" w:rsidP="006717A5">
      <w:pPr>
        <w:rPr>
          <w:lang w:val="es-ES_tradnl"/>
        </w:rPr>
      </w:pPr>
      <w:r>
        <w:rPr>
          <w:noProof/>
          <w:lang w:eastAsia="es-CO"/>
        </w:rPr>
        <w:lastRenderedPageBreak/>
        <mc:AlternateContent>
          <mc:Choice Requires="wps">
            <w:drawing>
              <wp:anchor distT="0" distB="0" distL="114300" distR="114300" simplePos="0" relativeHeight="251798016" behindDoc="1" locked="0" layoutInCell="1" allowOverlap="1" wp14:anchorId="55E8CE00" wp14:editId="59CBBEEA">
                <wp:simplePos x="0" y="0"/>
                <wp:positionH relativeFrom="column">
                  <wp:posOffset>-48895</wp:posOffset>
                </wp:positionH>
                <wp:positionV relativeFrom="paragraph">
                  <wp:posOffset>175260</wp:posOffset>
                </wp:positionV>
                <wp:extent cx="8344535" cy="5826125"/>
                <wp:effectExtent l="0" t="0" r="37465" b="15875"/>
                <wp:wrapTight wrapText="bothSides">
                  <wp:wrapPolygon edited="0">
                    <wp:start x="1841" y="0"/>
                    <wp:lineTo x="1446" y="94"/>
                    <wp:lineTo x="263" y="1318"/>
                    <wp:lineTo x="0" y="2543"/>
                    <wp:lineTo x="0" y="18834"/>
                    <wp:lineTo x="66" y="19681"/>
                    <wp:lineTo x="986" y="21094"/>
                    <wp:lineTo x="1709" y="21565"/>
                    <wp:lineTo x="1841" y="21565"/>
                    <wp:lineTo x="19790" y="21565"/>
                    <wp:lineTo x="19922" y="21565"/>
                    <wp:lineTo x="20645" y="21094"/>
                    <wp:lineTo x="21565" y="19681"/>
                    <wp:lineTo x="21631" y="18834"/>
                    <wp:lineTo x="21631" y="2543"/>
                    <wp:lineTo x="21368" y="1318"/>
                    <wp:lineTo x="20185" y="94"/>
                    <wp:lineTo x="19790" y="0"/>
                    <wp:lineTo x="1841" y="0"/>
                  </wp:wrapPolygon>
                </wp:wrapTight>
                <wp:docPr id="6" name="Rectángulo redondeado 6"/>
                <wp:cNvGraphicFramePr/>
                <a:graphic xmlns:a="http://schemas.openxmlformats.org/drawingml/2006/main">
                  <a:graphicData uri="http://schemas.microsoft.com/office/word/2010/wordprocessingShape">
                    <wps:wsp>
                      <wps:cNvSpPr/>
                      <wps:spPr>
                        <a:xfrm>
                          <a:off x="0" y="0"/>
                          <a:ext cx="8344535" cy="5826125"/>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8376F" w14:textId="77777777" w:rsidR="00C17C9C" w:rsidRDefault="00C17C9C" w:rsidP="00C17C9C">
                            <w:pPr>
                              <w:jc w:val="center"/>
                              <w:rPr>
                                <w:b/>
                                <w:color w:val="000000" w:themeColor="text1"/>
                                <w:sz w:val="30"/>
                                <w:lang w:val="es-ES"/>
                              </w:rPr>
                            </w:pPr>
                          </w:p>
                          <w:p w14:paraId="744B8279" w14:textId="0C8F9DD5" w:rsidR="00BE47A7" w:rsidRPr="0010778A" w:rsidRDefault="008839B1" w:rsidP="00C17C9C">
                            <w:pPr>
                              <w:jc w:val="center"/>
                              <w:rPr>
                                <w:color w:val="000000" w:themeColor="text1"/>
                                <w:sz w:val="30"/>
                                <w:lang w:val="es-ES"/>
                              </w:rPr>
                            </w:pPr>
                            <w:r>
                              <w:rPr>
                                <w:b/>
                                <w:color w:val="000000" w:themeColor="text1"/>
                                <w:sz w:val="30"/>
                                <w:lang w:val="es-ES"/>
                              </w:rPr>
                              <w:t>Diseñe integralmente su</w:t>
                            </w:r>
                            <w:r w:rsidR="00BE47A7" w:rsidRPr="00DF3E34">
                              <w:rPr>
                                <w:b/>
                                <w:color w:val="000000" w:themeColor="text1"/>
                                <w:sz w:val="30"/>
                                <w:lang w:val="es-ES"/>
                              </w:rPr>
                              <w:t xml:space="preserve"> proyecto</w:t>
                            </w:r>
                            <w:r>
                              <w:rPr>
                                <w:color w:val="000000" w:themeColor="text1"/>
                                <w:sz w:val="30"/>
                                <w:lang w:val="es-ES"/>
                              </w:rPr>
                              <w:t xml:space="preserve"> (4 de 4</w:t>
                            </w:r>
                            <w:r w:rsidR="00BE47A7">
                              <w:rPr>
                                <w:color w:val="000000" w:themeColor="text1"/>
                                <w:sz w:val="30"/>
                                <w:lang w:val="es-ES"/>
                              </w:rPr>
                              <w:t>)</w:t>
                            </w:r>
                          </w:p>
                          <w:p w14:paraId="0FD95977" w14:textId="77777777" w:rsidR="00BE47A7" w:rsidRPr="00A91446" w:rsidRDefault="00BE47A7" w:rsidP="00BE47A7">
                            <w:pPr>
                              <w:rPr>
                                <w:lang w:val="es-ES_tradnl"/>
                              </w:rPr>
                            </w:pPr>
                          </w:p>
                          <w:p w14:paraId="59B69598" w14:textId="52841A5F" w:rsidR="00BE47A7" w:rsidRPr="00142D9C" w:rsidRDefault="00BE47A7" w:rsidP="00BE47A7">
                            <w:pPr>
                              <w:pStyle w:val="Prrafodelista"/>
                              <w:ind w:left="360" w:firstLine="348"/>
                              <w:jc w:val="both"/>
                              <w:rPr>
                                <w:color w:val="FF0000"/>
                                <w:lang w:val="es-ES"/>
                              </w:rPr>
                            </w:pPr>
                          </w:p>
                          <w:p w14:paraId="4C95D2B1" w14:textId="77777777" w:rsidR="00BE47A7" w:rsidRPr="002A1CB4" w:rsidRDefault="00BE47A7" w:rsidP="00BE47A7">
                            <w:pPr>
                              <w:jc w:val="both"/>
                              <w:rPr>
                                <w:lang w:val="es-ES_tradnl"/>
                              </w:rPr>
                            </w:pPr>
                          </w:p>
                          <w:p w14:paraId="2C939500" w14:textId="3DEFB964" w:rsidR="00C17C9C" w:rsidRPr="00C17C9C" w:rsidRDefault="00C17C9C" w:rsidP="00C17C9C">
                            <w:pPr>
                              <w:pStyle w:val="Prrafodelista"/>
                              <w:numPr>
                                <w:ilvl w:val="1"/>
                                <w:numId w:val="14"/>
                              </w:numPr>
                              <w:ind w:left="720"/>
                              <w:jc w:val="both"/>
                              <w:rPr>
                                <w:lang w:val="es-ES_tradnl"/>
                              </w:rPr>
                            </w:pPr>
                            <w:r>
                              <w:rPr>
                                <w:b/>
                                <w:color w:val="3B3838" w:themeColor="background2" w:themeShade="40"/>
                                <w:lang w:val="es-ES_tradnl"/>
                              </w:rPr>
                              <w:t>Ubicuidad</w:t>
                            </w:r>
                            <w:r w:rsidRPr="002A1CB4">
                              <w:rPr>
                                <w:b/>
                                <w:color w:val="3B3838" w:themeColor="background2" w:themeShade="40"/>
                                <w:lang w:val="es-ES_tradnl"/>
                              </w:rPr>
                              <w:t>:</w:t>
                            </w:r>
                            <w:r>
                              <w:rPr>
                                <w:lang w:val="es-ES_tradnl"/>
                              </w:rPr>
                              <w:t xml:space="preserve"> todo proyecto que incorpore el uso de TIC y disponga herramientas para la consulta y aprovechamiento de información, así como para realizar transacciones con usuarios, ciudadanos y grupos de interés, debe facilitar el acceso a dichos servicios a través de dispositivos móviles como celulares y tabletas, logrando que el servicio pueda ser usado en cualquier momento, en cualquier dispositivo y cualquier lugar.  Lo anterior, de acuerdo con las necesidades y características de los usuarios. </w:t>
                            </w:r>
                            <w:r w:rsidRPr="00C17C9C">
                              <w:rPr>
                                <w:b/>
                                <w:color w:val="FF0000"/>
                                <w:lang w:val="es-ES_tradnl"/>
                              </w:rPr>
                              <w:t>(Se propone elaborar una guía con directrices para aplicaciones móviles de Gobierno</w:t>
                            </w:r>
                            <w:r w:rsidRPr="00C17C9C">
                              <w:rPr>
                                <w:color w:val="FF0000"/>
                                <w:lang w:val="es-ES"/>
                              </w:rPr>
                              <w:t>)</w:t>
                            </w:r>
                          </w:p>
                          <w:p w14:paraId="0AEC4B3D" w14:textId="77777777" w:rsidR="00C17C9C" w:rsidRPr="00C17C9C" w:rsidRDefault="00C17C9C" w:rsidP="00C17C9C">
                            <w:pPr>
                              <w:pStyle w:val="Prrafodelista"/>
                              <w:jc w:val="both"/>
                              <w:rPr>
                                <w:lang w:val="es-ES_tradnl"/>
                              </w:rPr>
                            </w:pPr>
                          </w:p>
                          <w:p w14:paraId="2AC0AE6A" w14:textId="77777777" w:rsidR="00BE47A7" w:rsidRPr="00BA06D4" w:rsidRDefault="00BE47A7" w:rsidP="00BE47A7">
                            <w:pPr>
                              <w:pStyle w:val="Prrafodelista"/>
                              <w:numPr>
                                <w:ilvl w:val="1"/>
                                <w:numId w:val="14"/>
                              </w:numPr>
                              <w:ind w:left="720"/>
                              <w:jc w:val="both"/>
                              <w:rPr>
                                <w:lang w:val="es-ES_tradnl"/>
                              </w:rPr>
                            </w:pPr>
                            <w:r w:rsidRPr="001544B5">
                              <w:rPr>
                                <w:b/>
                                <w:color w:val="3B3838" w:themeColor="background2" w:themeShade="40"/>
                                <w:lang w:val="es-ES_tradnl"/>
                              </w:rPr>
                              <w:t xml:space="preserve">Uso de tecnologías emergentes: </w:t>
                            </w:r>
                            <w:r w:rsidRPr="001544B5">
                              <w:rPr>
                                <w:lang w:val="es-ES_tradnl"/>
                              </w:rPr>
                              <w:t>Todas las entidades</w:t>
                            </w:r>
                            <w:r w:rsidRPr="001544B5">
                              <w:rPr>
                                <w:color w:val="3B3838" w:themeColor="background2" w:themeShade="40"/>
                                <w:lang w:val="es-ES_tradnl"/>
                              </w:rPr>
                              <w:t xml:space="preserve"> </w:t>
                            </w:r>
                            <w:r w:rsidRPr="001544B5">
                              <w:rPr>
                                <w:lang w:val="es-ES_tradnl"/>
                              </w:rPr>
                              <w:t xml:space="preserve">deben identificar y evaluar la posibilidad de usar tecnologías emergentes para el desarrollo de sus proyectos.  Actualmente en el sector público se vienen aplicando tecnologías emergentes como internet de las cosas - IoT, blockchain, robótica, inteligencia artificial entre otras, para mejorar tiempos de respuesta al ciudadano, contar con información en tiempo real para la toma de decisiones, realizar actividades de monitoreo y generación de alertas tempranas, entre otros.  Conozca algunos casos de aplicación de tecnologías emergentes en el sector público e identifique cómo podrían ser usadas para impulsar su proyecto.  Consulte en: </w:t>
                            </w:r>
                            <w:r w:rsidRPr="001544B5">
                              <w:rPr>
                                <w:color w:val="FF0000"/>
                                <w:lang w:val="es-ES_tradnl"/>
                              </w:rPr>
                              <w:t>(casos en proceso de publicación en sitio web del centro de innovación</w:t>
                            </w:r>
                            <w:r w:rsidRPr="001544B5">
                              <w:rPr>
                                <w:color w:val="FF000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55E8CE00" id="Rectángulo redondeado 6" o:spid="_x0000_s1042" style="position:absolute;margin-left:-3.85pt;margin-top:13.8pt;width:657.05pt;height:458.75pt;z-index:-25151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" filled="f" strokecolor="#7f7f7f [1612]" strokeweight="1.5pt">
                <v:stroke joinstyle="miter"/>
                <v:textbox>
                  <w:txbxContent>
                    <w:p w14:paraId="6C58376F" w14:textId="77777777" w:rsidR="00C17C9C" w:rsidRDefault="00C17C9C" w:rsidP="00C17C9C">
                      <w:pPr>
                        <w:jc w:val="center"/>
                        <w:rPr>
                          <w:b/>
                          <w:color w:val="000000" w:themeColor="text1"/>
                          <w:sz w:val="30"/>
                          <w:lang w:val="es-ES"/>
                        </w:rPr>
                      </w:pPr>
                    </w:p>
                    <w:p w14:paraId="744B8279" w14:textId="0C8F9DD5" w:rsidR="00BE47A7" w:rsidRPr="0010778A" w:rsidRDefault="008839B1" w:rsidP="00C17C9C">
                      <w:pPr>
                        <w:jc w:val="center"/>
                        <w:rPr>
                          <w:color w:val="000000" w:themeColor="text1"/>
                          <w:sz w:val="30"/>
                          <w:lang w:val="es-ES"/>
                        </w:rPr>
                      </w:pPr>
                      <w:r>
                        <w:rPr>
                          <w:b/>
                          <w:color w:val="000000" w:themeColor="text1"/>
                          <w:sz w:val="30"/>
                          <w:lang w:val="es-ES"/>
                        </w:rPr>
                        <w:t>Diseñe integralmente su</w:t>
                      </w:r>
                      <w:r w:rsidR="00BE47A7" w:rsidRPr="00DF3E34">
                        <w:rPr>
                          <w:b/>
                          <w:color w:val="000000" w:themeColor="text1"/>
                          <w:sz w:val="30"/>
                          <w:lang w:val="es-ES"/>
                        </w:rPr>
                        <w:t xml:space="preserve"> proyecto</w:t>
                      </w:r>
                      <w:r>
                        <w:rPr>
                          <w:color w:val="000000" w:themeColor="text1"/>
                          <w:sz w:val="30"/>
                          <w:lang w:val="es-ES"/>
                        </w:rPr>
                        <w:t xml:space="preserve"> (4 de 4</w:t>
                      </w:r>
                      <w:r w:rsidR="00BE47A7">
                        <w:rPr>
                          <w:color w:val="000000" w:themeColor="text1"/>
                          <w:sz w:val="30"/>
                          <w:lang w:val="es-ES"/>
                        </w:rPr>
                        <w:t>)</w:t>
                      </w:r>
                    </w:p>
                    <w:p w14:paraId="0FD95977" w14:textId="77777777" w:rsidR="00BE47A7" w:rsidRPr="00A91446" w:rsidRDefault="00BE47A7" w:rsidP="00BE47A7">
                      <w:pPr>
                        <w:rPr>
                          <w:lang w:val="es-ES_tradnl"/>
                        </w:rPr>
                      </w:pPr>
                    </w:p>
                    <w:p w14:paraId="59B69598" w14:textId="52841A5F" w:rsidR="00BE47A7" w:rsidRPr="00142D9C" w:rsidRDefault="00BE47A7" w:rsidP="00BE47A7">
                      <w:pPr>
                        <w:pStyle w:val="Prrafodelista"/>
                        <w:ind w:left="360" w:firstLine="348"/>
                        <w:jc w:val="both"/>
                        <w:rPr>
                          <w:color w:val="FF0000"/>
                          <w:lang w:val="es-ES"/>
                        </w:rPr>
                      </w:pPr>
                    </w:p>
                    <w:p w14:paraId="4C95D2B1" w14:textId="77777777" w:rsidR="00BE47A7" w:rsidRPr="002A1CB4" w:rsidRDefault="00BE47A7" w:rsidP="00BE47A7">
                      <w:pPr>
                        <w:jc w:val="both"/>
                        <w:rPr>
                          <w:lang w:val="es-ES_tradnl"/>
                        </w:rPr>
                      </w:pPr>
                    </w:p>
                    <w:p w14:paraId="2C939500" w14:textId="3DEFB964" w:rsidR="00C17C9C" w:rsidRPr="00C17C9C" w:rsidRDefault="00C17C9C" w:rsidP="00C17C9C">
                      <w:pPr>
                        <w:pStyle w:val="Prrafodelista"/>
                        <w:numPr>
                          <w:ilvl w:val="1"/>
                          <w:numId w:val="14"/>
                        </w:numPr>
                        <w:ind w:left="720"/>
                        <w:jc w:val="both"/>
                        <w:rPr>
                          <w:lang w:val="es-ES_tradnl"/>
                        </w:rPr>
                      </w:pPr>
                      <w:r>
                        <w:rPr>
                          <w:b/>
                          <w:color w:val="3B3838" w:themeColor="background2" w:themeShade="40"/>
                          <w:lang w:val="es-ES_tradnl"/>
                        </w:rPr>
                        <w:t>Ubicuidad</w:t>
                      </w:r>
                      <w:r w:rsidRPr="002A1CB4">
                        <w:rPr>
                          <w:b/>
                          <w:color w:val="3B3838" w:themeColor="background2" w:themeShade="40"/>
                          <w:lang w:val="es-ES_tradnl"/>
                        </w:rPr>
                        <w:t>:</w:t>
                      </w:r>
                      <w:r>
                        <w:rPr>
                          <w:lang w:val="es-ES_tradnl"/>
                        </w:rPr>
                        <w:t xml:space="preserve"> todo proyecto que incorpore el uso de TIC y disponga herramientas para la consulta y aprovechamiento de información, así como para realizar transacciones con usuarios, ciudadanos y grupos de interés, debe facilitar el acceso a dichos servicios a través de dispositivos móviles como celulares y tabletas, logrando que el servicio pueda ser usado en cualquier momento, en cualquier dispositivo y cualquier lugar.  Lo anterior, de acuerdo con las necesidades y características de los usuarios. </w:t>
                      </w:r>
                      <w:r w:rsidRPr="00C17C9C">
                        <w:rPr>
                          <w:b/>
                          <w:color w:val="FF0000"/>
                          <w:lang w:val="es-ES_tradnl"/>
                        </w:rPr>
                        <w:t>(Se propone elaborar una guía con directrices para aplicaciones móviles de Gobierno</w:t>
                      </w:r>
                      <w:r w:rsidRPr="00C17C9C">
                        <w:rPr>
                          <w:color w:val="FF0000"/>
                          <w:lang w:val="es-ES"/>
                        </w:rPr>
                        <w:t>)</w:t>
                      </w:r>
                    </w:p>
                    <w:p w14:paraId="0AEC4B3D" w14:textId="77777777" w:rsidR="00C17C9C" w:rsidRPr="00C17C9C" w:rsidRDefault="00C17C9C" w:rsidP="00C17C9C">
                      <w:pPr>
                        <w:pStyle w:val="Prrafodelista"/>
                        <w:jc w:val="both"/>
                        <w:rPr>
                          <w:lang w:val="es-ES_tradnl"/>
                        </w:rPr>
                      </w:pPr>
                    </w:p>
                    <w:p w14:paraId="2AC0AE6A" w14:textId="77777777" w:rsidR="00BE47A7" w:rsidRPr="00BA06D4" w:rsidRDefault="00BE47A7" w:rsidP="00BE47A7">
                      <w:pPr>
                        <w:pStyle w:val="Prrafodelista"/>
                        <w:numPr>
                          <w:ilvl w:val="1"/>
                          <w:numId w:val="14"/>
                        </w:numPr>
                        <w:ind w:left="720"/>
                        <w:jc w:val="both"/>
                        <w:rPr>
                          <w:lang w:val="es-ES_tradnl"/>
                        </w:rPr>
                      </w:pPr>
                      <w:r w:rsidRPr="001544B5">
                        <w:rPr>
                          <w:b/>
                          <w:color w:val="3B3838" w:themeColor="background2" w:themeShade="40"/>
                          <w:lang w:val="es-ES_tradnl"/>
                        </w:rPr>
                        <w:t xml:space="preserve">Uso de tecnologías emergentes: </w:t>
                      </w:r>
                      <w:r w:rsidRPr="001544B5">
                        <w:rPr>
                          <w:lang w:val="es-ES_tradnl"/>
                        </w:rPr>
                        <w:t>Todas las entidades</w:t>
                      </w:r>
                      <w:r w:rsidRPr="001544B5">
                        <w:rPr>
                          <w:color w:val="3B3838" w:themeColor="background2" w:themeShade="40"/>
                          <w:lang w:val="es-ES_tradnl"/>
                        </w:rPr>
                        <w:t xml:space="preserve"> </w:t>
                      </w:r>
                      <w:r w:rsidRPr="001544B5">
                        <w:rPr>
                          <w:lang w:val="es-ES_tradnl"/>
                        </w:rPr>
                        <w:t xml:space="preserve">deben identificar y evaluar la posibilidad de usar tecnologías emergentes para el desarrollo de sus proyectos.  Actualmente en el sector público se vienen aplicando tecnologías emergentes como internet de las cosas - IoT, blockchain, robótica, inteligencia artificial entre otras, para mejorar tiempos de respuesta al ciudadano, contar con información en tiempo real para la toma de decisiones, realizar actividades de monitoreo y generación de alertas tempranas, entre otros.  Conozca algunos casos de aplicación de tecnologías emergentes en el sector público e identifique cómo podrían ser usadas para impulsar su proyecto.  Consulte en: </w:t>
                      </w:r>
                      <w:r w:rsidRPr="001544B5">
                        <w:rPr>
                          <w:color w:val="FF0000"/>
                          <w:lang w:val="es-ES_tradnl"/>
                        </w:rPr>
                        <w:t>(casos en proceso de publicación en sitio web del centro de innovación</w:t>
                      </w:r>
                      <w:r w:rsidRPr="001544B5">
                        <w:rPr>
                          <w:color w:val="FF0000"/>
                          <w:lang w:val="es-ES"/>
                        </w:rPr>
                        <w:t>).</w:t>
                      </w:r>
                    </w:p>
                  </w:txbxContent>
                </v:textbox>
                <w10:wrap type="tight"/>
              </v:roundrect>
            </w:pict>
          </mc:Fallback>
        </mc:AlternateContent>
      </w:r>
    </w:p>
    <w:p w14:paraId="62089873" w14:textId="15F7AD9B" w:rsidR="00BE47A7" w:rsidRDefault="00C17C9C">
      <w:pPr>
        <w:spacing w:after="160" w:line="259" w:lineRule="auto"/>
        <w:rPr>
          <w:lang w:val="es-ES_tradnl"/>
        </w:rPr>
      </w:pPr>
      <w:r w:rsidRPr="00ED6956">
        <w:rPr>
          <w:noProof/>
          <w:lang w:eastAsia="es-CO"/>
        </w:rPr>
        <w:lastRenderedPageBreak/>
        <mc:AlternateContent>
          <mc:Choice Requires="wps">
            <w:drawing>
              <wp:anchor distT="0" distB="0" distL="114300" distR="114300" simplePos="0" relativeHeight="251804160" behindDoc="0" locked="0" layoutInCell="1" allowOverlap="1" wp14:anchorId="14FD3F4F" wp14:editId="41A54362">
                <wp:simplePos x="0" y="0"/>
                <wp:positionH relativeFrom="column">
                  <wp:posOffset>1547495</wp:posOffset>
                </wp:positionH>
                <wp:positionV relativeFrom="paragraph">
                  <wp:posOffset>348615</wp:posOffset>
                </wp:positionV>
                <wp:extent cx="641985" cy="650240"/>
                <wp:effectExtent l="0" t="0" r="5715" b="0"/>
                <wp:wrapThrough wrapText="bothSides">
                  <wp:wrapPolygon edited="0">
                    <wp:start x="8973" y="0"/>
                    <wp:lineTo x="5769" y="633"/>
                    <wp:lineTo x="1923" y="6328"/>
                    <wp:lineTo x="641" y="12656"/>
                    <wp:lineTo x="2564" y="17719"/>
                    <wp:lineTo x="5769" y="20250"/>
                    <wp:lineTo x="6409" y="20883"/>
                    <wp:lineTo x="16665" y="20883"/>
                    <wp:lineTo x="16665" y="20250"/>
                    <wp:lineTo x="21151" y="10125"/>
                    <wp:lineTo x="21151" y="6328"/>
                    <wp:lineTo x="17306" y="633"/>
                    <wp:lineTo x="13460" y="0"/>
                    <wp:lineTo x="8973" y="0"/>
                  </wp:wrapPolygon>
                </wp:wrapThrough>
                <wp:docPr id="45" name="Rectángulo redondeado 6"/>
                <wp:cNvGraphicFramePr/>
                <a:graphic xmlns:a="http://schemas.openxmlformats.org/drawingml/2006/main">
                  <a:graphicData uri="http://schemas.microsoft.com/office/word/2010/wordprocessingShape">
                    <wps:wsp>
                      <wps:cNvSpPr/>
                      <wps:spPr>
                        <a:xfrm>
                          <a:off x="0" y="0"/>
                          <a:ext cx="641985" cy="650240"/>
                        </a:xfrm>
                        <a:prstGeom prst="roundRect">
                          <a:avLst>
                            <a:gd name="adj" fmla="val 10000"/>
                          </a:avLst>
                        </a:prstGeom>
                        <a:blipFill rotWithShape="1">
                          <a:blip r:embed="rId30">
                            <a:duotone>
                              <a:prstClr val="black"/>
                              <a:schemeClr val="accent3">
                                <a:tint val="45000"/>
                                <a:satMod val="400000"/>
                              </a:schemeClr>
                            </a:duotone>
                          </a:blip>
                          <a:stretch>
                            <a:fillRect/>
                          </a:stretch>
                        </a:blipFill>
                      </wps:spPr>
                      <wps:style>
                        <a:lnRef idx="0">
                          <a:schemeClr val="lt1">
                            <a:hueOff val="0"/>
                            <a:satOff val="0"/>
                            <a:lumOff val="0"/>
                            <a:alphaOff val="0"/>
                          </a:schemeClr>
                        </a:lnRef>
                        <a:fillRef idx="1">
                          <a:scrgbClr r="0" g="0" b="0"/>
                        </a:fillRef>
                        <a:effectRef idx="2">
                          <a:schemeClr val="accent5">
                            <a:tint val="50000"/>
                            <a:hueOff val="-7388970"/>
                            <a:satOff val="-12997"/>
                            <a:lumOff val="-1672"/>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5C93165C" id="Rectángulo redondeado 6" o:spid="_x0000_s1026" style="position:absolute;margin-left:121.85pt;margin-top:27.45pt;width:50.55pt;height:51.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" stroked="f">
                <v:fill r:id="rId31" o:title="" recolor="t" rotate="t" type="frame"/>
                <v:imagedata recolortarget="black"/>
                <w10:wrap type="through"/>
              </v:roundrect>
            </w:pict>
          </mc:Fallback>
        </mc:AlternateContent>
      </w:r>
      <w:r w:rsidR="00BE47A7">
        <w:rPr>
          <w:lang w:val="es-ES_tradnl"/>
        </w:rPr>
        <w:br w:type="page"/>
      </w:r>
    </w:p>
    <w:p w14:paraId="145DEB82" w14:textId="77777777" w:rsidR="00FD30FB" w:rsidRDefault="00FD30FB" w:rsidP="006717A5">
      <w:pPr>
        <w:rPr>
          <w:lang w:val="es-ES_tradnl"/>
        </w:rPr>
        <w:sectPr w:rsidR="00FD30FB" w:rsidSect="00A41A3F">
          <w:pgSz w:w="15840" w:h="12240" w:orient="landscape"/>
          <w:pgMar w:top="1701" w:right="1417" w:bottom="1701" w:left="1417" w:header="708" w:footer="708" w:gutter="0"/>
          <w:pgNumType w:start="0"/>
          <w:cols w:space="708"/>
          <w:docGrid w:linePitch="360"/>
        </w:sectPr>
      </w:pPr>
    </w:p>
    <w:p w14:paraId="0F4E738F" w14:textId="58F16EAB" w:rsidR="00A41A3F" w:rsidRDefault="00FD30FB" w:rsidP="006717A5">
      <w:pPr>
        <w:rPr>
          <w:lang w:val="es-ES_tradnl"/>
        </w:rPr>
      </w:pPr>
      <w:r w:rsidRPr="00FD30FB">
        <w:rPr>
          <w:noProof/>
          <w:lang w:eastAsia="es-CO"/>
        </w:rPr>
        <w:lastRenderedPageBreak/>
        <mc:AlternateContent>
          <mc:Choice Requires="wps">
            <w:drawing>
              <wp:anchor distT="0" distB="0" distL="114300" distR="114300" simplePos="0" relativeHeight="251664896" behindDoc="0" locked="0" layoutInCell="1" allowOverlap="1" wp14:anchorId="412F6A0B" wp14:editId="2DBE918A">
                <wp:simplePos x="0" y="0"/>
                <wp:positionH relativeFrom="column">
                  <wp:posOffset>-6985</wp:posOffset>
                </wp:positionH>
                <wp:positionV relativeFrom="margin">
                  <wp:posOffset>163830</wp:posOffset>
                </wp:positionV>
                <wp:extent cx="8344535" cy="5422265"/>
                <wp:effectExtent l="0" t="0" r="18415" b="26035"/>
                <wp:wrapThrough wrapText="bothSides">
                  <wp:wrapPolygon edited="0">
                    <wp:start x="1825" y="0"/>
                    <wp:lineTo x="1430" y="152"/>
                    <wp:lineTo x="493" y="987"/>
                    <wp:lineTo x="296" y="1670"/>
                    <wp:lineTo x="0" y="2428"/>
                    <wp:lineTo x="0" y="18820"/>
                    <wp:lineTo x="49" y="19427"/>
                    <wp:lineTo x="592" y="20793"/>
                    <wp:lineTo x="1627" y="21628"/>
                    <wp:lineTo x="1775" y="21628"/>
                    <wp:lineTo x="19823" y="21628"/>
                    <wp:lineTo x="20020" y="21628"/>
                    <wp:lineTo x="21007" y="20793"/>
                    <wp:lineTo x="21549" y="19427"/>
                    <wp:lineTo x="21598" y="18820"/>
                    <wp:lineTo x="21598" y="2428"/>
                    <wp:lineTo x="21204" y="1062"/>
                    <wp:lineTo x="20168" y="152"/>
                    <wp:lineTo x="19774" y="0"/>
                    <wp:lineTo x="1825" y="0"/>
                  </wp:wrapPolygon>
                </wp:wrapThrough>
                <wp:docPr id="18" name="Rectángulo redondeado 18"/>
                <wp:cNvGraphicFramePr/>
                <a:graphic xmlns:a="http://schemas.openxmlformats.org/drawingml/2006/main">
                  <a:graphicData uri="http://schemas.microsoft.com/office/word/2010/wordprocessingShape">
                    <wps:wsp>
                      <wps:cNvSpPr/>
                      <wps:spPr>
                        <a:xfrm>
                          <a:off x="0" y="0"/>
                          <a:ext cx="8344535" cy="5422265"/>
                        </a:xfrm>
                        <a:prstGeom prst="roundRect">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D6D3C" w14:textId="4918E460" w:rsidR="00A77A14" w:rsidRPr="0010778A" w:rsidRDefault="00A77A14" w:rsidP="00FD30FB">
                            <w:pPr>
                              <w:jc w:val="center"/>
                              <w:rPr>
                                <w:color w:val="000000" w:themeColor="text1"/>
                                <w:sz w:val="30"/>
                                <w:lang w:val="es-ES"/>
                              </w:rPr>
                            </w:pPr>
                            <w:r w:rsidRPr="0010778A">
                              <w:rPr>
                                <w:color w:val="000000" w:themeColor="text1"/>
                                <w:sz w:val="30"/>
                                <w:lang w:val="es-ES"/>
                              </w:rPr>
                              <w:t>Gestione el Proyecto de Principio a Fin</w:t>
                            </w:r>
                            <w:r>
                              <w:rPr>
                                <w:color w:val="000000" w:themeColor="text1"/>
                                <w:sz w:val="30"/>
                                <w:lang w:val="es-ES"/>
                              </w:rPr>
                              <w:t xml:space="preserve"> (1 de 2)</w:t>
                            </w:r>
                          </w:p>
                          <w:p w14:paraId="29E4817F" w14:textId="77777777" w:rsidR="00A77A14" w:rsidRPr="00615C4C" w:rsidRDefault="00A77A14" w:rsidP="00FD30FB">
                            <w:pPr>
                              <w:jc w:val="center"/>
                              <w:rPr>
                                <w:color w:val="000000" w:themeColor="text1"/>
                                <w:sz w:val="30"/>
                                <w:lang w:val="es-ES"/>
                              </w:rPr>
                            </w:pPr>
                          </w:p>
                          <w:p w14:paraId="3E48B1CA" w14:textId="77777777" w:rsidR="00A77A14" w:rsidRDefault="00A77A14" w:rsidP="00FD30FB">
                            <w:pPr>
                              <w:rPr>
                                <w:lang w:val="es-ES"/>
                              </w:rPr>
                            </w:pPr>
                          </w:p>
                          <w:p w14:paraId="05D96542" w14:textId="6B80A52B" w:rsidR="00A77A14" w:rsidRDefault="00A77A14" w:rsidP="004F6BE6">
                            <w:pPr>
                              <w:jc w:val="both"/>
                              <w:rPr>
                                <w:lang w:val="es-ES"/>
                              </w:rPr>
                            </w:pPr>
                            <w:r>
                              <w:rPr>
                                <w:lang w:val="es-ES"/>
                              </w:rPr>
                              <w:t>La entidad debe garantizar que el proyecto o iniciativa</w:t>
                            </w:r>
                            <w:r w:rsidR="00B01F1B">
                              <w:rPr>
                                <w:lang w:val="es-ES"/>
                              </w:rPr>
                              <w:t xml:space="preserve"> que haga uso de TIC</w:t>
                            </w:r>
                            <w:r>
                              <w:rPr>
                                <w:lang w:val="es-ES"/>
                              </w:rPr>
                              <w:t>, cuente con un conjunto de acciones que</w:t>
                            </w:r>
                            <w:r w:rsidR="008839B1">
                              <w:rPr>
                                <w:lang w:val="es-ES"/>
                              </w:rPr>
                              <w:t xml:space="preserve"> permitan</w:t>
                            </w:r>
                            <w:r w:rsidR="00956D39">
                              <w:rPr>
                                <w:lang w:val="es-ES"/>
                              </w:rPr>
                              <w:t xml:space="preserve"> una adecuada ejecución, seguimiento y retroalimentación</w:t>
                            </w:r>
                            <w:r w:rsidR="00204D31">
                              <w:rPr>
                                <w:lang w:val="es-ES"/>
                              </w:rPr>
                              <w:t xml:space="preserve">, </w:t>
                            </w:r>
                            <w:r w:rsidR="00B01F1B">
                              <w:rPr>
                                <w:lang w:val="es-ES"/>
                              </w:rPr>
                              <w:t>de manera que se cumpla con lo planeado y que se satisfagan las necesidades y problemáticas identificadas desde el inicio.</w:t>
                            </w:r>
                            <w:r w:rsidR="00034710">
                              <w:rPr>
                                <w:lang w:val="es-ES"/>
                              </w:rPr>
                              <w:t xml:space="preserve">  </w:t>
                            </w:r>
                            <w:r>
                              <w:rPr>
                                <w:lang w:val="es-ES"/>
                              </w:rPr>
                              <w:t>Para ello debe implementar los siguientes lineamientos:</w:t>
                            </w:r>
                          </w:p>
                          <w:p w14:paraId="595D9FEE" w14:textId="77777777" w:rsidR="00A77A14" w:rsidRDefault="00A77A14" w:rsidP="00FD30FB">
                            <w:pPr>
                              <w:rPr>
                                <w:lang w:val="es-ES"/>
                              </w:rPr>
                            </w:pPr>
                          </w:p>
                          <w:p w14:paraId="000E4469" w14:textId="77777777" w:rsidR="00A77A14" w:rsidRDefault="00A77A14" w:rsidP="00FD30FB">
                            <w:pPr>
                              <w:rPr>
                                <w:lang w:val="es-ES"/>
                              </w:rPr>
                            </w:pPr>
                          </w:p>
                          <w:p w14:paraId="3E6322CC" w14:textId="380266B2" w:rsidR="00A77A14" w:rsidRDefault="00A77A14" w:rsidP="00CE1208">
                            <w:pPr>
                              <w:numPr>
                                <w:ilvl w:val="0"/>
                                <w:numId w:val="12"/>
                              </w:numPr>
                              <w:jc w:val="both"/>
                              <w:rPr>
                                <w:lang w:val="es-ES"/>
                              </w:rPr>
                            </w:pPr>
                            <w:r w:rsidRPr="00142AA7">
                              <w:rPr>
                                <w:b/>
                                <w:color w:val="C45911" w:themeColor="accent2" w:themeShade="BF"/>
                                <w:sz w:val="24"/>
                                <w:lang w:val="es-ES"/>
                              </w:rPr>
                              <w:t>Defina y ejecute el ciclo de gestión del proyecto:</w:t>
                            </w:r>
                            <w:r w:rsidRPr="00142AA7">
                              <w:rPr>
                                <w:color w:val="C45911" w:themeColor="accent2" w:themeShade="BF"/>
                                <w:lang w:val="es-ES"/>
                              </w:rPr>
                              <w:t xml:space="preserve"> </w:t>
                            </w:r>
                            <w:r>
                              <w:rPr>
                                <w:lang w:val="es-ES"/>
                              </w:rPr>
                              <w:t>t</w:t>
                            </w:r>
                            <w:r w:rsidRPr="00C24284">
                              <w:rPr>
                                <w:lang w:val="es-ES"/>
                              </w:rPr>
                              <w:t xml:space="preserve">odo </w:t>
                            </w:r>
                            <w:r>
                              <w:rPr>
                                <w:lang w:val="es-ES"/>
                              </w:rPr>
                              <w:t xml:space="preserve">proyecto que incorpore el uso de TIC, </w:t>
                            </w:r>
                            <w:r w:rsidRPr="00C24284">
                              <w:rPr>
                                <w:lang w:val="es-ES"/>
                              </w:rPr>
                              <w:t xml:space="preserve">debe ser gestionado </w:t>
                            </w:r>
                            <w:r>
                              <w:rPr>
                                <w:lang w:val="es-ES"/>
                              </w:rPr>
                              <w:t xml:space="preserve">a través de un </w:t>
                            </w:r>
                            <w:r w:rsidRPr="00C24284">
                              <w:rPr>
                                <w:lang w:val="es-ES"/>
                              </w:rPr>
                              <w:t xml:space="preserve">ciclo </w:t>
                            </w:r>
                            <w:r>
                              <w:rPr>
                                <w:lang w:val="es-ES"/>
                              </w:rPr>
                              <w:t xml:space="preserve">que incorpore las fases de </w:t>
                            </w:r>
                            <w:r w:rsidRPr="00C24284">
                              <w:rPr>
                                <w:lang w:val="es-ES"/>
                              </w:rPr>
                              <w:t xml:space="preserve">planeación, diseño, implementación, pruebas </w:t>
                            </w:r>
                            <w:r>
                              <w:rPr>
                                <w:lang w:val="es-ES"/>
                              </w:rPr>
                              <w:t xml:space="preserve">y puesta en producción, a fin de </w:t>
                            </w:r>
                            <w:r w:rsidRPr="00C24284">
                              <w:rPr>
                                <w:lang w:val="es-ES"/>
                              </w:rPr>
                              <w:t>ofrecer una prestación continua</w:t>
                            </w:r>
                            <w:r>
                              <w:rPr>
                                <w:lang w:val="es-ES"/>
                              </w:rPr>
                              <w:t xml:space="preserve"> del servicio</w:t>
                            </w:r>
                            <w:r w:rsidRPr="00C24284">
                              <w:rPr>
                                <w:lang w:val="es-ES"/>
                              </w:rPr>
                              <w:t>.</w:t>
                            </w:r>
                            <w:r>
                              <w:rPr>
                                <w:lang w:val="es-ES"/>
                              </w:rPr>
                              <w:t xml:space="preserve">  Para </w:t>
                            </w:r>
                            <w:r w:rsidR="00034710">
                              <w:rPr>
                                <w:lang w:val="es-ES"/>
                              </w:rPr>
                              <w:t xml:space="preserve">esto </w:t>
                            </w:r>
                            <w:r>
                              <w:rPr>
                                <w:lang w:val="es-ES"/>
                              </w:rPr>
                              <w:t xml:space="preserve">aplique mejores prácticas de gestión de proyectos y las guías y estándares definidos en el Marco de Referencia de Arquitectura Empresarial, en: </w:t>
                            </w:r>
                            <w:hyperlink r:id="rId52" w:history="1">
                              <w:r w:rsidRPr="001E3781">
                                <w:rPr>
                                  <w:rStyle w:val="Hipervnculo"/>
                                  <w:lang w:val="es-ES"/>
                                </w:rPr>
                                <w:t>http://www.mintic.gov.co/arquitecturati/630/w3-channel.html</w:t>
                              </w:r>
                            </w:hyperlink>
                            <w:r>
                              <w:rPr>
                                <w:lang w:val="es-ES"/>
                              </w:rPr>
                              <w:t xml:space="preserve"> </w:t>
                            </w:r>
                          </w:p>
                          <w:p w14:paraId="7C3ABDDB" w14:textId="77777777" w:rsidR="00A77A14" w:rsidRDefault="00A77A14" w:rsidP="00FD30FB">
                            <w:pPr>
                              <w:ind w:left="360"/>
                              <w:rPr>
                                <w:b/>
                                <w:color w:val="385623" w:themeColor="accent6" w:themeShade="80"/>
                                <w:sz w:val="24"/>
                                <w:lang w:val="es-ES"/>
                              </w:rPr>
                            </w:pPr>
                          </w:p>
                          <w:p w14:paraId="7492688D" w14:textId="172D8C10" w:rsidR="00A77A14" w:rsidRPr="00443767" w:rsidRDefault="00A77A14" w:rsidP="00CE1208">
                            <w:pPr>
                              <w:numPr>
                                <w:ilvl w:val="0"/>
                                <w:numId w:val="12"/>
                              </w:numPr>
                              <w:jc w:val="both"/>
                              <w:rPr>
                                <w:b/>
                                <w:color w:val="385623" w:themeColor="accent6" w:themeShade="80"/>
                                <w:sz w:val="24"/>
                                <w:lang w:val="es-ES"/>
                              </w:rPr>
                            </w:pPr>
                            <w:r>
                              <w:rPr>
                                <w:b/>
                                <w:color w:val="C45911" w:themeColor="accent2" w:themeShade="BF"/>
                                <w:sz w:val="24"/>
                                <w:lang w:val="es-ES"/>
                              </w:rPr>
                              <w:t>Gestione</w:t>
                            </w:r>
                            <w:r w:rsidRPr="00142AA7">
                              <w:rPr>
                                <w:b/>
                                <w:color w:val="C45911" w:themeColor="accent2" w:themeShade="BF"/>
                                <w:sz w:val="24"/>
                                <w:lang w:val="es-ES"/>
                              </w:rPr>
                              <w:t xml:space="preserve"> la información </w:t>
                            </w:r>
                            <w:r>
                              <w:rPr>
                                <w:b/>
                                <w:color w:val="C45911" w:themeColor="accent2" w:themeShade="BF"/>
                                <w:sz w:val="24"/>
                                <w:lang w:val="es-ES"/>
                              </w:rPr>
                              <w:t>como un producto o servicio de calidad</w:t>
                            </w:r>
                            <w:r w:rsidRPr="00142AA7">
                              <w:rPr>
                                <w:b/>
                                <w:color w:val="C45911" w:themeColor="accent2" w:themeShade="BF"/>
                                <w:sz w:val="24"/>
                                <w:lang w:val="es-ES"/>
                              </w:rPr>
                              <w:t>:</w:t>
                            </w:r>
                            <w:r>
                              <w:rPr>
                                <w:b/>
                                <w:color w:val="385623" w:themeColor="accent6" w:themeShade="80"/>
                                <w:sz w:val="24"/>
                                <w:lang w:val="es-ES"/>
                              </w:rPr>
                              <w:t xml:space="preserve"> </w:t>
                            </w:r>
                            <w:r w:rsidRPr="00B053E7">
                              <w:rPr>
                                <w:lang w:val="es-ES"/>
                              </w:rPr>
                              <w:t xml:space="preserve">todas las entidades </w:t>
                            </w:r>
                            <w:r>
                              <w:rPr>
                                <w:lang w:val="es-ES"/>
                              </w:rPr>
                              <w:t xml:space="preserve">públicas </w:t>
                            </w:r>
                            <w:r w:rsidRPr="00B053E7">
                              <w:rPr>
                                <w:lang w:val="es-ES"/>
                              </w:rPr>
                              <w:t>deben gestionar la calidad de la información durante todo el ciclo de vida</w:t>
                            </w:r>
                            <w:r>
                              <w:rPr>
                                <w:lang w:val="es-ES"/>
                              </w:rPr>
                              <w:t xml:space="preserve">: </w:t>
                            </w:r>
                            <w:r w:rsidRPr="0099096C">
                              <w:rPr>
                                <w:lang w:val="es-ES"/>
                              </w:rPr>
                              <w:t>desde la creación y el almacenamiento inicial, hasta el momento</w:t>
                            </w:r>
                            <w:r>
                              <w:rPr>
                                <w:lang w:val="es-ES"/>
                              </w:rPr>
                              <w:t xml:space="preserve"> cuando se convierte en obsoleta y es eliminada</w:t>
                            </w:r>
                            <w:r w:rsidRPr="0099096C">
                              <w:rPr>
                                <w:lang w:val="es-ES"/>
                              </w:rPr>
                              <w:t>.</w:t>
                            </w:r>
                            <w:r>
                              <w:rPr>
                                <w:lang w:val="es-ES"/>
                              </w:rPr>
                              <w:t xml:space="preserve">  Para definir y ejecutar el ciclo de vida de la información, use las siguientes guías del Marco de Referencia de Arquitectura Empresarial:</w:t>
                            </w:r>
                          </w:p>
                          <w:p w14:paraId="2FC1DBF0" w14:textId="77777777" w:rsidR="00A77A14" w:rsidRDefault="00A77A14" w:rsidP="00FD30FB">
                            <w:pPr>
                              <w:rPr>
                                <w:lang w:val="es-ES"/>
                              </w:rPr>
                            </w:pPr>
                          </w:p>
                          <w:p w14:paraId="3B1F63A0" w14:textId="77777777" w:rsidR="00A77A14" w:rsidRPr="00443767" w:rsidRDefault="00A77A14" w:rsidP="00CE1208">
                            <w:pPr>
                              <w:numPr>
                                <w:ilvl w:val="0"/>
                                <w:numId w:val="13"/>
                              </w:numPr>
                              <w:rPr>
                                <w:lang w:val="es-ES"/>
                              </w:rPr>
                            </w:pPr>
                            <w:r w:rsidRPr="00443767">
                              <w:rPr>
                                <w:lang w:val="es-ES"/>
                              </w:rPr>
                              <w:t>Guía Cómo construir el catálog</w:t>
                            </w:r>
                            <w:r>
                              <w:rPr>
                                <w:lang w:val="es-ES"/>
                              </w:rPr>
                              <w:t xml:space="preserve">o de Componentes de Información, en: </w:t>
                            </w:r>
                            <w:hyperlink r:id="rId53" w:history="1">
                              <w:r w:rsidRPr="001E3781">
                                <w:rPr>
                                  <w:rStyle w:val="Hipervnculo"/>
                                  <w:lang w:val="es-ES"/>
                                </w:rPr>
                                <w:t>http://www.mintic.gov.co/arquitecturati/630/w3-article-47504.html</w:t>
                              </w:r>
                            </w:hyperlink>
                            <w:r>
                              <w:rPr>
                                <w:lang w:val="es-ES"/>
                              </w:rPr>
                              <w:t xml:space="preserve"> </w:t>
                            </w:r>
                          </w:p>
                          <w:p w14:paraId="3E3DB802" w14:textId="77777777" w:rsidR="00A77A14" w:rsidRPr="00443767" w:rsidRDefault="00A77A14" w:rsidP="00CE1208">
                            <w:pPr>
                              <w:numPr>
                                <w:ilvl w:val="0"/>
                                <w:numId w:val="13"/>
                              </w:numPr>
                              <w:rPr>
                                <w:lang w:val="es-ES"/>
                              </w:rPr>
                            </w:pPr>
                            <w:r w:rsidRPr="00443767">
                              <w:rPr>
                                <w:lang w:val="es-ES"/>
                              </w:rPr>
                              <w:t xml:space="preserve">Guía Técnica - Gobierno del dato </w:t>
                            </w:r>
                            <w:r w:rsidRPr="00443767">
                              <w:rPr>
                                <w:color w:val="FF0000"/>
                                <w:lang w:val="es-ES"/>
                              </w:rPr>
                              <w:t>(por ajustar)</w:t>
                            </w:r>
                            <w:r>
                              <w:rPr>
                                <w:color w:val="FF0000"/>
                                <w:lang w:val="es-ES"/>
                              </w:rPr>
                              <w:t xml:space="preserve">, </w:t>
                            </w:r>
                            <w:r>
                              <w:rPr>
                                <w:lang w:val="es-ES"/>
                              </w:rPr>
                              <w:t xml:space="preserve">en: </w:t>
                            </w:r>
                            <w:hyperlink r:id="rId54" w:history="1">
                              <w:r w:rsidRPr="001E3781">
                                <w:rPr>
                                  <w:rStyle w:val="Hipervnculo"/>
                                  <w:lang w:val="es-ES"/>
                                </w:rPr>
                                <w:t>http://www.mintic.gov.co/arquitecturati/630/w3-article-9258.html</w:t>
                              </w:r>
                            </w:hyperlink>
                            <w:r>
                              <w:rPr>
                                <w:lang w:val="es-ES"/>
                              </w:rPr>
                              <w:t xml:space="preserve">  </w:t>
                            </w:r>
                            <w:r>
                              <w:rPr>
                                <w:color w:val="FF0000"/>
                                <w:lang w:val="es-ES"/>
                              </w:rPr>
                              <w:t xml:space="preserve"> </w:t>
                            </w:r>
                          </w:p>
                          <w:p w14:paraId="60C8F81F" w14:textId="77777777" w:rsidR="00A77A14" w:rsidRPr="0022144B" w:rsidRDefault="00A77A14" w:rsidP="00CE1208">
                            <w:pPr>
                              <w:numPr>
                                <w:ilvl w:val="0"/>
                                <w:numId w:val="13"/>
                              </w:numPr>
                              <w:rPr>
                                <w:lang w:val="es-ES"/>
                              </w:rPr>
                            </w:pPr>
                            <w:r w:rsidRPr="00443767">
                              <w:rPr>
                                <w:lang w:val="es-ES"/>
                              </w:rPr>
                              <w:t xml:space="preserve">Guía Técnica - Ciclo de vida del dato </w:t>
                            </w:r>
                            <w:r w:rsidRPr="00443767">
                              <w:rPr>
                                <w:color w:val="FF0000"/>
                                <w:lang w:val="es-ES"/>
                              </w:rPr>
                              <w:t>(por ajustar)</w:t>
                            </w:r>
                            <w:r>
                              <w:rPr>
                                <w:color w:val="FF0000"/>
                                <w:lang w:val="es-ES"/>
                              </w:rPr>
                              <w:t xml:space="preserve"> </w:t>
                            </w:r>
                            <w:r>
                              <w:rPr>
                                <w:lang w:val="es-ES"/>
                              </w:rPr>
                              <w:t xml:space="preserve">en: </w:t>
                            </w:r>
                            <w:hyperlink r:id="rId55" w:history="1">
                              <w:r w:rsidRPr="001E3781">
                                <w:rPr>
                                  <w:rStyle w:val="Hipervnculo"/>
                                  <w:lang w:val="es-ES"/>
                                </w:rPr>
                                <w:t>http://www.mintic.gov.co/arquitecturati/630/w3-article-9255.html</w:t>
                              </w:r>
                            </w:hyperlink>
                            <w:r>
                              <w:rPr>
                                <w:lang w:val="es-ES"/>
                              </w:rPr>
                              <w:t xml:space="preserve"> </w:t>
                            </w:r>
                          </w:p>
                          <w:p w14:paraId="18E39D79" w14:textId="77777777" w:rsidR="00A77A14" w:rsidRDefault="00A77A14" w:rsidP="00FD30FB">
                            <w:pPr>
                              <w:rPr>
                                <w:lang w:val="es-ES"/>
                              </w:rPr>
                            </w:pPr>
                          </w:p>
                          <w:p w14:paraId="6F1CE71F" w14:textId="77777777" w:rsidR="00A77A14" w:rsidRDefault="00A77A14" w:rsidP="00FD30FB">
                            <w:pPr>
                              <w:rPr>
                                <w:lang w:val="es-ES"/>
                              </w:rPr>
                            </w:pPr>
                          </w:p>
                          <w:p w14:paraId="3F32FB0E" w14:textId="77777777" w:rsidR="00A77A14" w:rsidRDefault="00A77A14" w:rsidP="00FD30FB">
                            <w:pPr>
                              <w:rPr>
                                <w:lang w:val="es-ES"/>
                              </w:rPr>
                            </w:pPr>
                          </w:p>
                          <w:p w14:paraId="21D61710" w14:textId="77777777" w:rsidR="00A77A14" w:rsidRDefault="00A77A14" w:rsidP="00FD30FB">
                            <w:pPr>
                              <w:rPr>
                                <w:lang w:val="es-ES"/>
                              </w:rPr>
                            </w:pPr>
                          </w:p>
                          <w:p w14:paraId="2D3F8586" w14:textId="77777777" w:rsidR="00A77A14" w:rsidRDefault="00A77A14" w:rsidP="00FD30FB">
                            <w:pPr>
                              <w:rPr>
                                <w:lang w:val="es-ES"/>
                              </w:rPr>
                            </w:pPr>
                          </w:p>
                          <w:p w14:paraId="78F22ECE" w14:textId="77777777" w:rsidR="00A77A14" w:rsidRDefault="00A77A14" w:rsidP="00FD30FB">
                            <w:pPr>
                              <w:rPr>
                                <w:lang w:val="es-ES"/>
                              </w:rPr>
                            </w:pPr>
                          </w:p>
                          <w:p w14:paraId="7DFA9FD3" w14:textId="77777777" w:rsidR="00A77A14" w:rsidRDefault="00A77A14" w:rsidP="00FD30FB">
                            <w:pPr>
                              <w:rPr>
                                <w:lang w:val="es-ES"/>
                              </w:rPr>
                            </w:pPr>
                          </w:p>
                          <w:p w14:paraId="12D25FC2" w14:textId="77777777" w:rsidR="00A77A14" w:rsidRDefault="00A77A14" w:rsidP="00FD30FB">
                            <w:pPr>
                              <w:rPr>
                                <w:lang w:val="es-ES"/>
                              </w:rPr>
                            </w:pPr>
                          </w:p>
                          <w:p w14:paraId="2BB063EE" w14:textId="77777777" w:rsidR="00A77A14" w:rsidRDefault="00A77A14" w:rsidP="00FD30FB">
                            <w:pPr>
                              <w:rPr>
                                <w:lang w:val="es-ES"/>
                              </w:rPr>
                            </w:pPr>
                          </w:p>
                          <w:p w14:paraId="28F65BC2" w14:textId="77777777" w:rsidR="00A77A14" w:rsidRDefault="00A77A14" w:rsidP="00FD30FB">
                            <w:pPr>
                              <w:rPr>
                                <w:lang w:val="es-ES"/>
                              </w:rPr>
                            </w:pPr>
                          </w:p>
                          <w:p w14:paraId="0E2AE118" w14:textId="77777777" w:rsidR="00A77A14" w:rsidRDefault="00A77A14" w:rsidP="00FD30FB">
                            <w:pPr>
                              <w:rPr>
                                <w:lang w:val="es-ES"/>
                              </w:rPr>
                            </w:pPr>
                          </w:p>
                          <w:p w14:paraId="1E0A115D" w14:textId="77777777" w:rsidR="00A77A14" w:rsidRDefault="00A77A14" w:rsidP="00FD30FB">
                            <w:pPr>
                              <w:rPr>
                                <w:lang w:val="es-ES"/>
                              </w:rPr>
                            </w:pPr>
                          </w:p>
                          <w:p w14:paraId="0348E6BE" w14:textId="77777777" w:rsidR="00A77A14" w:rsidRDefault="00A77A14" w:rsidP="00FD30FB">
                            <w:pPr>
                              <w:rPr>
                                <w:lang w:val="es-ES"/>
                              </w:rPr>
                            </w:pPr>
                          </w:p>
                          <w:p w14:paraId="1EC8C537" w14:textId="77777777" w:rsidR="00A77A14" w:rsidRDefault="00A77A14" w:rsidP="00FD30FB">
                            <w:pPr>
                              <w:rPr>
                                <w:lang w:val="es-ES"/>
                              </w:rPr>
                            </w:pPr>
                          </w:p>
                          <w:p w14:paraId="17429FAF" w14:textId="77777777" w:rsidR="00A77A14" w:rsidRDefault="00A77A14" w:rsidP="00FD30FB">
                            <w:pPr>
                              <w:rPr>
                                <w:lang w:val="es-ES"/>
                              </w:rPr>
                            </w:pPr>
                          </w:p>
                          <w:p w14:paraId="71F4B8BD" w14:textId="77777777" w:rsidR="00A77A14" w:rsidRDefault="00A77A14" w:rsidP="00FD30FB">
                            <w:pPr>
                              <w:rPr>
                                <w:lang w:val="es-ES"/>
                              </w:rPr>
                            </w:pPr>
                          </w:p>
                          <w:p w14:paraId="54602564" w14:textId="77777777" w:rsidR="00A77A14" w:rsidRDefault="00A77A14" w:rsidP="00FD30FB">
                            <w:pPr>
                              <w:rPr>
                                <w:lang w:val="es-ES"/>
                              </w:rPr>
                            </w:pPr>
                          </w:p>
                          <w:p w14:paraId="07875B8D" w14:textId="77777777" w:rsidR="00A77A14" w:rsidRDefault="00A77A14" w:rsidP="00FD30FB">
                            <w:pPr>
                              <w:rPr>
                                <w:lang w:val="es-ES"/>
                              </w:rPr>
                            </w:pPr>
                          </w:p>
                          <w:p w14:paraId="6ECFEB1D" w14:textId="77777777" w:rsidR="00A77A14" w:rsidRDefault="00A77A14" w:rsidP="00FD30FB">
                            <w:pPr>
                              <w:rPr>
                                <w:lang w:val="es-ES"/>
                              </w:rPr>
                            </w:pPr>
                          </w:p>
                          <w:p w14:paraId="397BAEE6" w14:textId="77777777" w:rsidR="00A77A14" w:rsidRPr="00047004" w:rsidRDefault="00A77A14" w:rsidP="00FD30F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12F6A0B" id="Rectángulo redondeado 18" o:spid="_x0000_s1043" style="position:absolute;margin-left:-.55pt;margin-top:12.9pt;width:657.05pt;height:42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" filled="f" strokecolor="#c45911 [2405]" strokeweight="1.5pt">
                <v:stroke joinstyle="miter"/>
                <v:textbox>
                  <w:txbxContent>
                    <w:p w14:paraId="7ECD6D3C" w14:textId="4918E460" w:rsidR="00A77A14" w:rsidRPr="0010778A" w:rsidRDefault="00A77A14" w:rsidP="00FD30FB">
                      <w:pPr>
                        <w:jc w:val="center"/>
                        <w:rPr>
                          <w:color w:val="000000" w:themeColor="text1"/>
                          <w:sz w:val="30"/>
                          <w:lang w:val="es-ES"/>
                        </w:rPr>
                      </w:pPr>
                      <w:r w:rsidRPr="0010778A">
                        <w:rPr>
                          <w:color w:val="000000" w:themeColor="text1"/>
                          <w:sz w:val="30"/>
                          <w:lang w:val="es-ES"/>
                        </w:rPr>
                        <w:t>Gestione el Proyecto de Principio a Fin</w:t>
                      </w:r>
                      <w:r>
                        <w:rPr>
                          <w:color w:val="000000" w:themeColor="text1"/>
                          <w:sz w:val="30"/>
                          <w:lang w:val="es-ES"/>
                        </w:rPr>
                        <w:t xml:space="preserve"> (1 de 2)</w:t>
                      </w:r>
                    </w:p>
                    <w:p w14:paraId="29E4817F" w14:textId="77777777" w:rsidR="00A77A14" w:rsidRPr="00615C4C" w:rsidRDefault="00A77A14" w:rsidP="00FD30FB">
                      <w:pPr>
                        <w:jc w:val="center"/>
                        <w:rPr>
                          <w:color w:val="000000" w:themeColor="text1"/>
                          <w:sz w:val="30"/>
                          <w:lang w:val="es-ES"/>
                        </w:rPr>
                      </w:pPr>
                    </w:p>
                    <w:p w14:paraId="3E48B1CA" w14:textId="77777777" w:rsidR="00A77A14" w:rsidRDefault="00A77A14" w:rsidP="00FD30FB">
                      <w:pPr>
                        <w:rPr>
                          <w:lang w:val="es-ES"/>
                        </w:rPr>
                      </w:pPr>
                    </w:p>
                    <w:p w14:paraId="05D96542" w14:textId="6B80A52B" w:rsidR="00A77A14" w:rsidRDefault="00A77A14" w:rsidP="004F6BE6">
                      <w:pPr>
                        <w:jc w:val="both"/>
                        <w:rPr>
                          <w:lang w:val="es-ES"/>
                        </w:rPr>
                      </w:pPr>
                      <w:r>
                        <w:rPr>
                          <w:lang w:val="es-ES"/>
                        </w:rPr>
                        <w:t>La entidad debe garantizar que el proyecto o iniciativa</w:t>
                      </w:r>
                      <w:r w:rsidR="00B01F1B">
                        <w:rPr>
                          <w:lang w:val="es-ES"/>
                        </w:rPr>
                        <w:t xml:space="preserve"> que haga uso de TIC</w:t>
                      </w:r>
                      <w:r>
                        <w:rPr>
                          <w:lang w:val="es-ES"/>
                        </w:rPr>
                        <w:t>, cuente con un conjunto de acciones que</w:t>
                      </w:r>
                      <w:r w:rsidR="008839B1">
                        <w:rPr>
                          <w:lang w:val="es-ES"/>
                        </w:rPr>
                        <w:t xml:space="preserve"> permitan</w:t>
                      </w:r>
                      <w:r w:rsidR="00956D39">
                        <w:rPr>
                          <w:lang w:val="es-ES"/>
                        </w:rPr>
                        <w:t xml:space="preserve"> una adecuada ejecución, seguimiento y retroalimentación</w:t>
                      </w:r>
                      <w:r w:rsidR="00204D31">
                        <w:rPr>
                          <w:lang w:val="es-ES"/>
                        </w:rPr>
                        <w:t xml:space="preserve">, </w:t>
                      </w:r>
                      <w:r w:rsidR="00B01F1B">
                        <w:rPr>
                          <w:lang w:val="es-ES"/>
                        </w:rPr>
                        <w:t>de manera que se cumpla con lo planeado y que se satisfagan las necesidades y problemáticas identificadas desde el inicio.</w:t>
                      </w:r>
                      <w:r w:rsidR="00034710">
                        <w:rPr>
                          <w:lang w:val="es-ES"/>
                        </w:rPr>
                        <w:t xml:space="preserve">  </w:t>
                      </w:r>
                      <w:r>
                        <w:rPr>
                          <w:lang w:val="es-ES"/>
                        </w:rPr>
                        <w:t>Para ello debe implementar los siguientes lineamientos:</w:t>
                      </w:r>
                    </w:p>
                    <w:p w14:paraId="595D9FEE" w14:textId="77777777" w:rsidR="00A77A14" w:rsidRDefault="00A77A14" w:rsidP="00FD30FB">
                      <w:pPr>
                        <w:rPr>
                          <w:lang w:val="es-ES"/>
                        </w:rPr>
                      </w:pPr>
                    </w:p>
                    <w:p w14:paraId="000E4469" w14:textId="77777777" w:rsidR="00A77A14" w:rsidRDefault="00A77A14" w:rsidP="00FD30FB">
                      <w:pPr>
                        <w:rPr>
                          <w:lang w:val="es-ES"/>
                        </w:rPr>
                      </w:pPr>
                    </w:p>
                    <w:p w14:paraId="3E6322CC" w14:textId="380266B2" w:rsidR="00A77A14" w:rsidRDefault="00A77A14" w:rsidP="00CE1208">
                      <w:pPr>
                        <w:numPr>
                          <w:ilvl w:val="0"/>
                          <w:numId w:val="12"/>
                        </w:numPr>
                        <w:jc w:val="both"/>
                        <w:rPr>
                          <w:lang w:val="es-ES"/>
                        </w:rPr>
                      </w:pPr>
                      <w:r w:rsidRPr="00142AA7">
                        <w:rPr>
                          <w:b/>
                          <w:color w:val="C45911" w:themeColor="accent2" w:themeShade="BF"/>
                          <w:sz w:val="24"/>
                          <w:lang w:val="es-ES"/>
                        </w:rPr>
                        <w:t>Defina y ejecute el ciclo de gestión del proyecto:</w:t>
                      </w:r>
                      <w:r w:rsidRPr="00142AA7">
                        <w:rPr>
                          <w:color w:val="C45911" w:themeColor="accent2" w:themeShade="BF"/>
                          <w:lang w:val="es-ES"/>
                        </w:rPr>
                        <w:t xml:space="preserve"> </w:t>
                      </w:r>
                      <w:r>
                        <w:rPr>
                          <w:lang w:val="es-ES"/>
                        </w:rPr>
                        <w:t>t</w:t>
                      </w:r>
                      <w:r w:rsidRPr="00C24284">
                        <w:rPr>
                          <w:lang w:val="es-ES"/>
                        </w:rPr>
                        <w:t xml:space="preserve">odo </w:t>
                      </w:r>
                      <w:r>
                        <w:rPr>
                          <w:lang w:val="es-ES"/>
                        </w:rPr>
                        <w:t xml:space="preserve">proyecto que incorpore el uso de TIC, </w:t>
                      </w:r>
                      <w:r w:rsidRPr="00C24284">
                        <w:rPr>
                          <w:lang w:val="es-ES"/>
                        </w:rPr>
                        <w:t xml:space="preserve">debe ser gestionado </w:t>
                      </w:r>
                      <w:r>
                        <w:rPr>
                          <w:lang w:val="es-ES"/>
                        </w:rPr>
                        <w:t xml:space="preserve">a través de un </w:t>
                      </w:r>
                      <w:r w:rsidRPr="00C24284">
                        <w:rPr>
                          <w:lang w:val="es-ES"/>
                        </w:rPr>
                        <w:t xml:space="preserve">ciclo </w:t>
                      </w:r>
                      <w:r>
                        <w:rPr>
                          <w:lang w:val="es-ES"/>
                        </w:rPr>
                        <w:t xml:space="preserve">que incorpore las fases de </w:t>
                      </w:r>
                      <w:r w:rsidRPr="00C24284">
                        <w:rPr>
                          <w:lang w:val="es-ES"/>
                        </w:rPr>
                        <w:t xml:space="preserve">planeación, diseño, implementación, pruebas </w:t>
                      </w:r>
                      <w:r>
                        <w:rPr>
                          <w:lang w:val="es-ES"/>
                        </w:rPr>
                        <w:t xml:space="preserve">y puesta en producción, a fin de </w:t>
                      </w:r>
                      <w:r w:rsidRPr="00C24284">
                        <w:rPr>
                          <w:lang w:val="es-ES"/>
                        </w:rPr>
                        <w:t>ofrecer una prestación continua</w:t>
                      </w:r>
                      <w:r>
                        <w:rPr>
                          <w:lang w:val="es-ES"/>
                        </w:rPr>
                        <w:t xml:space="preserve"> del servicio</w:t>
                      </w:r>
                      <w:r w:rsidRPr="00C24284">
                        <w:rPr>
                          <w:lang w:val="es-ES"/>
                        </w:rPr>
                        <w:t>.</w:t>
                      </w:r>
                      <w:r>
                        <w:rPr>
                          <w:lang w:val="es-ES"/>
                        </w:rPr>
                        <w:t xml:space="preserve">  Para </w:t>
                      </w:r>
                      <w:r w:rsidR="00034710">
                        <w:rPr>
                          <w:lang w:val="es-ES"/>
                        </w:rPr>
                        <w:t xml:space="preserve">esto </w:t>
                      </w:r>
                      <w:r>
                        <w:rPr>
                          <w:lang w:val="es-ES"/>
                        </w:rPr>
                        <w:t xml:space="preserve">aplique mejores prácticas de gestión de proyectos y las guías y estándares definidos en el Marco de Referencia de Arquitectura Empresarial, en: </w:t>
                      </w:r>
                      <w:hyperlink r:id="rId56" w:history="1">
                        <w:r w:rsidRPr="001E3781">
                          <w:rPr>
                            <w:rStyle w:val="Hipervnculo"/>
                            <w:lang w:val="es-ES"/>
                          </w:rPr>
                          <w:t>http://www.mintic.gov.co/arquitecturati/630/w3-channel.html</w:t>
                        </w:r>
                      </w:hyperlink>
                      <w:r>
                        <w:rPr>
                          <w:lang w:val="es-ES"/>
                        </w:rPr>
                        <w:t xml:space="preserve"> </w:t>
                      </w:r>
                    </w:p>
                    <w:p w14:paraId="7C3ABDDB" w14:textId="77777777" w:rsidR="00A77A14" w:rsidRDefault="00A77A14" w:rsidP="00FD30FB">
                      <w:pPr>
                        <w:ind w:left="360"/>
                        <w:rPr>
                          <w:b/>
                          <w:color w:val="385623" w:themeColor="accent6" w:themeShade="80"/>
                          <w:sz w:val="24"/>
                          <w:lang w:val="es-ES"/>
                        </w:rPr>
                      </w:pPr>
                    </w:p>
                    <w:p w14:paraId="7492688D" w14:textId="172D8C10" w:rsidR="00A77A14" w:rsidRPr="00443767" w:rsidRDefault="00A77A14" w:rsidP="00CE1208">
                      <w:pPr>
                        <w:numPr>
                          <w:ilvl w:val="0"/>
                          <w:numId w:val="12"/>
                        </w:numPr>
                        <w:jc w:val="both"/>
                        <w:rPr>
                          <w:b/>
                          <w:color w:val="385623" w:themeColor="accent6" w:themeShade="80"/>
                          <w:sz w:val="24"/>
                          <w:lang w:val="es-ES"/>
                        </w:rPr>
                      </w:pPr>
                      <w:r>
                        <w:rPr>
                          <w:b/>
                          <w:color w:val="C45911" w:themeColor="accent2" w:themeShade="BF"/>
                          <w:sz w:val="24"/>
                          <w:lang w:val="es-ES"/>
                        </w:rPr>
                        <w:t>Gestione</w:t>
                      </w:r>
                      <w:r w:rsidRPr="00142AA7">
                        <w:rPr>
                          <w:b/>
                          <w:color w:val="C45911" w:themeColor="accent2" w:themeShade="BF"/>
                          <w:sz w:val="24"/>
                          <w:lang w:val="es-ES"/>
                        </w:rPr>
                        <w:t xml:space="preserve"> la información </w:t>
                      </w:r>
                      <w:r>
                        <w:rPr>
                          <w:b/>
                          <w:color w:val="C45911" w:themeColor="accent2" w:themeShade="BF"/>
                          <w:sz w:val="24"/>
                          <w:lang w:val="es-ES"/>
                        </w:rPr>
                        <w:t>como un producto o servicio de calidad</w:t>
                      </w:r>
                      <w:r w:rsidRPr="00142AA7">
                        <w:rPr>
                          <w:b/>
                          <w:color w:val="C45911" w:themeColor="accent2" w:themeShade="BF"/>
                          <w:sz w:val="24"/>
                          <w:lang w:val="es-ES"/>
                        </w:rPr>
                        <w:t>:</w:t>
                      </w:r>
                      <w:r>
                        <w:rPr>
                          <w:b/>
                          <w:color w:val="385623" w:themeColor="accent6" w:themeShade="80"/>
                          <w:sz w:val="24"/>
                          <w:lang w:val="es-ES"/>
                        </w:rPr>
                        <w:t xml:space="preserve"> </w:t>
                      </w:r>
                      <w:r w:rsidRPr="00B053E7">
                        <w:rPr>
                          <w:lang w:val="es-ES"/>
                        </w:rPr>
                        <w:t xml:space="preserve">todas las entidades </w:t>
                      </w:r>
                      <w:r>
                        <w:rPr>
                          <w:lang w:val="es-ES"/>
                        </w:rPr>
                        <w:t xml:space="preserve">públicas </w:t>
                      </w:r>
                      <w:r w:rsidRPr="00B053E7">
                        <w:rPr>
                          <w:lang w:val="es-ES"/>
                        </w:rPr>
                        <w:t>deben gestionar la calidad de la información durante todo el ciclo de vida</w:t>
                      </w:r>
                      <w:r>
                        <w:rPr>
                          <w:lang w:val="es-ES"/>
                        </w:rPr>
                        <w:t xml:space="preserve">: </w:t>
                      </w:r>
                      <w:r w:rsidRPr="0099096C">
                        <w:rPr>
                          <w:lang w:val="es-ES"/>
                        </w:rPr>
                        <w:t>desde la creación y el almacenamiento inicial, hasta el momento</w:t>
                      </w:r>
                      <w:r>
                        <w:rPr>
                          <w:lang w:val="es-ES"/>
                        </w:rPr>
                        <w:t xml:space="preserve"> cuando se convierte en obsoleta y es eliminada</w:t>
                      </w:r>
                      <w:r w:rsidRPr="0099096C">
                        <w:rPr>
                          <w:lang w:val="es-ES"/>
                        </w:rPr>
                        <w:t>.</w:t>
                      </w:r>
                      <w:r>
                        <w:rPr>
                          <w:lang w:val="es-ES"/>
                        </w:rPr>
                        <w:t xml:space="preserve">  Para definir y ejecutar el ciclo de vida de la información, use las siguientes guías del Marco de Referencia de Arquitectura Empresarial:</w:t>
                      </w:r>
                    </w:p>
                    <w:p w14:paraId="2FC1DBF0" w14:textId="77777777" w:rsidR="00A77A14" w:rsidRDefault="00A77A14" w:rsidP="00FD30FB">
                      <w:pPr>
                        <w:rPr>
                          <w:lang w:val="es-ES"/>
                        </w:rPr>
                      </w:pPr>
                    </w:p>
                    <w:p w14:paraId="3B1F63A0" w14:textId="77777777" w:rsidR="00A77A14" w:rsidRPr="00443767" w:rsidRDefault="00A77A14" w:rsidP="00CE1208">
                      <w:pPr>
                        <w:numPr>
                          <w:ilvl w:val="0"/>
                          <w:numId w:val="13"/>
                        </w:numPr>
                        <w:rPr>
                          <w:lang w:val="es-ES"/>
                        </w:rPr>
                      </w:pPr>
                      <w:r w:rsidRPr="00443767">
                        <w:rPr>
                          <w:lang w:val="es-ES"/>
                        </w:rPr>
                        <w:t>Guía Cómo construir el catálog</w:t>
                      </w:r>
                      <w:r>
                        <w:rPr>
                          <w:lang w:val="es-ES"/>
                        </w:rPr>
                        <w:t xml:space="preserve">o de Componentes de Información, en: </w:t>
                      </w:r>
                      <w:hyperlink r:id="rId57" w:history="1">
                        <w:r w:rsidRPr="001E3781">
                          <w:rPr>
                            <w:rStyle w:val="Hipervnculo"/>
                            <w:lang w:val="es-ES"/>
                          </w:rPr>
                          <w:t>http://www.mintic.gov.co/arquitecturati/630/w3-article-47504.html</w:t>
                        </w:r>
                      </w:hyperlink>
                      <w:r>
                        <w:rPr>
                          <w:lang w:val="es-ES"/>
                        </w:rPr>
                        <w:t xml:space="preserve"> </w:t>
                      </w:r>
                    </w:p>
                    <w:p w14:paraId="3E3DB802" w14:textId="77777777" w:rsidR="00A77A14" w:rsidRPr="00443767" w:rsidRDefault="00A77A14" w:rsidP="00CE1208">
                      <w:pPr>
                        <w:numPr>
                          <w:ilvl w:val="0"/>
                          <w:numId w:val="13"/>
                        </w:numPr>
                        <w:rPr>
                          <w:lang w:val="es-ES"/>
                        </w:rPr>
                      </w:pPr>
                      <w:r w:rsidRPr="00443767">
                        <w:rPr>
                          <w:lang w:val="es-ES"/>
                        </w:rPr>
                        <w:t xml:space="preserve">Guía Técnica - Gobierno del dato </w:t>
                      </w:r>
                      <w:r w:rsidRPr="00443767">
                        <w:rPr>
                          <w:color w:val="FF0000"/>
                          <w:lang w:val="es-ES"/>
                        </w:rPr>
                        <w:t>(por ajustar)</w:t>
                      </w:r>
                      <w:r>
                        <w:rPr>
                          <w:color w:val="FF0000"/>
                          <w:lang w:val="es-ES"/>
                        </w:rPr>
                        <w:t xml:space="preserve">, </w:t>
                      </w:r>
                      <w:r>
                        <w:rPr>
                          <w:lang w:val="es-ES"/>
                        </w:rPr>
                        <w:t xml:space="preserve">en: </w:t>
                      </w:r>
                      <w:hyperlink r:id="rId58" w:history="1">
                        <w:r w:rsidRPr="001E3781">
                          <w:rPr>
                            <w:rStyle w:val="Hipervnculo"/>
                            <w:lang w:val="es-ES"/>
                          </w:rPr>
                          <w:t>http://www.mintic.gov.co/arquitecturati/630/w3-article-9258.html</w:t>
                        </w:r>
                      </w:hyperlink>
                      <w:r>
                        <w:rPr>
                          <w:lang w:val="es-ES"/>
                        </w:rPr>
                        <w:t xml:space="preserve">  </w:t>
                      </w:r>
                      <w:r>
                        <w:rPr>
                          <w:color w:val="FF0000"/>
                          <w:lang w:val="es-ES"/>
                        </w:rPr>
                        <w:t xml:space="preserve"> </w:t>
                      </w:r>
                    </w:p>
                    <w:p w14:paraId="60C8F81F" w14:textId="77777777" w:rsidR="00A77A14" w:rsidRPr="0022144B" w:rsidRDefault="00A77A14" w:rsidP="00CE1208">
                      <w:pPr>
                        <w:numPr>
                          <w:ilvl w:val="0"/>
                          <w:numId w:val="13"/>
                        </w:numPr>
                        <w:rPr>
                          <w:lang w:val="es-ES"/>
                        </w:rPr>
                      </w:pPr>
                      <w:r w:rsidRPr="00443767">
                        <w:rPr>
                          <w:lang w:val="es-ES"/>
                        </w:rPr>
                        <w:t xml:space="preserve">Guía Técnica - Ciclo de vida del dato </w:t>
                      </w:r>
                      <w:r w:rsidRPr="00443767">
                        <w:rPr>
                          <w:color w:val="FF0000"/>
                          <w:lang w:val="es-ES"/>
                        </w:rPr>
                        <w:t>(por ajustar)</w:t>
                      </w:r>
                      <w:r>
                        <w:rPr>
                          <w:color w:val="FF0000"/>
                          <w:lang w:val="es-ES"/>
                        </w:rPr>
                        <w:t xml:space="preserve"> </w:t>
                      </w:r>
                      <w:r>
                        <w:rPr>
                          <w:lang w:val="es-ES"/>
                        </w:rPr>
                        <w:t xml:space="preserve">en: </w:t>
                      </w:r>
                      <w:hyperlink r:id="rId59" w:history="1">
                        <w:r w:rsidRPr="001E3781">
                          <w:rPr>
                            <w:rStyle w:val="Hipervnculo"/>
                            <w:lang w:val="es-ES"/>
                          </w:rPr>
                          <w:t>http://www.mintic.gov.co/arquitecturati/630/w3-article-9255.html</w:t>
                        </w:r>
                      </w:hyperlink>
                      <w:r>
                        <w:rPr>
                          <w:lang w:val="es-ES"/>
                        </w:rPr>
                        <w:t xml:space="preserve"> </w:t>
                      </w:r>
                    </w:p>
                    <w:p w14:paraId="18E39D79" w14:textId="77777777" w:rsidR="00A77A14" w:rsidRDefault="00A77A14" w:rsidP="00FD30FB">
                      <w:pPr>
                        <w:rPr>
                          <w:lang w:val="es-ES"/>
                        </w:rPr>
                      </w:pPr>
                    </w:p>
                    <w:p w14:paraId="6F1CE71F" w14:textId="77777777" w:rsidR="00A77A14" w:rsidRDefault="00A77A14" w:rsidP="00FD30FB">
                      <w:pPr>
                        <w:rPr>
                          <w:lang w:val="es-ES"/>
                        </w:rPr>
                      </w:pPr>
                    </w:p>
                    <w:p w14:paraId="3F32FB0E" w14:textId="77777777" w:rsidR="00A77A14" w:rsidRDefault="00A77A14" w:rsidP="00FD30FB">
                      <w:pPr>
                        <w:rPr>
                          <w:lang w:val="es-ES"/>
                        </w:rPr>
                      </w:pPr>
                    </w:p>
                    <w:p w14:paraId="21D61710" w14:textId="77777777" w:rsidR="00A77A14" w:rsidRDefault="00A77A14" w:rsidP="00FD30FB">
                      <w:pPr>
                        <w:rPr>
                          <w:lang w:val="es-ES"/>
                        </w:rPr>
                      </w:pPr>
                    </w:p>
                    <w:p w14:paraId="2D3F8586" w14:textId="77777777" w:rsidR="00A77A14" w:rsidRDefault="00A77A14" w:rsidP="00FD30FB">
                      <w:pPr>
                        <w:rPr>
                          <w:lang w:val="es-ES"/>
                        </w:rPr>
                      </w:pPr>
                    </w:p>
                    <w:p w14:paraId="78F22ECE" w14:textId="77777777" w:rsidR="00A77A14" w:rsidRDefault="00A77A14" w:rsidP="00FD30FB">
                      <w:pPr>
                        <w:rPr>
                          <w:lang w:val="es-ES"/>
                        </w:rPr>
                      </w:pPr>
                    </w:p>
                    <w:p w14:paraId="7DFA9FD3" w14:textId="77777777" w:rsidR="00A77A14" w:rsidRDefault="00A77A14" w:rsidP="00FD30FB">
                      <w:pPr>
                        <w:rPr>
                          <w:lang w:val="es-ES"/>
                        </w:rPr>
                      </w:pPr>
                    </w:p>
                    <w:p w14:paraId="12D25FC2" w14:textId="77777777" w:rsidR="00A77A14" w:rsidRDefault="00A77A14" w:rsidP="00FD30FB">
                      <w:pPr>
                        <w:rPr>
                          <w:lang w:val="es-ES"/>
                        </w:rPr>
                      </w:pPr>
                    </w:p>
                    <w:p w14:paraId="2BB063EE" w14:textId="77777777" w:rsidR="00A77A14" w:rsidRDefault="00A77A14" w:rsidP="00FD30FB">
                      <w:pPr>
                        <w:rPr>
                          <w:lang w:val="es-ES"/>
                        </w:rPr>
                      </w:pPr>
                    </w:p>
                    <w:p w14:paraId="28F65BC2" w14:textId="77777777" w:rsidR="00A77A14" w:rsidRDefault="00A77A14" w:rsidP="00FD30FB">
                      <w:pPr>
                        <w:rPr>
                          <w:lang w:val="es-ES"/>
                        </w:rPr>
                      </w:pPr>
                    </w:p>
                    <w:p w14:paraId="0E2AE118" w14:textId="77777777" w:rsidR="00A77A14" w:rsidRDefault="00A77A14" w:rsidP="00FD30FB">
                      <w:pPr>
                        <w:rPr>
                          <w:lang w:val="es-ES"/>
                        </w:rPr>
                      </w:pPr>
                    </w:p>
                    <w:p w14:paraId="1E0A115D" w14:textId="77777777" w:rsidR="00A77A14" w:rsidRDefault="00A77A14" w:rsidP="00FD30FB">
                      <w:pPr>
                        <w:rPr>
                          <w:lang w:val="es-ES"/>
                        </w:rPr>
                      </w:pPr>
                    </w:p>
                    <w:p w14:paraId="0348E6BE" w14:textId="77777777" w:rsidR="00A77A14" w:rsidRDefault="00A77A14" w:rsidP="00FD30FB">
                      <w:pPr>
                        <w:rPr>
                          <w:lang w:val="es-ES"/>
                        </w:rPr>
                      </w:pPr>
                    </w:p>
                    <w:p w14:paraId="1EC8C537" w14:textId="77777777" w:rsidR="00A77A14" w:rsidRDefault="00A77A14" w:rsidP="00FD30FB">
                      <w:pPr>
                        <w:rPr>
                          <w:lang w:val="es-ES"/>
                        </w:rPr>
                      </w:pPr>
                    </w:p>
                    <w:p w14:paraId="17429FAF" w14:textId="77777777" w:rsidR="00A77A14" w:rsidRDefault="00A77A14" w:rsidP="00FD30FB">
                      <w:pPr>
                        <w:rPr>
                          <w:lang w:val="es-ES"/>
                        </w:rPr>
                      </w:pPr>
                    </w:p>
                    <w:p w14:paraId="71F4B8BD" w14:textId="77777777" w:rsidR="00A77A14" w:rsidRDefault="00A77A14" w:rsidP="00FD30FB">
                      <w:pPr>
                        <w:rPr>
                          <w:lang w:val="es-ES"/>
                        </w:rPr>
                      </w:pPr>
                    </w:p>
                    <w:p w14:paraId="54602564" w14:textId="77777777" w:rsidR="00A77A14" w:rsidRDefault="00A77A14" w:rsidP="00FD30FB">
                      <w:pPr>
                        <w:rPr>
                          <w:lang w:val="es-ES"/>
                        </w:rPr>
                      </w:pPr>
                    </w:p>
                    <w:p w14:paraId="07875B8D" w14:textId="77777777" w:rsidR="00A77A14" w:rsidRDefault="00A77A14" w:rsidP="00FD30FB">
                      <w:pPr>
                        <w:rPr>
                          <w:lang w:val="es-ES"/>
                        </w:rPr>
                      </w:pPr>
                    </w:p>
                    <w:p w14:paraId="6ECFEB1D" w14:textId="77777777" w:rsidR="00A77A14" w:rsidRDefault="00A77A14" w:rsidP="00FD30FB">
                      <w:pPr>
                        <w:rPr>
                          <w:lang w:val="es-ES"/>
                        </w:rPr>
                      </w:pPr>
                    </w:p>
                    <w:p w14:paraId="397BAEE6" w14:textId="77777777" w:rsidR="00A77A14" w:rsidRPr="00047004" w:rsidRDefault="00A77A14" w:rsidP="00FD30FB">
                      <w:pPr>
                        <w:rPr>
                          <w:lang w:val="es-ES"/>
                        </w:rPr>
                      </w:pPr>
                    </w:p>
                  </w:txbxContent>
                </v:textbox>
                <w10:wrap type="through" anchory="margin"/>
              </v:roundrect>
            </w:pict>
          </mc:Fallback>
        </mc:AlternateContent>
      </w:r>
      <w:r w:rsidRPr="00FD30FB">
        <w:rPr>
          <w:noProof/>
          <w:lang w:eastAsia="es-CO"/>
        </w:rPr>
        <mc:AlternateContent>
          <mc:Choice Requires="wps">
            <w:drawing>
              <wp:anchor distT="0" distB="0" distL="114300" distR="114300" simplePos="0" relativeHeight="251665920" behindDoc="0" locked="0" layoutInCell="1" allowOverlap="1" wp14:anchorId="588B65A9" wp14:editId="47C8E316">
                <wp:simplePos x="0" y="0"/>
                <wp:positionH relativeFrom="column">
                  <wp:posOffset>803910</wp:posOffset>
                </wp:positionH>
                <wp:positionV relativeFrom="paragraph">
                  <wp:posOffset>285115</wp:posOffset>
                </wp:positionV>
                <wp:extent cx="635635" cy="707390"/>
                <wp:effectExtent l="0" t="0" r="0" b="3810"/>
                <wp:wrapThrough wrapText="bothSides">
                  <wp:wrapPolygon edited="0">
                    <wp:start x="10358" y="0"/>
                    <wp:lineTo x="863" y="10858"/>
                    <wp:lineTo x="5179" y="13961"/>
                    <wp:lineTo x="0" y="20165"/>
                    <wp:lineTo x="0" y="20941"/>
                    <wp:lineTo x="20715" y="20941"/>
                    <wp:lineTo x="20715" y="20165"/>
                    <wp:lineTo x="18989" y="10083"/>
                    <wp:lineTo x="17263" y="2327"/>
                    <wp:lineTo x="14673" y="0"/>
                    <wp:lineTo x="10358" y="0"/>
                  </wp:wrapPolygon>
                </wp:wrapThrough>
                <wp:docPr id="21" name="Rectángulo redondeado 21"/>
                <wp:cNvGraphicFramePr/>
                <a:graphic xmlns:a="http://schemas.openxmlformats.org/drawingml/2006/main">
                  <a:graphicData uri="http://schemas.microsoft.com/office/word/2010/wordprocessingShape">
                    <wps:wsp>
                      <wps:cNvSpPr/>
                      <wps:spPr>
                        <a:xfrm>
                          <a:off x="0" y="0"/>
                          <a:ext cx="635635" cy="707390"/>
                        </a:xfrm>
                        <a:prstGeom prst="roundRect">
                          <a:avLst>
                            <a:gd name="adj" fmla="val 10000"/>
                          </a:avLst>
                        </a:prstGeom>
                        <a:blipFill>
                          <a:blip r:embed="rId6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l="-8000" r="-8000"/>
                          </a:stretch>
                        </a:blipFill>
                      </wps:spPr>
                      <wps:style>
                        <a:lnRef idx="0">
                          <a:schemeClr val="lt1">
                            <a:hueOff val="0"/>
                            <a:satOff val="0"/>
                            <a:lumOff val="0"/>
                            <a:alphaOff val="0"/>
                          </a:schemeClr>
                        </a:lnRef>
                        <a:fillRef idx="1">
                          <a:scrgbClr r="0" g="0" b="0"/>
                        </a:fillRef>
                        <a:effectRef idx="2">
                          <a:schemeClr val="accent5">
                            <a:tint val="50000"/>
                            <a:hueOff val="-2462990"/>
                            <a:satOff val="-4332"/>
                            <a:lumOff val="-557"/>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3782A61A" id="Rectángulo redondeado 21" o:spid="_x0000_s1026" style="position:absolute;margin-left:63.3pt;margin-top:22.45pt;width:50.05pt;height:5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" stroked="f">
                <v:fill r:id="rId61" o:title="" recolor="t" rotate="t" type="frame"/>
                <v:imagedata recolortarget="#75350a [1445]"/>
                <w10:wrap type="through"/>
              </v:roundrect>
            </w:pict>
          </mc:Fallback>
        </mc:AlternateContent>
      </w:r>
    </w:p>
    <w:p w14:paraId="42923B12" w14:textId="7EF10351" w:rsidR="00187342" w:rsidRDefault="00187342" w:rsidP="006717A5">
      <w:pPr>
        <w:rPr>
          <w:lang w:val="es-ES_tradnl"/>
        </w:rPr>
      </w:pPr>
    </w:p>
    <w:p w14:paraId="6F36BBC8" w14:textId="77777777" w:rsidR="00FD30FB" w:rsidRDefault="00FD30FB" w:rsidP="006717A5">
      <w:pPr>
        <w:rPr>
          <w:lang w:val="es-ES_tradnl"/>
        </w:rPr>
        <w:sectPr w:rsidR="00FD30FB" w:rsidSect="00A41A3F">
          <w:pgSz w:w="15840" w:h="12240" w:orient="landscape"/>
          <w:pgMar w:top="1701" w:right="1417" w:bottom="1701" w:left="1417" w:header="708" w:footer="708" w:gutter="0"/>
          <w:pgNumType w:start="0"/>
          <w:cols w:space="708"/>
          <w:docGrid w:linePitch="360"/>
        </w:sectPr>
      </w:pPr>
    </w:p>
    <w:p w14:paraId="165A5A6F" w14:textId="048AABBE" w:rsidR="00FD30FB" w:rsidRDefault="00FD30FB" w:rsidP="006717A5">
      <w:pPr>
        <w:rPr>
          <w:lang w:val="es-ES_tradnl"/>
        </w:rPr>
        <w:sectPr w:rsidR="00FD30FB" w:rsidSect="00A41A3F">
          <w:pgSz w:w="15840" w:h="12240" w:orient="landscape"/>
          <w:pgMar w:top="1701" w:right="1417" w:bottom="1701" w:left="1417" w:header="708" w:footer="708" w:gutter="0"/>
          <w:pgNumType w:start="0"/>
          <w:cols w:space="708"/>
          <w:docGrid w:linePitch="360"/>
        </w:sectPr>
      </w:pPr>
      <w:r>
        <w:rPr>
          <w:noProof/>
          <w:lang w:eastAsia="es-CO"/>
        </w:rPr>
        <w:lastRenderedPageBreak/>
        <mc:AlternateContent>
          <mc:Choice Requires="wps">
            <w:drawing>
              <wp:anchor distT="0" distB="0" distL="114300" distR="114300" simplePos="0" relativeHeight="251535872" behindDoc="0" locked="0" layoutInCell="1" allowOverlap="1" wp14:anchorId="56EB3E76" wp14:editId="648B703C">
                <wp:simplePos x="0" y="0"/>
                <wp:positionH relativeFrom="column">
                  <wp:posOffset>-49530</wp:posOffset>
                </wp:positionH>
                <wp:positionV relativeFrom="margin">
                  <wp:posOffset>-165735</wp:posOffset>
                </wp:positionV>
                <wp:extent cx="8344535" cy="5741035"/>
                <wp:effectExtent l="0" t="0" r="18415" b="12065"/>
                <wp:wrapThrough wrapText="bothSides">
                  <wp:wrapPolygon edited="0">
                    <wp:start x="1972" y="0"/>
                    <wp:lineTo x="1627" y="72"/>
                    <wp:lineTo x="542" y="932"/>
                    <wp:lineTo x="296" y="1720"/>
                    <wp:lineTo x="49" y="2294"/>
                    <wp:lineTo x="0" y="2939"/>
                    <wp:lineTo x="0" y="18778"/>
                    <wp:lineTo x="99" y="19495"/>
                    <wp:lineTo x="690" y="20785"/>
                    <wp:lineTo x="1726" y="21574"/>
                    <wp:lineTo x="1874" y="21574"/>
                    <wp:lineTo x="19725" y="21574"/>
                    <wp:lineTo x="19922" y="21574"/>
                    <wp:lineTo x="20908" y="20785"/>
                    <wp:lineTo x="21500" y="19495"/>
                    <wp:lineTo x="21598" y="18850"/>
                    <wp:lineTo x="21598" y="2795"/>
                    <wp:lineTo x="21549" y="2294"/>
                    <wp:lineTo x="21253" y="1577"/>
                    <wp:lineTo x="21105" y="932"/>
                    <wp:lineTo x="20020" y="72"/>
                    <wp:lineTo x="19626" y="0"/>
                    <wp:lineTo x="1972" y="0"/>
                  </wp:wrapPolygon>
                </wp:wrapThrough>
                <wp:docPr id="22" name="Rectángulo redondeado 22"/>
                <wp:cNvGraphicFramePr/>
                <a:graphic xmlns:a="http://schemas.openxmlformats.org/drawingml/2006/main">
                  <a:graphicData uri="http://schemas.microsoft.com/office/word/2010/wordprocessingShape">
                    <wps:wsp>
                      <wps:cNvSpPr/>
                      <wps:spPr>
                        <a:xfrm>
                          <a:off x="0" y="0"/>
                          <a:ext cx="8344535" cy="5741035"/>
                        </a:xfrm>
                        <a:prstGeom prst="roundRect">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C25A3" w14:textId="77777777" w:rsidR="00A77A14" w:rsidRPr="0010778A" w:rsidRDefault="00A77A14" w:rsidP="00FD30FB">
                            <w:pPr>
                              <w:jc w:val="center"/>
                              <w:rPr>
                                <w:color w:val="000000" w:themeColor="text1"/>
                                <w:sz w:val="30"/>
                                <w:lang w:val="es-ES"/>
                              </w:rPr>
                            </w:pPr>
                            <w:r w:rsidRPr="0010778A">
                              <w:rPr>
                                <w:color w:val="000000" w:themeColor="text1"/>
                                <w:sz w:val="30"/>
                                <w:lang w:val="es-ES"/>
                              </w:rPr>
                              <w:t>Gestione Adecuadamente el Proyecto de Principio a Fin</w:t>
                            </w:r>
                            <w:r>
                              <w:rPr>
                                <w:color w:val="000000" w:themeColor="text1"/>
                                <w:sz w:val="30"/>
                                <w:lang w:val="es-ES"/>
                              </w:rPr>
                              <w:t xml:space="preserve"> (2 de 2)</w:t>
                            </w:r>
                          </w:p>
                          <w:p w14:paraId="58CCC6BD" w14:textId="77777777" w:rsidR="00A77A14" w:rsidRPr="00615C4C" w:rsidRDefault="00A77A14" w:rsidP="00FD30FB">
                            <w:pPr>
                              <w:jc w:val="center"/>
                              <w:rPr>
                                <w:color w:val="000000" w:themeColor="text1"/>
                                <w:sz w:val="30"/>
                                <w:lang w:val="es-ES"/>
                              </w:rPr>
                            </w:pPr>
                          </w:p>
                          <w:p w14:paraId="42F12969" w14:textId="77777777" w:rsidR="00A77A14" w:rsidRPr="00B053E7" w:rsidRDefault="00A77A14" w:rsidP="00FD30FB">
                            <w:pPr>
                              <w:pStyle w:val="Prrafodelista"/>
                              <w:ind w:left="360"/>
                              <w:rPr>
                                <w:lang w:val="es-ES"/>
                              </w:rPr>
                            </w:pPr>
                          </w:p>
                          <w:p w14:paraId="38CE7870" w14:textId="77777777" w:rsidR="00A77A14" w:rsidRPr="00B053E7" w:rsidRDefault="00A77A14" w:rsidP="00FD30FB">
                            <w:pPr>
                              <w:pStyle w:val="Prrafodelista"/>
                              <w:ind w:left="360"/>
                              <w:rPr>
                                <w:lang w:val="es-ES"/>
                              </w:rPr>
                            </w:pPr>
                          </w:p>
                          <w:p w14:paraId="0B057A96" w14:textId="0A0905BB" w:rsidR="00A77A14" w:rsidRPr="00D95625" w:rsidRDefault="00A77A14" w:rsidP="00CE1208">
                            <w:pPr>
                              <w:pStyle w:val="Prrafodelista"/>
                              <w:numPr>
                                <w:ilvl w:val="0"/>
                                <w:numId w:val="14"/>
                              </w:numPr>
                              <w:jc w:val="both"/>
                              <w:rPr>
                                <w:b/>
                                <w:color w:val="FF0000"/>
                                <w:sz w:val="24"/>
                                <w:lang w:val="es-ES"/>
                              </w:rPr>
                            </w:pPr>
                            <w:r w:rsidRPr="00142AA7">
                              <w:rPr>
                                <w:b/>
                                <w:color w:val="C45911" w:themeColor="accent2" w:themeShade="BF"/>
                                <w:sz w:val="24"/>
                                <w:lang w:val="es-ES"/>
                              </w:rPr>
                              <w:t xml:space="preserve">Desarrolle un esquema de seguimiento y evaluación: </w:t>
                            </w:r>
                            <w:r>
                              <w:rPr>
                                <w:lang w:val="es-ES"/>
                              </w:rPr>
                              <w:t>t</w:t>
                            </w:r>
                            <w:r w:rsidRPr="006776BA">
                              <w:rPr>
                                <w:lang w:val="es-ES"/>
                              </w:rPr>
                              <w:t>odas las entidades públicas deben desarrollar una cultura de evaluación y seguimiento al desempeño, capacidad, efectividad, costos, pertenencia y demás criterios de calidad que se definan para medir los servicios, proyectos, programas, procesos y políticas. Para ello deben definir indicadores de proceso, resultado e impacto, realizar medición, publicar resultados y a partir de estos iniciar acciones correctivas o de mejora continua.</w:t>
                            </w:r>
                            <w:r>
                              <w:rPr>
                                <w:lang w:val="es-ES"/>
                              </w:rPr>
                              <w:t xml:space="preserve"> Aplique la </w:t>
                            </w:r>
                            <w:r w:rsidRPr="006776BA">
                              <w:rPr>
                                <w:lang w:val="es-ES"/>
                              </w:rPr>
                              <w:t>Guía de tableros de control de T</w:t>
                            </w:r>
                            <w:r>
                              <w:rPr>
                                <w:lang w:val="es-ES"/>
                              </w:rPr>
                              <w:t>.</w:t>
                            </w:r>
                            <w:r w:rsidRPr="006776BA">
                              <w:rPr>
                                <w:lang w:val="es-ES"/>
                              </w:rPr>
                              <w:t>I.</w:t>
                            </w:r>
                            <w:r>
                              <w:rPr>
                                <w:lang w:val="es-ES"/>
                              </w:rPr>
                              <w:t xml:space="preserve"> -</w:t>
                            </w:r>
                            <w:r w:rsidRPr="006776BA">
                              <w:rPr>
                                <w:lang w:val="es-ES"/>
                              </w:rPr>
                              <w:t xml:space="preserve"> Marco de Referencia de AE.</w:t>
                            </w:r>
                            <w:r>
                              <w:rPr>
                                <w:lang w:val="es-ES"/>
                              </w:rPr>
                              <w:t xml:space="preserve">, disponible en: </w:t>
                            </w:r>
                            <w:hyperlink r:id="rId62" w:history="1">
                              <w:r w:rsidRPr="00C46ACC">
                                <w:rPr>
                                  <w:rStyle w:val="Hipervnculo"/>
                                  <w:lang w:val="es-ES"/>
                                </w:rPr>
                                <w:t>http://www.mintic.gov.co/arquitecturati</w:t>
                              </w:r>
                            </w:hyperlink>
                            <w:r>
                              <w:rPr>
                                <w:lang w:val="es-ES"/>
                              </w:rPr>
                              <w:t>.</w:t>
                            </w:r>
                          </w:p>
                          <w:p w14:paraId="09E6602C" w14:textId="77777777" w:rsidR="00A77A14" w:rsidRPr="008C2DC8" w:rsidRDefault="00A77A14" w:rsidP="00421AAA">
                            <w:pPr>
                              <w:jc w:val="both"/>
                              <w:rPr>
                                <w:b/>
                                <w:color w:val="FF0000"/>
                                <w:sz w:val="24"/>
                                <w:lang w:val="es-ES"/>
                              </w:rPr>
                            </w:pPr>
                          </w:p>
                          <w:p w14:paraId="654560F7" w14:textId="545D981F" w:rsidR="00A77A14" w:rsidRDefault="00A77A14" w:rsidP="00CE1208">
                            <w:pPr>
                              <w:pStyle w:val="Prrafodelista"/>
                              <w:numPr>
                                <w:ilvl w:val="0"/>
                                <w:numId w:val="14"/>
                              </w:numPr>
                              <w:jc w:val="both"/>
                              <w:rPr>
                                <w:lang w:val="es-ES"/>
                              </w:rPr>
                            </w:pPr>
                            <w:r w:rsidRPr="00D95625">
                              <w:rPr>
                                <w:b/>
                                <w:color w:val="C45911" w:themeColor="accent2" w:themeShade="BF"/>
                                <w:sz w:val="24"/>
                                <w:lang w:val="es-ES"/>
                              </w:rPr>
                              <w:t xml:space="preserve">Desarrolle acciones de mejora continua: </w:t>
                            </w:r>
                            <w:r w:rsidRPr="00D95625">
                              <w:rPr>
                                <w:lang w:val="es-ES"/>
                              </w:rPr>
                              <w:t xml:space="preserve">todas las entidades públicas </w:t>
                            </w:r>
                            <w:r>
                              <w:rPr>
                                <w:lang w:val="es-ES"/>
                              </w:rPr>
                              <w:t>deben iterar una y otra vez para mejorar frecuentemente los servicios digitales con el propósito de fortalecer frecuentemente los servicios prestados.</w:t>
                            </w:r>
                          </w:p>
                          <w:p w14:paraId="468762CD" w14:textId="77777777" w:rsidR="00A77A14" w:rsidRPr="00F47E66" w:rsidRDefault="00A77A14" w:rsidP="00F47E66">
                            <w:pPr>
                              <w:pStyle w:val="Prrafodelista"/>
                              <w:rPr>
                                <w:lang w:val="es-ES"/>
                              </w:rPr>
                            </w:pPr>
                          </w:p>
                          <w:p w14:paraId="7FF4733E" w14:textId="77777777" w:rsidR="00A77A14" w:rsidRDefault="00A77A14" w:rsidP="00F47E66">
                            <w:pPr>
                              <w:pStyle w:val="Prrafodelista"/>
                              <w:rPr>
                                <w:b/>
                                <w:color w:val="3B3838" w:themeColor="background2" w:themeShade="40"/>
                                <w:lang w:val="es-ES_tradnl"/>
                              </w:rPr>
                            </w:pPr>
                          </w:p>
                          <w:p w14:paraId="059EAB28" w14:textId="36BD0432" w:rsidR="00A77A14" w:rsidRPr="00890D2A" w:rsidRDefault="00A77A14" w:rsidP="00890D2A">
                            <w:pPr>
                              <w:pStyle w:val="Prrafodelista"/>
                              <w:numPr>
                                <w:ilvl w:val="0"/>
                                <w:numId w:val="25"/>
                              </w:numPr>
                              <w:jc w:val="both"/>
                              <w:rPr>
                                <w:color w:val="3B3838" w:themeColor="background2" w:themeShade="40"/>
                                <w:lang w:val="es-ES_tradnl"/>
                              </w:rPr>
                            </w:pPr>
                            <w:r w:rsidRPr="00890D2A">
                              <w:rPr>
                                <w:b/>
                                <w:color w:val="C45911" w:themeColor="accent2" w:themeShade="BF"/>
                                <w:sz w:val="24"/>
                                <w:lang w:val="es-ES"/>
                              </w:rPr>
                              <w:t>Estrategia de gestión de conocimiento, uso y apropiación.</w:t>
                            </w:r>
                            <w:r w:rsidRPr="00890D2A">
                              <w:rPr>
                                <w:lang w:val="es-ES"/>
                              </w:rPr>
                              <w:t xml:space="preserve"> </w:t>
                            </w:r>
                            <w:r w:rsidRPr="00890D2A">
                              <w:rPr>
                                <w:lang w:val="es-ES_tradnl"/>
                              </w:rPr>
                              <w:t>todo proyecto que haga uso de TIC, debe contar con una estrategia específica de conocimiento, uso y apropiación, de manera que la entidad desarrolle acciones concretas para generar capacidades digitales en ciudadanos, usuarios internos y externos y grupos de interés relacionados con el proyecto.  De igual manera, debe hacer seguimiento y medición al nivel de acceso y uso de plataformas y herramientas tecnológicas, a fin de determinar su nivel de uso, impacto y aprovechamiento por parte de los usuarios.</w:t>
                            </w:r>
                          </w:p>
                          <w:p w14:paraId="3318C82B" w14:textId="77777777" w:rsidR="00A77A14" w:rsidRPr="00AC7E21" w:rsidRDefault="00A77A14" w:rsidP="002C2C16">
                            <w:pPr>
                              <w:pStyle w:val="Prrafodelista"/>
                              <w:ind w:left="384"/>
                              <w:jc w:val="both"/>
                              <w:rPr>
                                <w:lang w:val="es-ES_tradnl"/>
                              </w:rPr>
                            </w:pPr>
                          </w:p>
                          <w:p w14:paraId="58C3DAA8" w14:textId="77777777" w:rsidR="00A77A14" w:rsidRPr="00AC7E21" w:rsidRDefault="00A77A14" w:rsidP="002C2C16">
                            <w:pPr>
                              <w:ind w:left="372"/>
                              <w:jc w:val="both"/>
                              <w:rPr>
                                <w:lang w:val="es-ES_tradnl"/>
                              </w:rPr>
                            </w:pPr>
                            <w:r w:rsidRPr="00AC7E21">
                              <w:rPr>
                                <w:lang w:val="es-ES_tradnl"/>
                              </w:rPr>
                              <w:t>Utilice los siguientes instrumentos que le permitirán construir la estrategia de conocimiento, uso y apropiación, así como aprovechar al máximo las redes sociales para comunicarse con los usuarios:</w:t>
                            </w:r>
                          </w:p>
                          <w:p w14:paraId="6CA85258" w14:textId="77777777" w:rsidR="00A77A14" w:rsidRPr="00AC7E21" w:rsidRDefault="00A77A14" w:rsidP="002C2C16">
                            <w:pPr>
                              <w:ind w:left="372"/>
                              <w:jc w:val="both"/>
                              <w:rPr>
                                <w:lang w:val="es-ES_tradnl"/>
                              </w:rPr>
                            </w:pPr>
                          </w:p>
                          <w:p w14:paraId="106BE8B7" w14:textId="49230436" w:rsidR="00A77A14" w:rsidRPr="00AC7E21" w:rsidRDefault="00A77A14" w:rsidP="002C2C16">
                            <w:pPr>
                              <w:ind w:left="372"/>
                              <w:jc w:val="both"/>
                              <w:rPr>
                                <w:lang w:val="es-ES_tradnl"/>
                              </w:rPr>
                            </w:pPr>
                            <w:r w:rsidRPr="00AC7E21">
                              <w:rPr>
                                <w:lang w:val="es-ES_tradnl"/>
                              </w:rPr>
                              <w:t xml:space="preserve">(Maco de Referencia de AE o Modelo de Gestión de TI. Guía de Estrategia de uso y apropiación </w:t>
                            </w:r>
                            <w:r>
                              <w:rPr>
                                <w:lang w:val="es-ES_tradnl"/>
                              </w:rPr>
                              <w:t>–</w:t>
                            </w:r>
                            <w:r w:rsidRPr="00890D2A">
                              <w:rPr>
                                <w:color w:val="FF0000"/>
                                <w:lang w:val="es-ES_tradnl"/>
                              </w:rPr>
                              <w:t>( Nueva)</w:t>
                            </w:r>
                          </w:p>
                          <w:p w14:paraId="16CB79F1" w14:textId="77777777" w:rsidR="00A77A14" w:rsidRPr="00AC7E21" w:rsidRDefault="00A77A14" w:rsidP="002C2C16">
                            <w:pPr>
                              <w:ind w:left="372"/>
                              <w:jc w:val="both"/>
                              <w:rPr>
                                <w:lang w:val="es-ES_tradnl"/>
                              </w:rPr>
                            </w:pPr>
                            <w:r w:rsidRPr="00AC7E21">
                              <w:rPr>
                                <w:lang w:val="es-ES_tradnl"/>
                              </w:rPr>
                              <w:t xml:space="preserve">Protocolos de interacción en redes sociales: </w:t>
                            </w:r>
                            <w:hyperlink r:id="rId63" w:history="1">
                              <w:r w:rsidRPr="00AC7E21">
                                <w:rPr>
                                  <w:rStyle w:val="Hipervnculo"/>
                                  <w:lang w:val="es-ES_tradnl"/>
                                </w:rPr>
                                <w:t>http://www.redialab.gov.co/manuales-y-guias/</w:t>
                              </w:r>
                            </w:hyperlink>
                            <w:r w:rsidRPr="00AC7E21">
                              <w:rPr>
                                <w:lang w:val="es-ES_tradnl"/>
                              </w:rPr>
                              <w:t xml:space="preserve">   </w:t>
                            </w:r>
                          </w:p>
                          <w:p w14:paraId="1711D4A4" w14:textId="77777777" w:rsidR="00A77A14" w:rsidRPr="0091188E" w:rsidRDefault="00A77A14" w:rsidP="002C2C16">
                            <w:pPr>
                              <w:pStyle w:val="Prrafodelista"/>
                              <w:ind w:left="384"/>
                              <w:rPr>
                                <w:b/>
                                <w:color w:val="3B3838" w:themeColor="background2" w:themeShade="40"/>
                                <w:lang w:val="es-ES_tradnl"/>
                              </w:rPr>
                            </w:pPr>
                          </w:p>
                          <w:p w14:paraId="3C953C46" w14:textId="7ED463F2" w:rsidR="00A77A14" w:rsidRPr="00FC752E" w:rsidRDefault="00A77A14" w:rsidP="00AC7E21">
                            <w:pPr>
                              <w:pStyle w:val="Prrafodelista"/>
                              <w:spacing w:after="160" w:line="259" w:lineRule="auto"/>
                              <w:ind w:left="360"/>
                              <w:jc w:val="both"/>
                              <w:rPr>
                                <w:lang w:val="es-ES"/>
                              </w:rPr>
                            </w:pPr>
                          </w:p>
                          <w:p w14:paraId="25A1AD70" w14:textId="77777777" w:rsidR="00A77A14" w:rsidRPr="00D95625" w:rsidRDefault="00A77A14" w:rsidP="00F47E66">
                            <w:pPr>
                              <w:pStyle w:val="Prrafodelista"/>
                              <w:ind w:left="360"/>
                              <w:jc w:val="both"/>
                              <w:rPr>
                                <w:lang w:val="es-ES"/>
                              </w:rPr>
                            </w:pPr>
                          </w:p>
                          <w:p w14:paraId="31A5E103" w14:textId="77777777" w:rsidR="00A77A14" w:rsidRDefault="00A77A14" w:rsidP="00FD30FB">
                            <w:pPr>
                              <w:rPr>
                                <w:lang w:val="es-ES"/>
                              </w:rPr>
                            </w:pPr>
                          </w:p>
                          <w:p w14:paraId="43B5FE8A" w14:textId="77777777" w:rsidR="00A77A14" w:rsidRDefault="00A77A14" w:rsidP="00FD30FB">
                            <w:pPr>
                              <w:rPr>
                                <w:lang w:val="es-ES"/>
                              </w:rPr>
                            </w:pPr>
                          </w:p>
                          <w:p w14:paraId="37F2D4CB" w14:textId="77777777" w:rsidR="00A77A14" w:rsidRDefault="00A77A14" w:rsidP="00FD30FB">
                            <w:pPr>
                              <w:rPr>
                                <w:lang w:val="es-ES"/>
                              </w:rPr>
                            </w:pPr>
                          </w:p>
                          <w:p w14:paraId="79DA2F5B" w14:textId="77777777" w:rsidR="00A77A14" w:rsidRDefault="00A77A14" w:rsidP="00FD30FB">
                            <w:pPr>
                              <w:rPr>
                                <w:lang w:val="es-ES"/>
                              </w:rPr>
                            </w:pPr>
                          </w:p>
                          <w:p w14:paraId="4257BE6E" w14:textId="77777777" w:rsidR="00A77A14" w:rsidRDefault="00A77A14" w:rsidP="00FD30FB">
                            <w:pPr>
                              <w:rPr>
                                <w:lang w:val="es-ES"/>
                              </w:rPr>
                            </w:pPr>
                          </w:p>
                          <w:p w14:paraId="3B314BEA" w14:textId="77777777" w:rsidR="00A77A14" w:rsidRDefault="00A77A14" w:rsidP="00FD30FB">
                            <w:pPr>
                              <w:rPr>
                                <w:lang w:val="es-ES"/>
                              </w:rPr>
                            </w:pPr>
                          </w:p>
                          <w:p w14:paraId="6D3A348F" w14:textId="77777777" w:rsidR="00A77A14" w:rsidRDefault="00A77A14" w:rsidP="00FD30FB">
                            <w:pPr>
                              <w:rPr>
                                <w:lang w:val="es-ES"/>
                              </w:rPr>
                            </w:pPr>
                          </w:p>
                          <w:p w14:paraId="6CFF4902" w14:textId="77777777" w:rsidR="00A77A14" w:rsidRDefault="00A77A14" w:rsidP="00FD30FB">
                            <w:pPr>
                              <w:rPr>
                                <w:lang w:val="es-ES"/>
                              </w:rPr>
                            </w:pPr>
                          </w:p>
                          <w:p w14:paraId="18A0C3B2" w14:textId="77777777" w:rsidR="00A77A14" w:rsidRDefault="00A77A14" w:rsidP="00FD30FB">
                            <w:pPr>
                              <w:rPr>
                                <w:lang w:val="es-ES"/>
                              </w:rPr>
                            </w:pPr>
                          </w:p>
                          <w:p w14:paraId="6A8041C7" w14:textId="77777777" w:rsidR="00A77A14" w:rsidRDefault="00A77A14" w:rsidP="00FD30FB">
                            <w:pPr>
                              <w:rPr>
                                <w:lang w:val="es-ES"/>
                              </w:rPr>
                            </w:pPr>
                          </w:p>
                          <w:p w14:paraId="55685F62" w14:textId="77777777" w:rsidR="00A77A14" w:rsidRDefault="00A77A14" w:rsidP="00FD30FB">
                            <w:pPr>
                              <w:rPr>
                                <w:lang w:val="es-ES"/>
                              </w:rPr>
                            </w:pPr>
                          </w:p>
                          <w:p w14:paraId="2020289E" w14:textId="77777777" w:rsidR="00A77A14" w:rsidRDefault="00A77A14" w:rsidP="00FD30FB">
                            <w:pPr>
                              <w:rPr>
                                <w:lang w:val="es-ES"/>
                              </w:rPr>
                            </w:pPr>
                          </w:p>
                          <w:p w14:paraId="0CC2EC19" w14:textId="77777777" w:rsidR="00A77A14" w:rsidRDefault="00A77A14" w:rsidP="00FD30FB">
                            <w:pPr>
                              <w:rPr>
                                <w:lang w:val="es-ES"/>
                              </w:rPr>
                            </w:pPr>
                          </w:p>
                          <w:p w14:paraId="2CE8457D" w14:textId="77777777" w:rsidR="00A77A14" w:rsidRDefault="00A77A14" w:rsidP="00FD30FB">
                            <w:pPr>
                              <w:rPr>
                                <w:lang w:val="es-ES"/>
                              </w:rPr>
                            </w:pPr>
                          </w:p>
                          <w:p w14:paraId="65BE8E0C" w14:textId="77777777" w:rsidR="00A77A14" w:rsidRDefault="00A77A14" w:rsidP="00FD30FB">
                            <w:pPr>
                              <w:rPr>
                                <w:lang w:val="es-ES"/>
                              </w:rPr>
                            </w:pPr>
                          </w:p>
                          <w:p w14:paraId="5A5C40B1" w14:textId="77777777" w:rsidR="00A77A14" w:rsidRDefault="00A77A14" w:rsidP="00FD30FB">
                            <w:pPr>
                              <w:rPr>
                                <w:lang w:val="es-ES"/>
                              </w:rPr>
                            </w:pPr>
                          </w:p>
                          <w:p w14:paraId="202ABA71" w14:textId="77777777" w:rsidR="00A77A14" w:rsidRDefault="00A77A14" w:rsidP="00FD30FB">
                            <w:pPr>
                              <w:rPr>
                                <w:lang w:val="es-ES"/>
                              </w:rPr>
                            </w:pPr>
                          </w:p>
                          <w:p w14:paraId="223F495C" w14:textId="77777777" w:rsidR="00A77A14" w:rsidRDefault="00A77A14" w:rsidP="00FD30FB">
                            <w:pPr>
                              <w:rPr>
                                <w:lang w:val="es-ES"/>
                              </w:rPr>
                            </w:pPr>
                          </w:p>
                          <w:p w14:paraId="70EE0CC2" w14:textId="77777777" w:rsidR="00A77A14" w:rsidRDefault="00A77A14" w:rsidP="00FD30FB">
                            <w:pPr>
                              <w:rPr>
                                <w:lang w:val="es-ES"/>
                              </w:rPr>
                            </w:pPr>
                          </w:p>
                          <w:p w14:paraId="776C7379" w14:textId="77777777" w:rsidR="00A77A14" w:rsidRDefault="00A77A14" w:rsidP="00FD30FB">
                            <w:pPr>
                              <w:rPr>
                                <w:lang w:val="es-ES"/>
                              </w:rPr>
                            </w:pPr>
                          </w:p>
                          <w:p w14:paraId="1696D2AF" w14:textId="77777777" w:rsidR="00A77A14" w:rsidRDefault="00A77A14" w:rsidP="00FD30FB">
                            <w:pPr>
                              <w:rPr>
                                <w:lang w:val="es-ES"/>
                              </w:rPr>
                            </w:pPr>
                          </w:p>
                          <w:p w14:paraId="331D4271" w14:textId="77777777" w:rsidR="00A77A14" w:rsidRPr="00047004" w:rsidRDefault="00A77A14" w:rsidP="00FD30F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56EB3E76" id="Rectángulo redondeado 22" o:spid="_x0000_s1044" style="position:absolute;margin-left:-3.9pt;margin-top:-13.05pt;width:657.05pt;height:452.0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" filled="f" strokecolor="#c45911 [2405]" strokeweight="1.5pt">
                <v:stroke joinstyle="miter"/>
                <v:textbox>
                  <w:txbxContent>
                    <w:p w14:paraId="5ECC25A3" w14:textId="77777777" w:rsidR="00A77A14" w:rsidRPr="0010778A" w:rsidRDefault="00A77A14" w:rsidP="00FD30FB">
                      <w:pPr>
                        <w:jc w:val="center"/>
                        <w:rPr>
                          <w:color w:val="000000" w:themeColor="text1"/>
                          <w:sz w:val="30"/>
                          <w:lang w:val="es-ES"/>
                        </w:rPr>
                      </w:pPr>
                      <w:r w:rsidRPr="0010778A">
                        <w:rPr>
                          <w:color w:val="000000" w:themeColor="text1"/>
                          <w:sz w:val="30"/>
                          <w:lang w:val="es-ES"/>
                        </w:rPr>
                        <w:t>Gestione Adecuadamente el Proyecto de Principio a Fin</w:t>
                      </w:r>
                      <w:r>
                        <w:rPr>
                          <w:color w:val="000000" w:themeColor="text1"/>
                          <w:sz w:val="30"/>
                          <w:lang w:val="es-ES"/>
                        </w:rPr>
                        <w:t xml:space="preserve"> (2 de 2)</w:t>
                      </w:r>
                    </w:p>
                    <w:p w14:paraId="58CCC6BD" w14:textId="77777777" w:rsidR="00A77A14" w:rsidRPr="00615C4C" w:rsidRDefault="00A77A14" w:rsidP="00FD30FB">
                      <w:pPr>
                        <w:jc w:val="center"/>
                        <w:rPr>
                          <w:color w:val="000000" w:themeColor="text1"/>
                          <w:sz w:val="30"/>
                          <w:lang w:val="es-ES"/>
                        </w:rPr>
                      </w:pPr>
                    </w:p>
                    <w:p w14:paraId="42F12969" w14:textId="77777777" w:rsidR="00A77A14" w:rsidRPr="00B053E7" w:rsidRDefault="00A77A14" w:rsidP="00FD30FB">
                      <w:pPr>
                        <w:pStyle w:val="Prrafodelista"/>
                        <w:ind w:left="360"/>
                        <w:rPr>
                          <w:lang w:val="es-ES"/>
                        </w:rPr>
                      </w:pPr>
                    </w:p>
                    <w:p w14:paraId="38CE7870" w14:textId="77777777" w:rsidR="00A77A14" w:rsidRPr="00B053E7" w:rsidRDefault="00A77A14" w:rsidP="00FD30FB">
                      <w:pPr>
                        <w:pStyle w:val="Prrafodelista"/>
                        <w:ind w:left="360"/>
                        <w:rPr>
                          <w:lang w:val="es-ES"/>
                        </w:rPr>
                      </w:pPr>
                    </w:p>
                    <w:p w14:paraId="0B057A96" w14:textId="0A0905BB" w:rsidR="00A77A14" w:rsidRPr="00D95625" w:rsidRDefault="00A77A14" w:rsidP="00CE1208">
                      <w:pPr>
                        <w:pStyle w:val="Prrafodelista"/>
                        <w:numPr>
                          <w:ilvl w:val="0"/>
                          <w:numId w:val="14"/>
                        </w:numPr>
                        <w:jc w:val="both"/>
                        <w:rPr>
                          <w:b/>
                          <w:color w:val="FF0000"/>
                          <w:sz w:val="24"/>
                          <w:lang w:val="es-ES"/>
                        </w:rPr>
                      </w:pPr>
                      <w:r w:rsidRPr="00142AA7">
                        <w:rPr>
                          <w:b/>
                          <w:color w:val="C45911" w:themeColor="accent2" w:themeShade="BF"/>
                          <w:sz w:val="24"/>
                          <w:lang w:val="es-ES"/>
                        </w:rPr>
                        <w:t xml:space="preserve">Desarrolle un esquema de seguimiento y evaluación: </w:t>
                      </w:r>
                      <w:r>
                        <w:rPr>
                          <w:lang w:val="es-ES"/>
                        </w:rPr>
                        <w:t>t</w:t>
                      </w:r>
                      <w:r w:rsidRPr="006776BA">
                        <w:rPr>
                          <w:lang w:val="es-ES"/>
                        </w:rPr>
                        <w:t>odas las entidades públicas deben desarrollar una cultura de evaluación y seguimiento al desempeño, capacidad, efectividad, costos, pertenencia y demás criterios de calidad que se definan para medir los servicios, proyectos, programas, procesos y políticas. Para ello deben definir indicadores de proceso, resultado e impacto, realizar medición, publicar resultados y a partir de estos iniciar acciones correctivas o de mejora continua.</w:t>
                      </w:r>
                      <w:r>
                        <w:rPr>
                          <w:lang w:val="es-ES"/>
                        </w:rPr>
                        <w:t xml:space="preserve"> Aplique la </w:t>
                      </w:r>
                      <w:r w:rsidRPr="006776BA">
                        <w:rPr>
                          <w:lang w:val="es-ES"/>
                        </w:rPr>
                        <w:t>Guía de tableros de control de T</w:t>
                      </w:r>
                      <w:r>
                        <w:rPr>
                          <w:lang w:val="es-ES"/>
                        </w:rPr>
                        <w:t>.</w:t>
                      </w:r>
                      <w:r w:rsidRPr="006776BA">
                        <w:rPr>
                          <w:lang w:val="es-ES"/>
                        </w:rPr>
                        <w:t>I.</w:t>
                      </w:r>
                      <w:r>
                        <w:rPr>
                          <w:lang w:val="es-ES"/>
                        </w:rPr>
                        <w:t xml:space="preserve"> -</w:t>
                      </w:r>
                      <w:r w:rsidRPr="006776BA">
                        <w:rPr>
                          <w:lang w:val="es-ES"/>
                        </w:rPr>
                        <w:t xml:space="preserve"> Marco de Referencia de AE.</w:t>
                      </w:r>
                      <w:r>
                        <w:rPr>
                          <w:lang w:val="es-ES"/>
                        </w:rPr>
                        <w:t xml:space="preserve">, disponible en: </w:t>
                      </w:r>
                      <w:hyperlink r:id="rId64" w:history="1">
                        <w:r w:rsidRPr="00C46ACC">
                          <w:rPr>
                            <w:rStyle w:val="Hipervnculo"/>
                            <w:lang w:val="es-ES"/>
                          </w:rPr>
                          <w:t>http://www.mintic.gov.co/arquitecturati</w:t>
                        </w:r>
                      </w:hyperlink>
                      <w:r>
                        <w:rPr>
                          <w:lang w:val="es-ES"/>
                        </w:rPr>
                        <w:t>.</w:t>
                      </w:r>
                    </w:p>
                    <w:p w14:paraId="09E6602C" w14:textId="77777777" w:rsidR="00A77A14" w:rsidRPr="008C2DC8" w:rsidRDefault="00A77A14" w:rsidP="00421AAA">
                      <w:pPr>
                        <w:jc w:val="both"/>
                        <w:rPr>
                          <w:b/>
                          <w:color w:val="FF0000"/>
                          <w:sz w:val="24"/>
                          <w:lang w:val="es-ES"/>
                        </w:rPr>
                      </w:pPr>
                    </w:p>
                    <w:p w14:paraId="654560F7" w14:textId="545D981F" w:rsidR="00A77A14" w:rsidRDefault="00A77A14" w:rsidP="00CE1208">
                      <w:pPr>
                        <w:pStyle w:val="Prrafodelista"/>
                        <w:numPr>
                          <w:ilvl w:val="0"/>
                          <w:numId w:val="14"/>
                        </w:numPr>
                        <w:jc w:val="both"/>
                        <w:rPr>
                          <w:lang w:val="es-ES"/>
                        </w:rPr>
                      </w:pPr>
                      <w:r w:rsidRPr="00D95625">
                        <w:rPr>
                          <w:b/>
                          <w:color w:val="C45911" w:themeColor="accent2" w:themeShade="BF"/>
                          <w:sz w:val="24"/>
                          <w:lang w:val="es-ES"/>
                        </w:rPr>
                        <w:t xml:space="preserve">Desarrolle acciones de mejora continua: </w:t>
                      </w:r>
                      <w:r w:rsidRPr="00D95625">
                        <w:rPr>
                          <w:lang w:val="es-ES"/>
                        </w:rPr>
                        <w:t xml:space="preserve">todas las entidades públicas </w:t>
                      </w:r>
                      <w:r>
                        <w:rPr>
                          <w:lang w:val="es-ES"/>
                        </w:rPr>
                        <w:t>deben iterar una y otra vez para mejorar frecuentemente los servicios digitales con el propósito de fortalecer frecuentemente los servicios prestados.</w:t>
                      </w:r>
                    </w:p>
                    <w:p w14:paraId="468762CD" w14:textId="77777777" w:rsidR="00A77A14" w:rsidRPr="00F47E66" w:rsidRDefault="00A77A14" w:rsidP="00F47E66">
                      <w:pPr>
                        <w:pStyle w:val="Prrafodelista"/>
                        <w:rPr>
                          <w:lang w:val="es-ES"/>
                        </w:rPr>
                      </w:pPr>
                    </w:p>
                    <w:p w14:paraId="7FF4733E" w14:textId="77777777" w:rsidR="00A77A14" w:rsidRDefault="00A77A14" w:rsidP="00F47E66">
                      <w:pPr>
                        <w:pStyle w:val="Prrafodelista"/>
                        <w:rPr>
                          <w:b/>
                          <w:color w:val="3B3838" w:themeColor="background2" w:themeShade="40"/>
                          <w:lang w:val="es-ES_tradnl"/>
                        </w:rPr>
                      </w:pPr>
                    </w:p>
                    <w:p w14:paraId="059EAB28" w14:textId="36BD0432" w:rsidR="00A77A14" w:rsidRPr="00890D2A" w:rsidRDefault="00A77A14" w:rsidP="00890D2A">
                      <w:pPr>
                        <w:pStyle w:val="Prrafodelista"/>
                        <w:numPr>
                          <w:ilvl w:val="0"/>
                          <w:numId w:val="25"/>
                        </w:numPr>
                        <w:jc w:val="both"/>
                        <w:rPr>
                          <w:color w:val="3B3838" w:themeColor="background2" w:themeShade="40"/>
                          <w:lang w:val="es-ES_tradnl"/>
                        </w:rPr>
                      </w:pPr>
                      <w:r w:rsidRPr="00890D2A">
                        <w:rPr>
                          <w:b/>
                          <w:color w:val="C45911" w:themeColor="accent2" w:themeShade="BF"/>
                          <w:sz w:val="24"/>
                          <w:lang w:val="es-ES"/>
                        </w:rPr>
                        <w:t>Estrategia de gestión de conocimiento, uso y apropiación.</w:t>
                      </w:r>
                      <w:r w:rsidRPr="00890D2A">
                        <w:rPr>
                          <w:lang w:val="es-ES"/>
                        </w:rPr>
                        <w:t xml:space="preserve"> </w:t>
                      </w:r>
                      <w:r w:rsidRPr="00890D2A">
                        <w:rPr>
                          <w:lang w:val="es-ES_tradnl"/>
                        </w:rPr>
                        <w:t>todo proyecto que haga uso de TIC, debe contar con una estrategia específica de conocimiento, uso y apropiación, de manera que la entidad desarrolle acciones concretas para generar capacidades digitales en ciudadanos, usuarios internos y externos y grupos de interés relacionados con el proyecto.  De igual manera, debe hacer seguimiento y medición al nivel de acceso y uso de plataformas y herramientas tecnológicas, a fin de determinar su nivel de uso, impacto y aprovechamiento por parte de los usuarios.</w:t>
                      </w:r>
                    </w:p>
                    <w:p w14:paraId="3318C82B" w14:textId="77777777" w:rsidR="00A77A14" w:rsidRPr="00AC7E21" w:rsidRDefault="00A77A14" w:rsidP="002C2C16">
                      <w:pPr>
                        <w:pStyle w:val="Prrafodelista"/>
                        <w:ind w:left="384"/>
                        <w:jc w:val="both"/>
                        <w:rPr>
                          <w:lang w:val="es-ES_tradnl"/>
                        </w:rPr>
                      </w:pPr>
                    </w:p>
                    <w:p w14:paraId="58C3DAA8" w14:textId="77777777" w:rsidR="00A77A14" w:rsidRPr="00AC7E21" w:rsidRDefault="00A77A14" w:rsidP="002C2C16">
                      <w:pPr>
                        <w:ind w:left="372"/>
                        <w:jc w:val="both"/>
                        <w:rPr>
                          <w:lang w:val="es-ES_tradnl"/>
                        </w:rPr>
                      </w:pPr>
                      <w:r w:rsidRPr="00AC7E21">
                        <w:rPr>
                          <w:lang w:val="es-ES_tradnl"/>
                        </w:rPr>
                        <w:t>Utilice los siguientes instrumentos que le permitirán construir la estrategia de conocimiento, uso y apropiación, así como aprovechar al máximo las redes sociales para comunicarse con los usuarios:</w:t>
                      </w:r>
                    </w:p>
                    <w:p w14:paraId="6CA85258" w14:textId="77777777" w:rsidR="00A77A14" w:rsidRPr="00AC7E21" w:rsidRDefault="00A77A14" w:rsidP="002C2C16">
                      <w:pPr>
                        <w:ind w:left="372"/>
                        <w:jc w:val="both"/>
                        <w:rPr>
                          <w:lang w:val="es-ES_tradnl"/>
                        </w:rPr>
                      </w:pPr>
                    </w:p>
                    <w:p w14:paraId="106BE8B7" w14:textId="49230436" w:rsidR="00A77A14" w:rsidRPr="00AC7E21" w:rsidRDefault="00A77A14" w:rsidP="002C2C16">
                      <w:pPr>
                        <w:ind w:left="372"/>
                        <w:jc w:val="both"/>
                        <w:rPr>
                          <w:lang w:val="es-ES_tradnl"/>
                        </w:rPr>
                      </w:pPr>
                      <w:r w:rsidRPr="00AC7E21">
                        <w:rPr>
                          <w:lang w:val="es-ES_tradnl"/>
                        </w:rPr>
                        <w:t xml:space="preserve">(Maco de Referencia de AE o Modelo de Gestión de TI. Guía de Estrategia de uso y apropiación </w:t>
                      </w:r>
                      <w:r>
                        <w:rPr>
                          <w:lang w:val="es-ES_tradnl"/>
                        </w:rPr>
                        <w:t>–</w:t>
                      </w:r>
                      <w:r w:rsidRPr="00890D2A">
                        <w:rPr>
                          <w:color w:val="FF0000"/>
                          <w:lang w:val="es-ES_tradnl"/>
                        </w:rPr>
                        <w:t>( Nueva)</w:t>
                      </w:r>
                    </w:p>
                    <w:p w14:paraId="16CB79F1" w14:textId="77777777" w:rsidR="00A77A14" w:rsidRPr="00AC7E21" w:rsidRDefault="00A77A14" w:rsidP="002C2C16">
                      <w:pPr>
                        <w:ind w:left="372"/>
                        <w:jc w:val="both"/>
                        <w:rPr>
                          <w:lang w:val="es-ES_tradnl"/>
                        </w:rPr>
                      </w:pPr>
                      <w:r w:rsidRPr="00AC7E21">
                        <w:rPr>
                          <w:lang w:val="es-ES_tradnl"/>
                        </w:rPr>
                        <w:t xml:space="preserve">Protocolos de interacción en redes sociales: </w:t>
                      </w:r>
                      <w:hyperlink r:id="rId65" w:history="1">
                        <w:r w:rsidRPr="00AC7E21">
                          <w:rPr>
                            <w:rStyle w:val="Hipervnculo"/>
                            <w:lang w:val="es-ES_tradnl"/>
                          </w:rPr>
                          <w:t>http://www.redialab.gov.co/manuales-y-guias/</w:t>
                        </w:r>
                      </w:hyperlink>
                      <w:r w:rsidRPr="00AC7E21">
                        <w:rPr>
                          <w:lang w:val="es-ES_tradnl"/>
                        </w:rPr>
                        <w:t xml:space="preserve">   </w:t>
                      </w:r>
                    </w:p>
                    <w:p w14:paraId="1711D4A4" w14:textId="77777777" w:rsidR="00A77A14" w:rsidRPr="0091188E" w:rsidRDefault="00A77A14" w:rsidP="002C2C16">
                      <w:pPr>
                        <w:pStyle w:val="Prrafodelista"/>
                        <w:ind w:left="384"/>
                        <w:rPr>
                          <w:b/>
                          <w:color w:val="3B3838" w:themeColor="background2" w:themeShade="40"/>
                          <w:lang w:val="es-ES_tradnl"/>
                        </w:rPr>
                      </w:pPr>
                    </w:p>
                    <w:p w14:paraId="3C953C46" w14:textId="7ED463F2" w:rsidR="00A77A14" w:rsidRPr="00FC752E" w:rsidRDefault="00A77A14" w:rsidP="00AC7E21">
                      <w:pPr>
                        <w:pStyle w:val="Prrafodelista"/>
                        <w:spacing w:after="160" w:line="259" w:lineRule="auto"/>
                        <w:ind w:left="360"/>
                        <w:jc w:val="both"/>
                        <w:rPr>
                          <w:lang w:val="es-ES"/>
                        </w:rPr>
                      </w:pPr>
                    </w:p>
                    <w:p w14:paraId="25A1AD70" w14:textId="77777777" w:rsidR="00A77A14" w:rsidRPr="00D95625" w:rsidRDefault="00A77A14" w:rsidP="00F47E66">
                      <w:pPr>
                        <w:pStyle w:val="Prrafodelista"/>
                        <w:ind w:left="360"/>
                        <w:jc w:val="both"/>
                        <w:rPr>
                          <w:lang w:val="es-ES"/>
                        </w:rPr>
                      </w:pPr>
                    </w:p>
                    <w:p w14:paraId="31A5E103" w14:textId="77777777" w:rsidR="00A77A14" w:rsidRDefault="00A77A14" w:rsidP="00FD30FB">
                      <w:pPr>
                        <w:rPr>
                          <w:lang w:val="es-ES"/>
                        </w:rPr>
                      </w:pPr>
                    </w:p>
                    <w:p w14:paraId="43B5FE8A" w14:textId="77777777" w:rsidR="00A77A14" w:rsidRDefault="00A77A14" w:rsidP="00FD30FB">
                      <w:pPr>
                        <w:rPr>
                          <w:lang w:val="es-ES"/>
                        </w:rPr>
                      </w:pPr>
                    </w:p>
                    <w:p w14:paraId="37F2D4CB" w14:textId="77777777" w:rsidR="00A77A14" w:rsidRDefault="00A77A14" w:rsidP="00FD30FB">
                      <w:pPr>
                        <w:rPr>
                          <w:lang w:val="es-ES"/>
                        </w:rPr>
                      </w:pPr>
                    </w:p>
                    <w:p w14:paraId="79DA2F5B" w14:textId="77777777" w:rsidR="00A77A14" w:rsidRDefault="00A77A14" w:rsidP="00FD30FB">
                      <w:pPr>
                        <w:rPr>
                          <w:lang w:val="es-ES"/>
                        </w:rPr>
                      </w:pPr>
                    </w:p>
                    <w:p w14:paraId="4257BE6E" w14:textId="77777777" w:rsidR="00A77A14" w:rsidRDefault="00A77A14" w:rsidP="00FD30FB">
                      <w:pPr>
                        <w:rPr>
                          <w:lang w:val="es-ES"/>
                        </w:rPr>
                      </w:pPr>
                    </w:p>
                    <w:p w14:paraId="3B314BEA" w14:textId="77777777" w:rsidR="00A77A14" w:rsidRDefault="00A77A14" w:rsidP="00FD30FB">
                      <w:pPr>
                        <w:rPr>
                          <w:lang w:val="es-ES"/>
                        </w:rPr>
                      </w:pPr>
                    </w:p>
                    <w:p w14:paraId="6D3A348F" w14:textId="77777777" w:rsidR="00A77A14" w:rsidRDefault="00A77A14" w:rsidP="00FD30FB">
                      <w:pPr>
                        <w:rPr>
                          <w:lang w:val="es-ES"/>
                        </w:rPr>
                      </w:pPr>
                    </w:p>
                    <w:p w14:paraId="6CFF4902" w14:textId="77777777" w:rsidR="00A77A14" w:rsidRDefault="00A77A14" w:rsidP="00FD30FB">
                      <w:pPr>
                        <w:rPr>
                          <w:lang w:val="es-ES"/>
                        </w:rPr>
                      </w:pPr>
                    </w:p>
                    <w:p w14:paraId="18A0C3B2" w14:textId="77777777" w:rsidR="00A77A14" w:rsidRDefault="00A77A14" w:rsidP="00FD30FB">
                      <w:pPr>
                        <w:rPr>
                          <w:lang w:val="es-ES"/>
                        </w:rPr>
                      </w:pPr>
                    </w:p>
                    <w:p w14:paraId="6A8041C7" w14:textId="77777777" w:rsidR="00A77A14" w:rsidRDefault="00A77A14" w:rsidP="00FD30FB">
                      <w:pPr>
                        <w:rPr>
                          <w:lang w:val="es-ES"/>
                        </w:rPr>
                      </w:pPr>
                    </w:p>
                    <w:p w14:paraId="55685F62" w14:textId="77777777" w:rsidR="00A77A14" w:rsidRDefault="00A77A14" w:rsidP="00FD30FB">
                      <w:pPr>
                        <w:rPr>
                          <w:lang w:val="es-ES"/>
                        </w:rPr>
                      </w:pPr>
                    </w:p>
                    <w:p w14:paraId="2020289E" w14:textId="77777777" w:rsidR="00A77A14" w:rsidRDefault="00A77A14" w:rsidP="00FD30FB">
                      <w:pPr>
                        <w:rPr>
                          <w:lang w:val="es-ES"/>
                        </w:rPr>
                      </w:pPr>
                    </w:p>
                    <w:p w14:paraId="0CC2EC19" w14:textId="77777777" w:rsidR="00A77A14" w:rsidRDefault="00A77A14" w:rsidP="00FD30FB">
                      <w:pPr>
                        <w:rPr>
                          <w:lang w:val="es-ES"/>
                        </w:rPr>
                      </w:pPr>
                    </w:p>
                    <w:p w14:paraId="2CE8457D" w14:textId="77777777" w:rsidR="00A77A14" w:rsidRDefault="00A77A14" w:rsidP="00FD30FB">
                      <w:pPr>
                        <w:rPr>
                          <w:lang w:val="es-ES"/>
                        </w:rPr>
                      </w:pPr>
                    </w:p>
                    <w:p w14:paraId="65BE8E0C" w14:textId="77777777" w:rsidR="00A77A14" w:rsidRDefault="00A77A14" w:rsidP="00FD30FB">
                      <w:pPr>
                        <w:rPr>
                          <w:lang w:val="es-ES"/>
                        </w:rPr>
                      </w:pPr>
                    </w:p>
                    <w:p w14:paraId="5A5C40B1" w14:textId="77777777" w:rsidR="00A77A14" w:rsidRDefault="00A77A14" w:rsidP="00FD30FB">
                      <w:pPr>
                        <w:rPr>
                          <w:lang w:val="es-ES"/>
                        </w:rPr>
                      </w:pPr>
                    </w:p>
                    <w:p w14:paraId="202ABA71" w14:textId="77777777" w:rsidR="00A77A14" w:rsidRDefault="00A77A14" w:rsidP="00FD30FB">
                      <w:pPr>
                        <w:rPr>
                          <w:lang w:val="es-ES"/>
                        </w:rPr>
                      </w:pPr>
                    </w:p>
                    <w:p w14:paraId="223F495C" w14:textId="77777777" w:rsidR="00A77A14" w:rsidRDefault="00A77A14" w:rsidP="00FD30FB">
                      <w:pPr>
                        <w:rPr>
                          <w:lang w:val="es-ES"/>
                        </w:rPr>
                      </w:pPr>
                    </w:p>
                    <w:p w14:paraId="70EE0CC2" w14:textId="77777777" w:rsidR="00A77A14" w:rsidRDefault="00A77A14" w:rsidP="00FD30FB">
                      <w:pPr>
                        <w:rPr>
                          <w:lang w:val="es-ES"/>
                        </w:rPr>
                      </w:pPr>
                    </w:p>
                    <w:p w14:paraId="776C7379" w14:textId="77777777" w:rsidR="00A77A14" w:rsidRDefault="00A77A14" w:rsidP="00FD30FB">
                      <w:pPr>
                        <w:rPr>
                          <w:lang w:val="es-ES"/>
                        </w:rPr>
                      </w:pPr>
                    </w:p>
                    <w:p w14:paraId="1696D2AF" w14:textId="77777777" w:rsidR="00A77A14" w:rsidRDefault="00A77A14" w:rsidP="00FD30FB">
                      <w:pPr>
                        <w:rPr>
                          <w:lang w:val="es-ES"/>
                        </w:rPr>
                      </w:pPr>
                    </w:p>
                    <w:p w14:paraId="331D4271" w14:textId="77777777" w:rsidR="00A77A14" w:rsidRPr="00047004" w:rsidRDefault="00A77A14" w:rsidP="00FD30FB">
                      <w:pPr>
                        <w:rPr>
                          <w:lang w:val="es-ES"/>
                        </w:rPr>
                      </w:pPr>
                    </w:p>
                  </w:txbxContent>
                </v:textbox>
                <w10:wrap type="through" anchory="margin"/>
              </v:roundrect>
            </w:pict>
          </mc:Fallback>
        </mc:AlternateContent>
      </w:r>
    </w:p>
    <w:p w14:paraId="64F8010A" w14:textId="5F0590AF" w:rsidR="00A01809" w:rsidRDefault="00A01809" w:rsidP="00A01809">
      <w:pPr>
        <w:pStyle w:val="Ttulo2"/>
        <w:rPr>
          <w:noProof/>
        </w:rPr>
      </w:pPr>
      <w:r>
        <w:rPr>
          <w:noProof/>
        </w:rPr>
        <w:lastRenderedPageBreak/>
        <w:t>Implementación de los</w:t>
      </w:r>
      <w:r w:rsidR="00DD5735">
        <w:rPr>
          <w:noProof/>
        </w:rPr>
        <w:t xml:space="preserve"> elementos</w:t>
      </w:r>
      <w:r>
        <w:rPr>
          <w:noProof/>
        </w:rPr>
        <w:t xml:space="preserve"> habilitadores de la política</w:t>
      </w:r>
    </w:p>
    <w:p w14:paraId="194CBA85" w14:textId="77777777" w:rsidR="00A01809" w:rsidRDefault="00A01809" w:rsidP="00A01809">
      <w:pPr>
        <w:rPr>
          <w:lang w:val="es-ES_tradnl"/>
        </w:rPr>
      </w:pPr>
    </w:p>
    <w:p w14:paraId="2F9C4AA6" w14:textId="39E01320" w:rsidR="00A01809" w:rsidRDefault="00A01809" w:rsidP="0077223B">
      <w:pPr>
        <w:jc w:val="both"/>
        <w:rPr>
          <w:lang w:val="es-ES_tradnl"/>
        </w:rPr>
      </w:pPr>
      <w:r w:rsidRPr="00A01809">
        <w:rPr>
          <w:lang w:val="es-ES_tradnl"/>
        </w:rPr>
        <w:t>Los habilitadores transversales de la política</w:t>
      </w:r>
      <w:r w:rsidR="002214E7">
        <w:rPr>
          <w:lang w:val="es-ES_tradnl"/>
        </w:rPr>
        <w:t xml:space="preserve"> de Gobierno Digital: A</w:t>
      </w:r>
      <w:r w:rsidR="006717A5">
        <w:rPr>
          <w:lang w:val="es-ES_tradnl"/>
        </w:rPr>
        <w:t>rquitectura</w:t>
      </w:r>
      <w:r>
        <w:rPr>
          <w:lang w:val="es-ES_tradnl"/>
        </w:rPr>
        <w:t>,</w:t>
      </w:r>
      <w:r w:rsidR="002214E7">
        <w:rPr>
          <w:lang w:val="es-ES_tradnl"/>
        </w:rPr>
        <w:t xml:space="preserve"> Seguridad de la Información y Servicios Ciudadanos D</w:t>
      </w:r>
      <w:r w:rsidRPr="00A01809">
        <w:rPr>
          <w:lang w:val="es-ES_tradnl"/>
        </w:rPr>
        <w:t>igitales</w:t>
      </w:r>
      <w:r>
        <w:rPr>
          <w:lang w:val="es-ES_tradnl"/>
        </w:rPr>
        <w:t xml:space="preserve">; </w:t>
      </w:r>
      <w:r w:rsidR="002214E7">
        <w:rPr>
          <w:lang w:val="es-ES_tradnl"/>
        </w:rPr>
        <w:t xml:space="preserve">son elementos </w:t>
      </w:r>
      <w:r w:rsidR="00F14317">
        <w:rPr>
          <w:lang w:val="es-ES_tradnl"/>
        </w:rPr>
        <w:t xml:space="preserve">fundamentales sobre los que se mueven los componentes de la política </w:t>
      </w:r>
      <w:r w:rsidR="002D4EE4">
        <w:rPr>
          <w:lang w:val="es-ES_tradnl"/>
        </w:rPr>
        <w:t>y tienen como objetivo</w:t>
      </w:r>
      <w:r w:rsidR="00F14317">
        <w:rPr>
          <w:lang w:val="es-ES_tradnl"/>
        </w:rPr>
        <w:t xml:space="preserve"> desarrollar capacidades en cada entidad para el desarrollo de la política. </w:t>
      </w:r>
      <w:r w:rsidRPr="00A01809">
        <w:rPr>
          <w:lang w:val="es-ES_tradnl"/>
        </w:rPr>
        <w:t xml:space="preserve">Por ello, de manera paralela a la implementación de los </w:t>
      </w:r>
      <w:r w:rsidR="002D4EE4">
        <w:rPr>
          <w:lang w:val="es-ES_tradnl"/>
        </w:rPr>
        <w:t xml:space="preserve">componentes y sus </w:t>
      </w:r>
      <w:r w:rsidRPr="00A01809">
        <w:rPr>
          <w:lang w:val="es-ES_tradnl"/>
        </w:rPr>
        <w:t xml:space="preserve">lineamientos, la entidad debe trabajar en el desarrollo de estos </w:t>
      </w:r>
      <w:r w:rsidR="00F14317">
        <w:rPr>
          <w:lang w:val="es-ES_tradnl"/>
        </w:rPr>
        <w:t>elementos.</w:t>
      </w:r>
    </w:p>
    <w:p w14:paraId="63C5B15A" w14:textId="77777777" w:rsidR="00F14317" w:rsidRDefault="00F14317" w:rsidP="0077223B">
      <w:pPr>
        <w:jc w:val="both"/>
        <w:rPr>
          <w:lang w:val="es-ES_tradnl"/>
        </w:rPr>
      </w:pPr>
    </w:p>
    <w:p w14:paraId="10CC5D95" w14:textId="40E1D175" w:rsidR="007E33D5" w:rsidRDefault="00F14317" w:rsidP="0077223B">
      <w:pPr>
        <w:jc w:val="both"/>
        <w:rPr>
          <w:lang w:val="es-ES_tradnl"/>
        </w:rPr>
      </w:pPr>
      <w:r>
        <w:rPr>
          <w:lang w:val="es-ES_tradnl"/>
        </w:rPr>
        <w:t xml:space="preserve">Es de vital importancia comprender que </w:t>
      </w:r>
      <w:r w:rsidR="007E33D5">
        <w:rPr>
          <w:lang w:val="es-ES_tradnl"/>
        </w:rPr>
        <w:t xml:space="preserve">los habilitadores de la política </w:t>
      </w:r>
      <w:r>
        <w:rPr>
          <w:lang w:val="es-ES_tradnl"/>
        </w:rPr>
        <w:t>se deben desarrollar de acuerdo a las capacidades y necesidades de cada entidad, por lo que de acuerdo a la segmentación realizada en el marco del Modelo Integrado de Planeación y Gestión -MIPG, las entidades nacionales y territoriales fueron clasificadas en diferentes tipologías, de acuerdo a variables de</w:t>
      </w:r>
      <w:r w:rsidR="007E33D5">
        <w:rPr>
          <w:lang w:val="es-ES_tradnl"/>
        </w:rPr>
        <w:t xml:space="preserve"> tamaño, presupuesto, personal, entre o</w:t>
      </w:r>
      <w:r w:rsidR="009B3E7C">
        <w:rPr>
          <w:lang w:val="es-ES_tradnl"/>
        </w:rPr>
        <w:t xml:space="preserve">tros. Teniendo en cuenta </w:t>
      </w:r>
      <w:r w:rsidR="002D4EE4">
        <w:rPr>
          <w:lang w:val="es-ES_tradnl"/>
        </w:rPr>
        <w:t xml:space="preserve">esta </w:t>
      </w:r>
      <w:r w:rsidR="001D71AF">
        <w:rPr>
          <w:lang w:val="es-ES_tradnl"/>
        </w:rPr>
        <w:t>clasificación</w:t>
      </w:r>
      <w:r w:rsidR="002D4EE4">
        <w:rPr>
          <w:lang w:val="es-ES_tradnl"/>
        </w:rPr>
        <w:t xml:space="preserve">: </w:t>
      </w:r>
      <w:r w:rsidR="007E33D5">
        <w:rPr>
          <w:lang w:val="es-ES_tradnl"/>
        </w:rPr>
        <w:t>1. Nivel Robusto, 2. Nivel Intermedio,</w:t>
      </w:r>
      <w:r w:rsidR="001D71AF">
        <w:rPr>
          <w:lang w:val="es-ES_tradnl"/>
        </w:rPr>
        <w:t xml:space="preserve"> y 3. Nivel </w:t>
      </w:r>
      <w:r w:rsidR="00941682">
        <w:rPr>
          <w:lang w:val="es-ES_tradnl"/>
        </w:rPr>
        <w:t>incipiente</w:t>
      </w:r>
      <w:r w:rsidR="001D71AF">
        <w:rPr>
          <w:lang w:val="es-ES_tradnl"/>
        </w:rPr>
        <w:t xml:space="preserve">; </w:t>
      </w:r>
      <w:r w:rsidR="003A2D6E">
        <w:rPr>
          <w:lang w:val="es-ES_tradnl"/>
        </w:rPr>
        <w:t>los elementos habilitadores de la política de Gobierno Digital, fueron adaptados de acue</w:t>
      </w:r>
      <w:r w:rsidR="00E4692B">
        <w:rPr>
          <w:lang w:val="es-ES_tradnl"/>
        </w:rPr>
        <w:t xml:space="preserve">rdo con estos niveles, de </w:t>
      </w:r>
      <w:r w:rsidR="00941682">
        <w:rPr>
          <w:lang w:val="es-ES_tradnl"/>
        </w:rPr>
        <w:t xml:space="preserve">forma tal que cada entidad </w:t>
      </w:r>
      <w:r w:rsidR="002D4EE4">
        <w:rPr>
          <w:lang w:val="es-ES_tradnl"/>
        </w:rPr>
        <w:t xml:space="preserve">deberá </w:t>
      </w:r>
      <w:r w:rsidR="00941682">
        <w:rPr>
          <w:lang w:val="es-ES_tradnl"/>
        </w:rPr>
        <w:t xml:space="preserve">implementar </w:t>
      </w:r>
      <w:r w:rsidR="002D4EE4">
        <w:rPr>
          <w:lang w:val="es-ES_tradnl"/>
        </w:rPr>
        <w:t>Arquitectura, Seguridad de la información y Servicios Ciudadanos Digitales</w:t>
      </w:r>
      <w:r w:rsidR="00941682">
        <w:rPr>
          <w:lang w:val="es-ES_tradnl"/>
        </w:rPr>
        <w:t>, de acuerdo con su clasificación</w:t>
      </w:r>
      <w:r w:rsidR="002D4EE4">
        <w:rPr>
          <w:lang w:val="es-ES_tradnl"/>
        </w:rPr>
        <w:t>.</w:t>
      </w:r>
    </w:p>
    <w:p w14:paraId="4FF2546D" w14:textId="77777777" w:rsidR="002D4EE4" w:rsidRDefault="002D4EE4" w:rsidP="0077223B">
      <w:pPr>
        <w:jc w:val="both"/>
        <w:rPr>
          <w:lang w:val="es-ES_tradnl"/>
        </w:rPr>
      </w:pPr>
    </w:p>
    <w:p w14:paraId="219A2518" w14:textId="1301B9DC" w:rsidR="00941682" w:rsidRDefault="00941682" w:rsidP="0077223B">
      <w:pPr>
        <w:jc w:val="both"/>
        <w:rPr>
          <w:lang w:val="es-ES_tradnl"/>
        </w:rPr>
      </w:pPr>
      <w:r>
        <w:rPr>
          <w:lang w:val="es-ES_tradnl"/>
        </w:rPr>
        <w:t xml:space="preserve">En </w:t>
      </w:r>
      <w:r w:rsidR="002D4EE4">
        <w:rPr>
          <w:lang w:val="es-ES_tradnl"/>
        </w:rPr>
        <w:t>el caso de las entidades naciona</w:t>
      </w:r>
      <w:r>
        <w:rPr>
          <w:lang w:val="es-ES_tradnl"/>
        </w:rPr>
        <w:t>les</w:t>
      </w:r>
      <w:r w:rsidR="00C8767E">
        <w:rPr>
          <w:lang w:val="es-ES_tradnl"/>
        </w:rPr>
        <w:t>,</w:t>
      </w:r>
      <w:r w:rsidR="002D4EE4">
        <w:rPr>
          <w:lang w:val="es-ES_tradnl"/>
        </w:rPr>
        <w:t xml:space="preserve"> </w:t>
      </w:r>
      <w:r>
        <w:rPr>
          <w:lang w:val="es-ES_tradnl"/>
        </w:rPr>
        <w:t xml:space="preserve">desde el MIPG se determinaron </w:t>
      </w:r>
      <w:r w:rsidR="002D4EE4">
        <w:rPr>
          <w:lang w:val="es-ES_tradnl"/>
        </w:rPr>
        <w:t xml:space="preserve">6 </w:t>
      </w:r>
      <w:r>
        <w:rPr>
          <w:lang w:val="es-ES_tradnl"/>
        </w:rPr>
        <w:t>agrupaciones diferentes, por lo que para efectos de la política de Gobierno Digital, la implementación de los elementos habilitantes se realizará de la siguiente manera:</w:t>
      </w:r>
    </w:p>
    <w:p w14:paraId="2AE9DBED" w14:textId="77777777" w:rsidR="00941682" w:rsidRDefault="00941682" w:rsidP="0077223B">
      <w:pPr>
        <w:jc w:val="both"/>
        <w:rPr>
          <w:lang w:val="es-ES_tradnl"/>
        </w:rPr>
      </w:pPr>
    </w:p>
    <w:tbl>
      <w:tblPr>
        <w:tblStyle w:val="Tablaconcuadrcula"/>
        <w:tblW w:w="0" w:type="auto"/>
        <w:jc w:val="center"/>
        <w:tblLook w:val="04A0" w:firstRow="1" w:lastRow="0" w:firstColumn="1" w:lastColumn="0" w:noHBand="0" w:noVBand="1"/>
      </w:tblPr>
      <w:tblGrid>
        <w:gridCol w:w="2734"/>
        <w:gridCol w:w="5098"/>
      </w:tblGrid>
      <w:tr w:rsidR="00941682" w:rsidRPr="00941682" w14:paraId="74D4F068" w14:textId="77777777" w:rsidTr="00CB46C9">
        <w:trPr>
          <w:jc w:val="center"/>
        </w:trPr>
        <w:tc>
          <w:tcPr>
            <w:tcW w:w="2734" w:type="dxa"/>
          </w:tcPr>
          <w:p w14:paraId="59BF4BDD" w14:textId="34C02F54" w:rsidR="00941682" w:rsidRPr="00941682" w:rsidRDefault="00941682" w:rsidP="0077223B">
            <w:pPr>
              <w:jc w:val="both"/>
              <w:rPr>
                <w:sz w:val="22"/>
                <w:szCs w:val="20"/>
                <w:lang w:val="es-ES_tradnl"/>
              </w:rPr>
            </w:pPr>
            <w:r w:rsidRPr="00941682">
              <w:rPr>
                <w:sz w:val="22"/>
                <w:szCs w:val="20"/>
                <w:lang w:val="es-ES_tradnl"/>
              </w:rPr>
              <w:t>Grupos 1 y 2</w:t>
            </w:r>
          </w:p>
        </w:tc>
        <w:tc>
          <w:tcPr>
            <w:tcW w:w="5098" w:type="dxa"/>
          </w:tcPr>
          <w:p w14:paraId="1ACE3BB3" w14:textId="4BE4750B" w:rsidR="00941682" w:rsidRPr="00941682" w:rsidRDefault="00941682" w:rsidP="0077223B">
            <w:pPr>
              <w:jc w:val="both"/>
              <w:rPr>
                <w:sz w:val="22"/>
                <w:szCs w:val="20"/>
                <w:lang w:val="es-ES_tradnl"/>
              </w:rPr>
            </w:pPr>
            <w:r w:rsidRPr="00941682">
              <w:rPr>
                <w:sz w:val="22"/>
                <w:szCs w:val="20"/>
                <w:lang w:val="es-ES_tradnl"/>
              </w:rPr>
              <w:t>Elementos habilitantes de nivel Robusto</w:t>
            </w:r>
          </w:p>
        </w:tc>
      </w:tr>
      <w:tr w:rsidR="00941682" w:rsidRPr="00941682" w14:paraId="03364114" w14:textId="77777777" w:rsidTr="00CB46C9">
        <w:trPr>
          <w:jc w:val="center"/>
        </w:trPr>
        <w:tc>
          <w:tcPr>
            <w:tcW w:w="2734" w:type="dxa"/>
          </w:tcPr>
          <w:p w14:paraId="2817B055" w14:textId="6E68D376" w:rsidR="00941682" w:rsidRPr="00941682" w:rsidRDefault="00941682" w:rsidP="0077223B">
            <w:pPr>
              <w:jc w:val="both"/>
              <w:rPr>
                <w:sz w:val="22"/>
                <w:szCs w:val="20"/>
                <w:lang w:val="es-ES_tradnl"/>
              </w:rPr>
            </w:pPr>
            <w:r w:rsidRPr="00941682">
              <w:rPr>
                <w:sz w:val="22"/>
                <w:szCs w:val="20"/>
                <w:lang w:val="es-ES_tradnl"/>
              </w:rPr>
              <w:t>Grupos 3 y 4</w:t>
            </w:r>
          </w:p>
        </w:tc>
        <w:tc>
          <w:tcPr>
            <w:tcW w:w="5098" w:type="dxa"/>
          </w:tcPr>
          <w:p w14:paraId="2FD46BBF" w14:textId="2DA96EA2" w:rsidR="00941682" w:rsidRPr="00941682" w:rsidRDefault="00941682" w:rsidP="0077223B">
            <w:pPr>
              <w:jc w:val="both"/>
              <w:rPr>
                <w:sz w:val="22"/>
                <w:szCs w:val="20"/>
                <w:lang w:val="es-ES_tradnl"/>
              </w:rPr>
            </w:pPr>
            <w:r w:rsidRPr="00941682">
              <w:rPr>
                <w:sz w:val="22"/>
                <w:szCs w:val="20"/>
                <w:lang w:val="es-ES_tradnl"/>
              </w:rPr>
              <w:t>Elementos habilitantes de nivel intermedio</w:t>
            </w:r>
          </w:p>
        </w:tc>
      </w:tr>
      <w:tr w:rsidR="00941682" w:rsidRPr="00941682" w14:paraId="4FDB8D15" w14:textId="77777777" w:rsidTr="00CB46C9">
        <w:trPr>
          <w:jc w:val="center"/>
        </w:trPr>
        <w:tc>
          <w:tcPr>
            <w:tcW w:w="2734" w:type="dxa"/>
          </w:tcPr>
          <w:p w14:paraId="536B42B4" w14:textId="561B535B" w:rsidR="00941682" w:rsidRPr="00941682" w:rsidRDefault="00941682" w:rsidP="0077223B">
            <w:pPr>
              <w:jc w:val="both"/>
              <w:rPr>
                <w:sz w:val="22"/>
                <w:szCs w:val="20"/>
                <w:lang w:val="es-ES_tradnl"/>
              </w:rPr>
            </w:pPr>
            <w:r w:rsidRPr="00941682">
              <w:rPr>
                <w:sz w:val="22"/>
                <w:szCs w:val="20"/>
                <w:lang w:val="es-ES_tradnl"/>
              </w:rPr>
              <w:t>Grupos 5 y 6</w:t>
            </w:r>
          </w:p>
        </w:tc>
        <w:tc>
          <w:tcPr>
            <w:tcW w:w="5098" w:type="dxa"/>
          </w:tcPr>
          <w:p w14:paraId="54EAD433" w14:textId="730554C6" w:rsidR="00941682" w:rsidRPr="00941682" w:rsidRDefault="00941682" w:rsidP="0077223B">
            <w:pPr>
              <w:jc w:val="both"/>
              <w:rPr>
                <w:sz w:val="22"/>
                <w:szCs w:val="20"/>
                <w:lang w:val="es-ES_tradnl"/>
              </w:rPr>
            </w:pPr>
            <w:r w:rsidRPr="00941682">
              <w:rPr>
                <w:sz w:val="22"/>
                <w:szCs w:val="20"/>
                <w:lang w:val="es-ES_tradnl"/>
              </w:rPr>
              <w:t>Elementos habilitantes de nivel incipiente</w:t>
            </w:r>
          </w:p>
        </w:tc>
      </w:tr>
    </w:tbl>
    <w:p w14:paraId="21012809" w14:textId="77777777" w:rsidR="00CB46C9" w:rsidRDefault="00CB46C9" w:rsidP="0077223B">
      <w:pPr>
        <w:jc w:val="both"/>
        <w:rPr>
          <w:lang w:val="es-ES_tradnl"/>
        </w:rPr>
      </w:pPr>
    </w:p>
    <w:p w14:paraId="1E9DC0C7" w14:textId="19C9EE2E" w:rsidR="002D4EE4" w:rsidRDefault="00CB46C9" w:rsidP="0077223B">
      <w:pPr>
        <w:jc w:val="both"/>
        <w:rPr>
          <w:lang w:val="es-ES_tradnl"/>
        </w:rPr>
      </w:pPr>
      <w:r>
        <w:rPr>
          <w:lang w:val="es-ES_tradnl"/>
        </w:rPr>
        <w:t>Consulte los anexos 1 y 2 del presente manual,</w:t>
      </w:r>
      <w:r w:rsidR="00941682">
        <w:rPr>
          <w:lang w:val="es-ES_tradnl"/>
        </w:rPr>
        <w:t xml:space="preserve"> </w:t>
      </w:r>
      <w:r>
        <w:rPr>
          <w:lang w:val="es-ES_tradnl"/>
        </w:rPr>
        <w:t>para conocer la segmentación realizada a nivel de Arquitectura, Seguridad de la Información y Servicios Ciudadanos, así como el enlace al MIPG para conocer la clasificación de cada entidad (</w:t>
      </w:r>
      <w:r>
        <w:rPr>
          <w:color w:val="FF0000"/>
          <w:lang w:val="es-ES_tradnl"/>
        </w:rPr>
        <w:t>Url</w:t>
      </w:r>
      <w:r w:rsidRPr="00CB46C9">
        <w:rPr>
          <w:color w:val="FF0000"/>
          <w:lang w:val="es-ES_tradnl"/>
        </w:rPr>
        <w:t xml:space="preserve"> al MIPG donde </w:t>
      </w:r>
      <w:r>
        <w:rPr>
          <w:color w:val="FF0000"/>
          <w:lang w:val="es-ES_tradnl"/>
        </w:rPr>
        <w:t xml:space="preserve">se encuentra </w:t>
      </w:r>
      <w:r w:rsidRPr="00CB46C9">
        <w:rPr>
          <w:color w:val="FF0000"/>
          <w:lang w:val="es-ES_tradnl"/>
        </w:rPr>
        <w:t>esta información</w:t>
      </w:r>
      <w:r>
        <w:rPr>
          <w:lang w:val="es-ES_tradnl"/>
        </w:rPr>
        <w:t xml:space="preserve">).  </w:t>
      </w:r>
    </w:p>
    <w:p w14:paraId="746105B4" w14:textId="77777777" w:rsidR="00F14317" w:rsidRPr="00A01809" w:rsidRDefault="00F14317" w:rsidP="0077223B">
      <w:pPr>
        <w:jc w:val="both"/>
        <w:rPr>
          <w:lang w:val="es-ES_tradnl"/>
        </w:rPr>
      </w:pPr>
    </w:p>
    <w:p w14:paraId="19E87CFA" w14:textId="77777777" w:rsidR="00A01809" w:rsidRPr="00A01809" w:rsidRDefault="00A01809" w:rsidP="00A01809">
      <w:pPr>
        <w:rPr>
          <w:lang w:val="es-ES_tradnl"/>
        </w:rPr>
      </w:pPr>
    </w:p>
    <w:p w14:paraId="070F3EEB" w14:textId="127F8250" w:rsidR="00A01809" w:rsidRPr="00DC0776" w:rsidRDefault="00A01809" w:rsidP="00CE1208">
      <w:pPr>
        <w:pStyle w:val="Prrafodelista"/>
        <w:numPr>
          <w:ilvl w:val="0"/>
          <w:numId w:val="8"/>
        </w:numPr>
        <w:jc w:val="both"/>
        <w:rPr>
          <w:lang w:val="es-ES_tradnl"/>
        </w:rPr>
      </w:pPr>
      <w:r w:rsidRPr="00A01809">
        <w:rPr>
          <w:color w:val="ED7D31" w:themeColor="accent2"/>
          <w:lang w:val="es-ES_tradnl"/>
        </w:rPr>
        <w:t xml:space="preserve">Arquitectura:  </w:t>
      </w:r>
      <w:r w:rsidR="00C928B4" w:rsidRPr="00207C8F">
        <w:rPr>
          <w:lang w:val="es-ES_tradnl"/>
        </w:rPr>
        <w:t xml:space="preserve">Este habilitador busca que todas las entidades de la administración pública apliquen en su gestión un enfoque de Arquitectura Empresarial para el fortalecimiento de sus capacidades institucionales y de gestión de TI. El habilitador de Arquitectura soporta su uso e implementación en el </w:t>
      </w:r>
      <w:r w:rsidRPr="00DC0776">
        <w:rPr>
          <w:lang w:val="es-ES_tradnl"/>
        </w:rPr>
        <w:t>Marco de Referencia de Arquitectura Empresarial del Estado, que es el instrumento que establece la estructura conceptual, define lineamientos</w:t>
      </w:r>
      <w:r w:rsidR="00C928B4" w:rsidRPr="00207C8F">
        <w:rPr>
          <w:lang w:val="es-ES_tradnl"/>
        </w:rPr>
        <w:t>,</w:t>
      </w:r>
      <w:r w:rsidRPr="00207C8F">
        <w:rPr>
          <w:lang w:val="es-ES_tradnl"/>
        </w:rPr>
        <w:t xml:space="preserve"> incorpora mejores prácticas y traza la ruta de implementación que una entidad </w:t>
      </w:r>
      <w:r w:rsidR="00DB2D65">
        <w:rPr>
          <w:lang w:val="es-ES_tradnl"/>
        </w:rPr>
        <w:t xml:space="preserve">pública </w:t>
      </w:r>
      <w:r w:rsidRPr="00207C8F">
        <w:rPr>
          <w:lang w:val="es-ES_tradnl"/>
        </w:rPr>
        <w:t>debe realizar. Toda la información sobre el Marco de Referencia se encuentra en:</w:t>
      </w:r>
      <w:r w:rsidR="00F3264E">
        <w:t xml:space="preserve"> </w:t>
      </w:r>
      <w:hyperlink r:id="rId66" w:history="1">
        <w:r w:rsidR="00F3264E" w:rsidRPr="0023556F">
          <w:rPr>
            <w:rStyle w:val="Hipervnculo"/>
          </w:rPr>
          <w:t>http://www.mintic.gov.co/arquitecturati/630/w3-propertyvalue-8114.html</w:t>
        </w:r>
      </w:hyperlink>
      <w:r w:rsidR="00F3264E">
        <w:t xml:space="preserve"> </w:t>
      </w:r>
    </w:p>
    <w:p w14:paraId="6EED6468" w14:textId="77777777" w:rsidR="00DC0776" w:rsidRPr="00DC0776" w:rsidRDefault="00DC0776" w:rsidP="00207C8F">
      <w:pPr>
        <w:pStyle w:val="Prrafodelista"/>
        <w:jc w:val="both"/>
        <w:rPr>
          <w:lang w:val="es-ES_tradnl"/>
        </w:rPr>
      </w:pPr>
    </w:p>
    <w:p w14:paraId="27D0B268" w14:textId="5F909539" w:rsidR="00A01809" w:rsidRDefault="00A01809" w:rsidP="00CE1208">
      <w:pPr>
        <w:pStyle w:val="Prrafodelista"/>
        <w:numPr>
          <w:ilvl w:val="0"/>
          <w:numId w:val="8"/>
        </w:numPr>
        <w:jc w:val="both"/>
        <w:rPr>
          <w:lang w:val="es-ES_tradnl"/>
        </w:rPr>
      </w:pPr>
      <w:r w:rsidRPr="00F3264E">
        <w:rPr>
          <w:color w:val="ED7D31" w:themeColor="accent2"/>
          <w:lang w:val="es-ES_tradnl"/>
        </w:rPr>
        <w:t xml:space="preserve">Seguridad de la Información: </w:t>
      </w:r>
      <w:r w:rsidR="003E5C28" w:rsidRPr="00F3264E">
        <w:rPr>
          <w:lang w:val="es-ES_tradnl"/>
        </w:rPr>
        <w:t xml:space="preserve">este habilitador busca que </w:t>
      </w:r>
      <w:r w:rsidR="00DB2D65" w:rsidRPr="00F3264E">
        <w:rPr>
          <w:lang w:val="es-ES_tradnl"/>
        </w:rPr>
        <w:t>las entidades públicas,</w:t>
      </w:r>
      <w:r w:rsidR="003E5C28" w:rsidRPr="00F3264E">
        <w:rPr>
          <w:lang w:val="es-ES_tradnl"/>
        </w:rPr>
        <w:t xml:space="preserve"> incorpore</w:t>
      </w:r>
      <w:r w:rsidR="00DB2D65" w:rsidRPr="00F3264E">
        <w:rPr>
          <w:lang w:val="es-ES_tradnl"/>
        </w:rPr>
        <w:t>n</w:t>
      </w:r>
      <w:r w:rsidR="003E5C28" w:rsidRPr="00F3264E">
        <w:rPr>
          <w:lang w:val="es-ES_tradnl"/>
        </w:rPr>
        <w:t xml:space="preserve"> la seguridad de la información en todos sus procesos, trámites, servicios, sistemas de información, infraestructura y en general</w:t>
      </w:r>
      <w:r w:rsidR="00DB2D65" w:rsidRPr="00F3264E">
        <w:rPr>
          <w:lang w:val="es-ES_tradnl"/>
        </w:rPr>
        <w:t>,</w:t>
      </w:r>
      <w:r w:rsidR="003E5C28" w:rsidRPr="00F3264E">
        <w:rPr>
          <w:lang w:val="es-ES_tradnl"/>
        </w:rPr>
        <w:t xml:space="preserve"> </w:t>
      </w:r>
      <w:r w:rsidR="0007217E" w:rsidRPr="00F3264E">
        <w:rPr>
          <w:lang w:val="es-ES_tradnl"/>
        </w:rPr>
        <w:t xml:space="preserve">en todos los activos de información </w:t>
      </w:r>
      <w:r w:rsidR="00347F4C" w:rsidRPr="00F3264E">
        <w:rPr>
          <w:lang w:val="es-ES_tradnl"/>
        </w:rPr>
        <w:t xml:space="preserve">con el fin de preservar </w:t>
      </w:r>
      <w:r w:rsidR="00347F4C" w:rsidRPr="00F3264E">
        <w:rPr>
          <w:lang w:val="es-ES_tradnl"/>
        </w:rPr>
        <w:lastRenderedPageBreak/>
        <w:t xml:space="preserve">la confidencialidad, integridad y disponibilidad </w:t>
      </w:r>
      <w:r w:rsidR="00BA5B94" w:rsidRPr="00F3264E">
        <w:rPr>
          <w:lang w:val="es-ES_tradnl"/>
        </w:rPr>
        <w:t>y</w:t>
      </w:r>
      <w:r w:rsidR="00347F4C" w:rsidRPr="00F3264E">
        <w:rPr>
          <w:lang w:val="es-ES_tradnl"/>
        </w:rPr>
        <w:t xml:space="preserve"> privacidad de los datos. </w:t>
      </w:r>
      <w:r w:rsidR="003E5C28" w:rsidRPr="00F3264E">
        <w:rPr>
          <w:lang w:val="es-ES_tradnl"/>
        </w:rPr>
        <w:t xml:space="preserve">Este habilitador tiene su soporte en </w:t>
      </w:r>
      <w:r w:rsidRPr="00F3264E">
        <w:rPr>
          <w:lang w:val="es-ES_tradnl"/>
        </w:rPr>
        <w:t>el modelo de seguridad y privacidad de la información</w:t>
      </w:r>
      <w:r w:rsidR="00F3264E">
        <w:rPr>
          <w:lang w:val="es-ES_tradnl"/>
        </w:rPr>
        <w:t xml:space="preserve">, que </w:t>
      </w:r>
      <w:r w:rsidRPr="00F3264E">
        <w:rPr>
          <w:lang w:val="es-ES_tradnl"/>
        </w:rPr>
        <w:t>contempla 6 niveles de madurez. Toda la información al respecto, puede ser consultada en:</w:t>
      </w:r>
      <w:r w:rsidR="00F3264E">
        <w:rPr>
          <w:lang w:val="es-ES_tradnl"/>
        </w:rPr>
        <w:t xml:space="preserve"> </w:t>
      </w:r>
      <w:hyperlink r:id="rId67" w:history="1">
        <w:r w:rsidR="00F3264E" w:rsidRPr="0023556F">
          <w:rPr>
            <w:rStyle w:val="Hipervnculo"/>
            <w:lang w:val="es-ES_tradnl"/>
          </w:rPr>
          <w:t>http://www.mintic.gov.co/gestionti/615/w3-propertyvalue-7275.html</w:t>
        </w:r>
      </w:hyperlink>
      <w:r w:rsidR="00F3264E">
        <w:rPr>
          <w:lang w:val="es-ES_tradnl"/>
        </w:rPr>
        <w:t xml:space="preserve"> </w:t>
      </w:r>
    </w:p>
    <w:p w14:paraId="48B9A04C" w14:textId="77777777" w:rsidR="00F3264E" w:rsidRPr="00F3264E" w:rsidRDefault="00F3264E" w:rsidP="00F3264E">
      <w:pPr>
        <w:jc w:val="both"/>
        <w:rPr>
          <w:lang w:val="es-ES_tradnl"/>
        </w:rPr>
      </w:pPr>
    </w:p>
    <w:p w14:paraId="3EC9D275" w14:textId="2B64AF2D" w:rsidR="00642678" w:rsidRPr="00D5023C" w:rsidRDefault="00A01809" w:rsidP="00CE1208">
      <w:pPr>
        <w:pStyle w:val="Prrafodelista"/>
        <w:numPr>
          <w:ilvl w:val="0"/>
          <w:numId w:val="8"/>
        </w:numPr>
        <w:jc w:val="both"/>
        <w:rPr>
          <w:lang w:val="es-ES_tradnl"/>
        </w:rPr>
      </w:pPr>
      <w:r w:rsidRPr="00B5597C">
        <w:rPr>
          <w:color w:val="ED7D31" w:themeColor="accent2"/>
          <w:lang w:val="es-ES_tradnl"/>
        </w:rPr>
        <w:t xml:space="preserve">Servicios Ciudadanos Digitales: </w:t>
      </w:r>
      <w:r w:rsidR="00C928B4" w:rsidRPr="00B5597C">
        <w:rPr>
          <w:lang w:val="es-ES_tradnl"/>
        </w:rPr>
        <w:t xml:space="preserve">Este habilitador busca que </w:t>
      </w:r>
      <w:r w:rsidR="00D02374" w:rsidRPr="00B5597C">
        <w:rPr>
          <w:lang w:val="es-ES_tradnl"/>
        </w:rPr>
        <w:t xml:space="preserve">todas las entidades públicas, </w:t>
      </w:r>
      <w:r w:rsidR="00881A0C" w:rsidRPr="00B5597C">
        <w:rPr>
          <w:lang w:val="es-ES_tradnl"/>
        </w:rPr>
        <w:t xml:space="preserve">implementen lo dispuesto en el </w:t>
      </w:r>
      <w:r w:rsidR="00D02374" w:rsidRPr="00B5597C">
        <w:rPr>
          <w:lang w:val="es-ES_tradnl"/>
        </w:rPr>
        <w:t>Decreto 1413 de 2017</w:t>
      </w:r>
      <w:r w:rsidR="00881A0C" w:rsidRPr="00B5597C">
        <w:rPr>
          <w:lang w:val="es-ES_tradnl"/>
        </w:rPr>
        <w:t xml:space="preserve"> que establece los lineamientos para la prestación de los servicios ciudadanos digitales y para permitir el acceso a la administración pública a través de medios electrónicos</w:t>
      </w:r>
      <w:r w:rsidR="004248B6" w:rsidRPr="00B5597C">
        <w:rPr>
          <w:lang w:val="es-ES_tradnl"/>
        </w:rPr>
        <w:t>.</w:t>
      </w:r>
      <w:r w:rsidR="00881A0C" w:rsidRPr="00B5597C">
        <w:rPr>
          <w:lang w:val="es-ES_tradnl"/>
        </w:rPr>
        <w:t xml:space="preserve">  </w:t>
      </w:r>
      <w:r w:rsidR="00B5597C" w:rsidRPr="00B5597C">
        <w:rPr>
          <w:lang w:val="es-ES_tradnl"/>
        </w:rPr>
        <w:t>En d</w:t>
      </w:r>
      <w:r w:rsidR="00CD6B93" w:rsidRPr="00B5597C">
        <w:rPr>
          <w:lang w:val="es-ES_tradnl"/>
        </w:rPr>
        <w:t xml:space="preserve">icho decreto </w:t>
      </w:r>
      <w:r w:rsidR="00B5597C" w:rsidRPr="00B5597C">
        <w:rPr>
          <w:lang w:val="es-ES_tradnl"/>
        </w:rPr>
        <w:t xml:space="preserve">los servicios digitales se clasifican en </w:t>
      </w:r>
      <w:r w:rsidR="00B5597C">
        <w:rPr>
          <w:lang w:val="es-ES_tradnl"/>
        </w:rPr>
        <w:t xml:space="preserve">servicios </w:t>
      </w:r>
      <w:r w:rsidR="00B5597C" w:rsidRPr="00B5597C">
        <w:rPr>
          <w:lang w:val="es-ES_tradnl"/>
        </w:rPr>
        <w:t>básicos</w:t>
      </w:r>
      <w:r w:rsidR="00B5597C">
        <w:rPr>
          <w:lang w:val="es-ES_tradnl"/>
        </w:rPr>
        <w:t xml:space="preserve">: </w:t>
      </w:r>
      <w:r w:rsidR="00B5597C" w:rsidRPr="00207C8F">
        <w:rPr>
          <w:lang w:val="es-ES_tradnl"/>
        </w:rPr>
        <w:t>autenticación electrónica, carpeta ciudadana e interoperabilidad, los cuales son de obligatorio uso y adopción</w:t>
      </w:r>
      <w:r w:rsidR="00B5597C">
        <w:rPr>
          <w:lang w:val="es-ES_tradnl"/>
        </w:rPr>
        <w:t xml:space="preserve">; y servicios especiales, que </w:t>
      </w:r>
      <w:r w:rsidR="00B5597C" w:rsidRPr="00207C8F">
        <w:rPr>
          <w:lang w:val="es-ES_tradnl"/>
        </w:rPr>
        <w:t xml:space="preserve">son adicionales a los servicios </w:t>
      </w:r>
      <w:r w:rsidR="00B5597C">
        <w:rPr>
          <w:lang w:val="es-ES_tradnl"/>
        </w:rPr>
        <w:t>básicos,</w:t>
      </w:r>
      <w:r w:rsidR="00B5597C" w:rsidRPr="00207C8F">
        <w:rPr>
          <w:lang w:val="es-ES_tradnl"/>
        </w:rPr>
        <w:t xml:space="preserve"> como el desarrollo de aplicaciones o soluciones informáticas </w:t>
      </w:r>
      <w:r w:rsidR="00B5597C">
        <w:rPr>
          <w:lang w:val="es-ES_tradnl"/>
        </w:rPr>
        <w:t xml:space="preserve">para </w:t>
      </w:r>
      <w:r w:rsidR="00B5597C" w:rsidRPr="00207C8F">
        <w:rPr>
          <w:lang w:val="es-ES_tradnl"/>
        </w:rPr>
        <w:t>la prestación de los servicios ciudadanos digitales básicos</w:t>
      </w:r>
      <w:r w:rsidR="00B5597C">
        <w:rPr>
          <w:lang w:val="es-ES_tradnl"/>
        </w:rPr>
        <w:t xml:space="preserve">.  Consulte el Decreto y la gradualidad para su implementación, en: </w:t>
      </w:r>
      <w:hyperlink r:id="rId68" w:history="1">
        <w:r w:rsidR="00B5597C" w:rsidRPr="0023556F">
          <w:rPr>
            <w:rStyle w:val="Hipervnculo"/>
            <w:lang w:val="es-ES_tradnl"/>
          </w:rPr>
          <w:t>http://www.mintic.gov.co/portal/604/articles-59399_documento.pdf</w:t>
        </w:r>
      </w:hyperlink>
      <w:r w:rsidR="00B5597C">
        <w:rPr>
          <w:lang w:val="es-ES_tradnl"/>
        </w:rPr>
        <w:t xml:space="preserve">  </w:t>
      </w:r>
    </w:p>
    <w:p w14:paraId="5F9BAFB7" w14:textId="77777777" w:rsidR="00642678" w:rsidRDefault="00642678" w:rsidP="00642678">
      <w:pPr>
        <w:rPr>
          <w:lang w:val="es-ES_tradnl"/>
        </w:rPr>
      </w:pPr>
    </w:p>
    <w:p w14:paraId="72B0D7D1" w14:textId="77777777" w:rsidR="00642678" w:rsidRDefault="00642678" w:rsidP="00642678">
      <w:pPr>
        <w:rPr>
          <w:lang w:val="es-ES_tradnl"/>
        </w:rPr>
      </w:pPr>
    </w:p>
    <w:p w14:paraId="0554730D" w14:textId="77777777" w:rsidR="00642678" w:rsidRDefault="00642678" w:rsidP="00642678">
      <w:pPr>
        <w:rPr>
          <w:lang w:val="es-ES_tradnl"/>
        </w:rPr>
      </w:pPr>
    </w:p>
    <w:p w14:paraId="13CE7299" w14:textId="77777777" w:rsidR="00642678" w:rsidRDefault="00642678" w:rsidP="00642678">
      <w:pPr>
        <w:rPr>
          <w:lang w:val="es-ES_tradnl"/>
        </w:rPr>
      </w:pPr>
    </w:p>
    <w:p w14:paraId="29C96D58" w14:textId="5EF2E5BC" w:rsidR="00642678" w:rsidRPr="00642678" w:rsidRDefault="006717A5" w:rsidP="00C46DD5">
      <w:pPr>
        <w:spacing w:after="160" w:line="259" w:lineRule="auto"/>
        <w:rPr>
          <w:lang w:val="es-ES_tradnl"/>
        </w:rPr>
      </w:pPr>
      <w:r>
        <w:rPr>
          <w:lang w:val="es-ES_tradnl"/>
        </w:rPr>
        <w:br w:type="page"/>
      </w:r>
    </w:p>
    <w:p w14:paraId="3EEA6CC6" w14:textId="7BA767A1" w:rsidR="00642678" w:rsidRPr="00C46DD5" w:rsidRDefault="00C46DD5" w:rsidP="00642678">
      <w:pPr>
        <w:pStyle w:val="Ttulo1"/>
        <w:jc w:val="center"/>
        <w:rPr>
          <w:lang w:val="es-ES_tradnl"/>
        </w:rPr>
      </w:pPr>
      <w:r>
        <w:rPr>
          <w:lang w:val="es-ES_tradnl"/>
        </w:rPr>
        <w:lastRenderedPageBreak/>
        <w:t>Medir la política</w:t>
      </w:r>
    </w:p>
    <w:p w14:paraId="54567D8C" w14:textId="77777777" w:rsidR="001F7B85" w:rsidRPr="001F7B85" w:rsidRDefault="001F7B85" w:rsidP="001F7B85"/>
    <w:p w14:paraId="151B596D" w14:textId="77777777" w:rsidR="001E5D78" w:rsidRDefault="001E5D78" w:rsidP="001F7B85">
      <w:pPr>
        <w:pStyle w:val="Ttulo2"/>
      </w:pPr>
      <w:r>
        <w:t>¿Cómo</w:t>
      </w:r>
      <w:r w:rsidR="004231EE">
        <w:t xml:space="preserve"> puede la entidad</w:t>
      </w:r>
      <w:r>
        <w:t xml:space="preserve"> hacer seguimiento y evaluación de la polí</w:t>
      </w:r>
      <w:r w:rsidR="004231EE">
        <w:t>ti</w:t>
      </w:r>
      <w:r>
        <w:t>ca?</w:t>
      </w:r>
    </w:p>
    <w:p w14:paraId="55425DD9" w14:textId="77777777" w:rsidR="001E5D78" w:rsidRDefault="004231EE" w:rsidP="0077223B">
      <w:pPr>
        <w:pStyle w:val="Ttulo2"/>
        <w:numPr>
          <w:ilvl w:val="0"/>
          <w:numId w:val="0"/>
        </w:numPr>
        <w:jc w:val="both"/>
        <w:rPr>
          <w:b w:val="0"/>
          <w:color w:val="767171" w:themeColor="background2" w:themeShade="80"/>
        </w:rPr>
      </w:pPr>
      <w:r>
        <w:rPr>
          <w:b w:val="0"/>
          <w:color w:val="767171" w:themeColor="background2" w:themeShade="80"/>
        </w:rPr>
        <w:t>A efectos de hacer seguimiento al estado de avance en la implementación de la política, la entidad debe desarrollar las siguientes acciones:</w:t>
      </w:r>
    </w:p>
    <w:p w14:paraId="6E1730F6" w14:textId="77777777" w:rsidR="004231EE" w:rsidRDefault="004231EE" w:rsidP="0077223B">
      <w:pPr>
        <w:jc w:val="both"/>
        <w:rPr>
          <w:lang w:val="es-ES_tradnl"/>
        </w:rPr>
      </w:pPr>
    </w:p>
    <w:p w14:paraId="0ABE3320" w14:textId="7AC12FC4" w:rsidR="004231EE" w:rsidRDefault="004231EE" w:rsidP="00CE1208">
      <w:pPr>
        <w:pStyle w:val="Prrafodelista"/>
        <w:numPr>
          <w:ilvl w:val="0"/>
          <w:numId w:val="9"/>
        </w:numPr>
        <w:jc w:val="both"/>
        <w:rPr>
          <w:lang w:val="es-ES_tradnl"/>
        </w:rPr>
      </w:pPr>
      <w:r>
        <w:rPr>
          <w:lang w:val="es-ES_tradnl"/>
        </w:rPr>
        <w:t>Definir</w:t>
      </w:r>
      <w:r w:rsidRPr="004231EE">
        <w:rPr>
          <w:lang w:val="es-ES_tradnl"/>
        </w:rPr>
        <w:t xml:space="preserve"> indicadores </w:t>
      </w:r>
      <w:r>
        <w:rPr>
          <w:lang w:val="es-ES_tradnl"/>
        </w:rPr>
        <w:t>de seguimiento para</w:t>
      </w:r>
      <w:r w:rsidRPr="004231EE">
        <w:rPr>
          <w:lang w:val="es-ES_tradnl"/>
        </w:rPr>
        <w:t xml:space="preserve"> </w:t>
      </w:r>
      <w:r>
        <w:rPr>
          <w:lang w:val="es-ES_tradnl"/>
        </w:rPr>
        <w:t xml:space="preserve">medir </w:t>
      </w:r>
      <w:r w:rsidRPr="004231EE">
        <w:rPr>
          <w:lang w:val="es-ES_tradnl"/>
        </w:rPr>
        <w:t xml:space="preserve">y </w:t>
      </w:r>
      <w:r>
        <w:rPr>
          <w:lang w:val="es-ES_tradnl"/>
        </w:rPr>
        <w:t xml:space="preserve">evaluar </w:t>
      </w:r>
      <w:r w:rsidRPr="004231EE">
        <w:rPr>
          <w:lang w:val="es-ES_tradnl"/>
        </w:rPr>
        <w:t xml:space="preserve">el avance </w:t>
      </w:r>
      <w:r>
        <w:rPr>
          <w:lang w:val="es-ES_tradnl"/>
        </w:rPr>
        <w:t xml:space="preserve">del </w:t>
      </w:r>
      <w:r w:rsidRPr="004231EE">
        <w:rPr>
          <w:lang w:val="es-ES_tradnl"/>
        </w:rPr>
        <w:t>PETI</w:t>
      </w:r>
      <w:r w:rsidR="009E1C06">
        <w:rPr>
          <w:lang w:val="es-ES_tradnl"/>
        </w:rPr>
        <w:t>,</w:t>
      </w:r>
      <w:r w:rsidR="0029274D">
        <w:rPr>
          <w:lang w:val="es-ES_tradnl"/>
        </w:rPr>
        <w:t xml:space="preserve"> </w:t>
      </w:r>
      <w:r>
        <w:rPr>
          <w:lang w:val="es-ES_tradnl"/>
        </w:rPr>
        <w:t>el Plan de seguridad y privacidad de la información</w:t>
      </w:r>
      <w:r w:rsidR="009E1C06">
        <w:rPr>
          <w:lang w:val="es-ES_tradnl"/>
        </w:rPr>
        <w:t xml:space="preserve"> y la gestión de TI de la entidad</w:t>
      </w:r>
    </w:p>
    <w:p w14:paraId="3DBBF983" w14:textId="50959288" w:rsidR="004231EE" w:rsidRPr="0077223B" w:rsidRDefault="0090209A" w:rsidP="00CE1208">
      <w:pPr>
        <w:pStyle w:val="Prrafodelista"/>
        <w:numPr>
          <w:ilvl w:val="0"/>
          <w:numId w:val="9"/>
        </w:numPr>
        <w:jc w:val="both"/>
        <w:rPr>
          <w:rStyle w:val="Hipervnculo"/>
          <w:color w:val="767171" w:themeColor="background2" w:themeShade="80"/>
          <w:u w:val="none"/>
          <w:lang w:val="es-ES_tradnl"/>
        </w:rPr>
      </w:pPr>
      <w:r>
        <w:rPr>
          <w:lang w:val="es-ES_tradnl"/>
        </w:rPr>
        <w:t xml:space="preserve">Realizar un </w:t>
      </w:r>
      <w:r w:rsidR="00D5023C">
        <w:rPr>
          <w:lang w:val="es-ES_tradnl"/>
        </w:rPr>
        <w:t>autodiagnóstico</w:t>
      </w:r>
      <w:r w:rsidR="004231EE" w:rsidRPr="004231EE">
        <w:rPr>
          <w:lang w:val="es-ES_tradnl"/>
        </w:rPr>
        <w:t xml:space="preserve"> </w:t>
      </w:r>
      <w:r w:rsidR="004231EE">
        <w:rPr>
          <w:lang w:val="es-ES_tradnl"/>
        </w:rPr>
        <w:t xml:space="preserve">a través del formato de pruebas de </w:t>
      </w:r>
      <w:r w:rsidR="004231EE" w:rsidRPr="004231EE">
        <w:rPr>
          <w:lang w:val="es-ES_tradnl"/>
        </w:rPr>
        <w:t>FURAG</w:t>
      </w:r>
      <w:r w:rsidR="004231EE">
        <w:rPr>
          <w:lang w:val="es-ES_tradnl"/>
        </w:rPr>
        <w:t xml:space="preserve">, dispuesto en el sitio web del Departamento Administrativo de la Función Pública -DAFP, disponible en: </w:t>
      </w:r>
      <w:hyperlink r:id="rId69" w:history="1">
        <w:r w:rsidR="004231EE" w:rsidRPr="001E3781">
          <w:rPr>
            <w:rStyle w:val="Hipervnculo"/>
            <w:lang w:val="es-ES_tradnl"/>
          </w:rPr>
          <w:t>http://www.funcionpublica.gov.co/eva/mipg/herramientas-furag.html</w:t>
        </w:r>
      </w:hyperlink>
      <w:r w:rsidR="00ED72B1">
        <w:rPr>
          <w:rStyle w:val="Hipervnculo"/>
          <w:lang w:val="es-ES_tradnl"/>
        </w:rPr>
        <w:t>.</w:t>
      </w:r>
    </w:p>
    <w:p w14:paraId="15235D73" w14:textId="6D3B83B8" w:rsidR="00D5023C" w:rsidRPr="00D5023C" w:rsidRDefault="0090209A" w:rsidP="00CE1208">
      <w:pPr>
        <w:pStyle w:val="Prrafodelista"/>
        <w:numPr>
          <w:ilvl w:val="0"/>
          <w:numId w:val="9"/>
        </w:numPr>
        <w:jc w:val="both"/>
        <w:rPr>
          <w:lang w:val="es-ES_tradnl"/>
        </w:rPr>
      </w:pPr>
      <w:r>
        <w:rPr>
          <w:lang w:val="es-ES_tradnl"/>
        </w:rPr>
        <w:t>Realizar</w:t>
      </w:r>
      <w:r w:rsidR="009E1C06">
        <w:rPr>
          <w:lang w:val="es-ES_tradnl"/>
        </w:rPr>
        <w:t xml:space="preserve"> autodiagnósticos en materia de seguridad digital mediante la aplicación </w:t>
      </w:r>
      <w:r w:rsidR="00ED72B1">
        <w:rPr>
          <w:lang w:val="es-ES_tradnl"/>
        </w:rPr>
        <w:t>del instrumento de evaluación del modelo de seguridad y privacidad de la Información.</w:t>
      </w:r>
    </w:p>
    <w:p w14:paraId="50270BA8" w14:textId="34BAA639" w:rsidR="00ED72B1" w:rsidRPr="004231EE" w:rsidRDefault="007179D2" w:rsidP="00CE1208">
      <w:pPr>
        <w:pStyle w:val="Prrafodelista"/>
        <w:numPr>
          <w:ilvl w:val="0"/>
          <w:numId w:val="9"/>
        </w:numPr>
        <w:jc w:val="both"/>
        <w:rPr>
          <w:lang w:val="es-ES_tradnl"/>
        </w:rPr>
      </w:pPr>
      <w:r>
        <w:rPr>
          <w:lang w:val="es-ES_tradnl"/>
        </w:rPr>
        <w:t>Realizar un</w:t>
      </w:r>
      <w:r w:rsidR="00D5023C">
        <w:rPr>
          <w:lang w:val="es-ES_tradnl"/>
        </w:rPr>
        <w:t xml:space="preserve"> autodiagnóstico</w:t>
      </w:r>
      <w:r w:rsidR="009E1C06">
        <w:rPr>
          <w:lang w:val="es-ES_tradnl"/>
        </w:rPr>
        <w:t xml:space="preserve"> en materia de Arquitectura empresarial mediante el </w:t>
      </w:r>
      <w:r w:rsidR="00ED72B1">
        <w:rPr>
          <w:lang w:val="es-ES_tradnl"/>
        </w:rPr>
        <w:t xml:space="preserve">instrumento de evaluación del nivel de madurez y adopción del Marco de Referencia de Arquitectura empresarial </w:t>
      </w:r>
      <w:r w:rsidR="00065236" w:rsidRPr="00065236">
        <w:rPr>
          <w:color w:val="FF0000"/>
          <w:lang w:val="es-ES_tradnl"/>
        </w:rPr>
        <w:t>(en proceso de desarrollo)</w:t>
      </w:r>
      <w:r w:rsidR="00065236" w:rsidRPr="004231EE">
        <w:rPr>
          <w:lang w:val="es-ES_tradnl"/>
        </w:rPr>
        <w:t xml:space="preserve"> </w:t>
      </w:r>
    </w:p>
    <w:p w14:paraId="04F7081F" w14:textId="77777777" w:rsidR="004231EE" w:rsidRDefault="004231EE" w:rsidP="00CE1208">
      <w:pPr>
        <w:pStyle w:val="Prrafodelista"/>
        <w:numPr>
          <w:ilvl w:val="0"/>
          <w:numId w:val="9"/>
        </w:numPr>
        <w:jc w:val="both"/>
        <w:rPr>
          <w:lang w:val="es-ES_tradnl"/>
        </w:rPr>
      </w:pPr>
      <w:r>
        <w:rPr>
          <w:lang w:val="es-ES_tradnl"/>
        </w:rPr>
        <w:t xml:space="preserve">Hacer el reporte oficial de la </w:t>
      </w:r>
      <w:r w:rsidRPr="004231EE">
        <w:rPr>
          <w:lang w:val="es-ES_tradnl"/>
        </w:rPr>
        <w:t>im</w:t>
      </w:r>
      <w:r>
        <w:rPr>
          <w:lang w:val="es-ES_tradnl"/>
        </w:rPr>
        <w:t>plementación de la política de Gobierno D</w:t>
      </w:r>
      <w:r w:rsidRPr="004231EE">
        <w:rPr>
          <w:lang w:val="es-ES_tradnl"/>
        </w:rPr>
        <w:t>igital a través del FURAG</w:t>
      </w:r>
      <w:r>
        <w:rPr>
          <w:lang w:val="es-ES_tradnl"/>
        </w:rPr>
        <w:t>, en los tiempos determinados por el DAFP</w:t>
      </w:r>
      <w:r w:rsidRPr="004231EE">
        <w:rPr>
          <w:lang w:val="es-ES_tradnl"/>
        </w:rPr>
        <w:t>.</w:t>
      </w:r>
      <w:r>
        <w:rPr>
          <w:lang w:val="es-ES_tradnl"/>
        </w:rPr>
        <w:t xml:space="preserve"> </w:t>
      </w:r>
    </w:p>
    <w:p w14:paraId="13FF49CF" w14:textId="77777777" w:rsidR="004231EE" w:rsidRDefault="004231EE" w:rsidP="0077223B">
      <w:pPr>
        <w:jc w:val="both"/>
        <w:rPr>
          <w:lang w:val="es-ES_tradnl"/>
        </w:rPr>
      </w:pPr>
    </w:p>
    <w:p w14:paraId="43BF34AF" w14:textId="77777777" w:rsidR="004231EE" w:rsidRDefault="004231EE" w:rsidP="0077223B">
      <w:pPr>
        <w:pStyle w:val="Ttulo2"/>
        <w:jc w:val="both"/>
      </w:pPr>
      <w:r>
        <w:t>¿Cómo se hace el seguimiento y evaluación desde el Ministerio TIC?</w:t>
      </w:r>
    </w:p>
    <w:p w14:paraId="1954F70B" w14:textId="77777777" w:rsidR="004231EE" w:rsidRDefault="004231EE" w:rsidP="0077223B">
      <w:pPr>
        <w:jc w:val="both"/>
        <w:rPr>
          <w:lang w:val="es-ES_tradnl"/>
        </w:rPr>
      </w:pPr>
    </w:p>
    <w:p w14:paraId="6B960FD3" w14:textId="234DA34B" w:rsidR="00891FB4" w:rsidRPr="004231EE" w:rsidRDefault="00891FB4" w:rsidP="002014D0">
      <w:pPr>
        <w:jc w:val="both"/>
        <w:rPr>
          <w:lang w:val="es-ES_tradnl"/>
        </w:rPr>
      </w:pPr>
      <w:r>
        <w:rPr>
          <w:lang w:val="es-ES_tradnl"/>
        </w:rPr>
        <w:t>E</w:t>
      </w:r>
      <w:r w:rsidRPr="004231EE">
        <w:rPr>
          <w:lang w:val="es-ES_tradnl"/>
        </w:rPr>
        <w:t xml:space="preserve">l seguimiento y </w:t>
      </w:r>
      <w:r>
        <w:rPr>
          <w:lang w:val="es-ES_tradnl"/>
        </w:rPr>
        <w:t>evaluación del avance de la Política de Gob</w:t>
      </w:r>
      <w:r w:rsidRPr="004231EE">
        <w:rPr>
          <w:lang w:val="es-ES_tradnl"/>
        </w:rPr>
        <w:t>i</w:t>
      </w:r>
      <w:r>
        <w:rPr>
          <w:lang w:val="es-ES_tradnl"/>
        </w:rPr>
        <w:t>e</w:t>
      </w:r>
      <w:r w:rsidRPr="004231EE">
        <w:rPr>
          <w:lang w:val="es-ES_tradnl"/>
        </w:rPr>
        <w:t>rno Digital</w:t>
      </w:r>
      <w:r>
        <w:rPr>
          <w:lang w:val="es-ES_tradnl"/>
        </w:rPr>
        <w:t>,</w:t>
      </w:r>
      <w:r w:rsidRPr="004231EE">
        <w:rPr>
          <w:lang w:val="es-ES_tradnl"/>
        </w:rPr>
        <w:t xml:space="preserve"> se realizará con un enfoque de mejoramiento continuo, </w:t>
      </w:r>
      <w:r>
        <w:rPr>
          <w:lang w:val="es-ES_tradnl"/>
        </w:rPr>
        <w:t xml:space="preserve">en donde la Dirección de Gobierno Digital del Ministerio TIC, verificará que </w:t>
      </w:r>
      <w:r w:rsidRPr="004231EE">
        <w:rPr>
          <w:lang w:val="es-ES_tradnl"/>
        </w:rPr>
        <w:t>cada sujeto obligado presente resultados anuales mejores que la vigencia anterior</w:t>
      </w:r>
      <w:r>
        <w:rPr>
          <w:lang w:val="es-ES_tradnl"/>
        </w:rPr>
        <w:t>,</w:t>
      </w:r>
      <w:r w:rsidRPr="004231EE">
        <w:rPr>
          <w:lang w:val="es-ES_tradnl"/>
        </w:rPr>
        <w:t xml:space="preserve"> conforme a la segmentación </w:t>
      </w:r>
      <w:r w:rsidR="005E50EB">
        <w:rPr>
          <w:lang w:val="es-ES_tradnl"/>
        </w:rPr>
        <w:t>realizada por tipos de entidad.</w:t>
      </w:r>
      <w:r w:rsidRPr="004231EE">
        <w:rPr>
          <w:lang w:val="es-ES_tradnl"/>
        </w:rPr>
        <w:t xml:space="preserve"> </w:t>
      </w:r>
    </w:p>
    <w:p w14:paraId="76E9FFA5" w14:textId="77777777" w:rsidR="00891FB4" w:rsidRPr="004231EE" w:rsidRDefault="00891FB4" w:rsidP="0077223B">
      <w:pPr>
        <w:jc w:val="both"/>
        <w:rPr>
          <w:lang w:val="es-ES_tradnl"/>
        </w:rPr>
      </w:pPr>
    </w:p>
    <w:p w14:paraId="354127B0" w14:textId="43A1FD85" w:rsidR="006149DD" w:rsidRPr="004231EE" w:rsidRDefault="005E50EB" w:rsidP="00BB42E8">
      <w:pPr>
        <w:jc w:val="both"/>
        <w:rPr>
          <w:lang w:val="es-ES_tradnl"/>
        </w:rPr>
      </w:pPr>
      <w:r>
        <w:rPr>
          <w:lang w:val="es-ES_tradnl"/>
        </w:rPr>
        <w:t>De acuerdo con lo anterior</w:t>
      </w:r>
      <w:r w:rsidR="00891FB4">
        <w:rPr>
          <w:lang w:val="es-ES_tradnl"/>
        </w:rPr>
        <w:t>, l</w:t>
      </w:r>
      <w:r w:rsidR="004231EE" w:rsidRPr="004231EE">
        <w:rPr>
          <w:lang w:val="es-ES_tradnl"/>
        </w:rPr>
        <w:t>a medición</w:t>
      </w:r>
      <w:r w:rsidR="00891FB4">
        <w:rPr>
          <w:lang w:val="es-ES_tradnl"/>
        </w:rPr>
        <w:t xml:space="preserve"> del índice de Gobierno Digital estará compuesta por</w:t>
      </w:r>
      <w:r w:rsidR="004231EE" w:rsidRPr="004231EE">
        <w:rPr>
          <w:lang w:val="es-ES_tradnl"/>
        </w:rPr>
        <w:t xml:space="preserve"> indicadores de cumplimiento</w:t>
      </w:r>
      <w:r w:rsidR="00C46DD5">
        <w:rPr>
          <w:lang w:val="es-ES_tradnl"/>
        </w:rPr>
        <w:t xml:space="preserve"> y por </w:t>
      </w:r>
      <w:r w:rsidR="004231EE" w:rsidRPr="004231EE">
        <w:rPr>
          <w:lang w:val="es-ES_tradnl"/>
        </w:rPr>
        <w:t xml:space="preserve">indicadores de resultado </w:t>
      </w:r>
      <w:r w:rsidR="00891FB4">
        <w:rPr>
          <w:lang w:val="es-ES_tradnl"/>
        </w:rPr>
        <w:t xml:space="preserve">que medirán </w:t>
      </w:r>
      <w:r w:rsidR="00C46DD5">
        <w:rPr>
          <w:lang w:val="es-ES_tradnl"/>
        </w:rPr>
        <w:t xml:space="preserve">la implementación </w:t>
      </w:r>
      <w:r>
        <w:rPr>
          <w:lang w:val="es-ES_tradnl"/>
        </w:rPr>
        <w:t>de la política</w:t>
      </w:r>
      <w:r w:rsidR="00C46DD5">
        <w:rPr>
          <w:lang w:val="es-ES_tradnl"/>
        </w:rPr>
        <w:t>.</w:t>
      </w:r>
      <w:r w:rsidR="00B0682A">
        <w:rPr>
          <w:lang w:val="es-ES_tradnl"/>
        </w:rPr>
        <w:t xml:space="preserve">  A </w:t>
      </w:r>
      <w:r w:rsidR="006149DD">
        <w:rPr>
          <w:lang w:val="es-ES_tradnl"/>
        </w:rPr>
        <w:t>continuación,</w:t>
      </w:r>
      <w:r w:rsidR="00B0682A">
        <w:rPr>
          <w:lang w:val="es-ES_tradnl"/>
        </w:rPr>
        <w:t xml:space="preserve"> se presentan los indicadores que serán aplicados a cada entidad</w:t>
      </w:r>
      <w:r w:rsidR="006149DD">
        <w:rPr>
          <w:lang w:val="es-ES_tradnl"/>
        </w:rPr>
        <w:t xml:space="preserve"> pública</w:t>
      </w:r>
      <w:r>
        <w:rPr>
          <w:lang w:val="es-ES_tradnl"/>
        </w:rPr>
        <w:t>:</w:t>
      </w:r>
    </w:p>
    <w:p w14:paraId="1FA6476F" w14:textId="163A3D4D" w:rsidR="007C735D" w:rsidRPr="005E50EB" w:rsidRDefault="006149DD" w:rsidP="00CE1208">
      <w:pPr>
        <w:pStyle w:val="Prrafodelista"/>
        <w:numPr>
          <w:ilvl w:val="0"/>
          <w:numId w:val="17"/>
        </w:numPr>
        <w:jc w:val="both"/>
        <w:rPr>
          <w:b/>
          <w:color w:val="4472C4" w:themeColor="accent5"/>
          <w:sz w:val="24"/>
          <w:lang w:val="es-ES_tradnl"/>
        </w:rPr>
      </w:pPr>
      <w:r w:rsidRPr="005E50EB">
        <w:rPr>
          <w:b/>
          <w:color w:val="4472C4" w:themeColor="accent5"/>
          <w:sz w:val="24"/>
          <w:lang w:val="es-ES_tradnl"/>
        </w:rPr>
        <w:t>Indicadores de Resultado:</w:t>
      </w:r>
      <w:r w:rsidR="005E50EB">
        <w:rPr>
          <w:b/>
          <w:color w:val="4472C4" w:themeColor="accent5"/>
          <w:sz w:val="24"/>
          <w:lang w:val="es-ES_tradnl"/>
        </w:rPr>
        <w:t xml:space="preserve"> </w:t>
      </w:r>
      <w:r w:rsidR="005E50EB">
        <w:rPr>
          <w:lang w:val="es-ES_tradnl"/>
        </w:rPr>
        <w:t>Buscan medir el cumplimiento de los logros de la política:</w:t>
      </w:r>
    </w:p>
    <w:p w14:paraId="7F324E53" w14:textId="77777777" w:rsidR="006149DD" w:rsidRDefault="006149DD" w:rsidP="006149DD">
      <w:pPr>
        <w:jc w:val="both"/>
        <w:rPr>
          <w:b/>
          <w:color w:val="538135" w:themeColor="accent6" w:themeShade="BF"/>
          <w:lang w:val="es-ES_tradnl"/>
        </w:rPr>
      </w:pPr>
    </w:p>
    <w:tbl>
      <w:tblPr>
        <w:tblStyle w:val="Tablaconcuadrcula"/>
        <w:tblW w:w="0" w:type="auto"/>
        <w:tblLook w:val="04A0" w:firstRow="1" w:lastRow="0" w:firstColumn="1" w:lastColumn="0" w:noHBand="0" w:noVBand="1"/>
      </w:tblPr>
      <w:tblGrid>
        <w:gridCol w:w="6495"/>
        <w:gridCol w:w="6501"/>
      </w:tblGrid>
      <w:tr w:rsidR="00AF1842" w:rsidRPr="005E50EB" w14:paraId="3BFB10F2" w14:textId="77777777" w:rsidTr="00F9297E">
        <w:trPr>
          <w:trHeight w:val="413"/>
        </w:trPr>
        <w:tc>
          <w:tcPr>
            <w:tcW w:w="6573" w:type="dxa"/>
            <w:shd w:val="clear" w:color="auto" w:fill="auto"/>
            <w:vAlign w:val="center"/>
          </w:tcPr>
          <w:p w14:paraId="15ABB025" w14:textId="6F7A65B0" w:rsidR="00AF1842" w:rsidRPr="005E50EB" w:rsidRDefault="00AF1842" w:rsidP="00AF1842">
            <w:pPr>
              <w:jc w:val="center"/>
              <w:rPr>
                <w:b/>
                <w:color w:val="000000" w:themeColor="text1"/>
                <w:sz w:val="22"/>
                <w:szCs w:val="22"/>
                <w:lang w:val="es-ES_tradnl"/>
              </w:rPr>
            </w:pPr>
            <w:r w:rsidRPr="005E50EB">
              <w:rPr>
                <w:b/>
                <w:color w:val="000000" w:themeColor="text1"/>
                <w:sz w:val="22"/>
                <w:szCs w:val="22"/>
                <w:lang w:val="es-ES_tradnl"/>
              </w:rPr>
              <w:t>PROPÓSITO GOBIERNO DIGITAL</w:t>
            </w:r>
          </w:p>
        </w:tc>
        <w:tc>
          <w:tcPr>
            <w:tcW w:w="6573" w:type="dxa"/>
            <w:shd w:val="clear" w:color="auto" w:fill="auto"/>
            <w:vAlign w:val="center"/>
          </w:tcPr>
          <w:p w14:paraId="76913715" w14:textId="459C0860" w:rsidR="00AF1842" w:rsidRPr="005E50EB" w:rsidRDefault="00AF1842" w:rsidP="00AF1842">
            <w:pPr>
              <w:jc w:val="center"/>
              <w:rPr>
                <w:b/>
                <w:color w:val="000000" w:themeColor="text1"/>
                <w:sz w:val="22"/>
                <w:szCs w:val="22"/>
                <w:lang w:val="es-ES_tradnl"/>
              </w:rPr>
            </w:pPr>
            <w:r w:rsidRPr="005E50EB">
              <w:rPr>
                <w:b/>
                <w:color w:val="000000" w:themeColor="text1"/>
                <w:sz w:val="22"/>
                <w:szCs w:val="22"/>
                <w:lang w:val="es-ES_tradnl"/>
              </w:rPr>
              <w:t>INDICADOR DE RESULTADO</w:t>
            </w:r>
          </w:p>
        </w:tc>
      </w:tr>
      <w:tr w:rsidR="00583D17" w:rsidRPr="005E50EB" w14:paraId="0EC7BE1D" w14:textId="77777777" w:rsidTr="005E50EB">
        <w:tc>
          <w:tcPr>
            <w:tcW w:w="6573" w:type="dxa"/>
            <w:shd w:val="clear" w:color="auto" w:fill="D9E2F3" w:themeFill="accent5" w:themeFillTint="33"/>
            <w:vAlign w:val="center"/>
          </w:tcPr>
          <w:p w14:paraId="2F427F7B" w14:textId="6D654F18" w:rsidR="00583D17" w:rsidRPr="005E50EB" w:rsidRDefault="00583D17" w:rsidP="00F9297E">
            <w:pPr>
              <w:rPr>
                <w:b/>
                <w:color w:val="538135" w:themeColor="accent6" w:themeShade="BF"/>
                <w:sz w:val="22"/>
                <w:szCs w:val="22"/>
                <w:lang w:val="es-ES_tradnl"/>
              </w:rPr>
            </w:pPr>
            <w:r w:rsidRPr="005E50EB">
              <w:rPr>
                <w:b/>
                <w:sz w:val="22"/>
                <w:szCs w:val="22"/>
                <w:lang w:val="es-ES_tradnl"/>
              </w:rPr>
              <w:t>Habilitar y mejorar la provisión de Servicios Digitales de confianza y calidad</w:t>
            </w:r>
          </w:p>
        </w:tc>
        <w:tc>
          <w:tcPr>
            <w:tcW w:w="6573" w:type="dxa"/>
            <w:shd w:val="clear" w:color="auto" w:fill="D9E2F3" w:themeFill="accent5" w:themeFillTint="33"/>
            <w:vAlign w:val="center"/>
          </w:tcPr>
          <w:p w14:paraId="5CB8CB61" w14:textId="77034BB5" w:rsidR="00AF1842" w:rsidRPr="005E50EB" w:rsidRDefault="00AF1842" w:rsidP="00CE1208">
            <w:pPr>
              <w:pStyle w:val="Prrafodelista"/>
              <w:numPr>
                <w:ilvl w:val="0"/>
                <w:numId w:val="18"/>
              </w:numPr>
              <w:ind w:left="360"/>
              <w:rPr>
                <w:sz w:val="22"/>
                <w:szCs w:val="22"/>
                <w:lang w:val="es-ES_tradnl"/>
              </w:rPr>
            </w:pPr>
            <w:r w:rsidRPr="005E50EB">
              <w:rPr>
                <w:sz w:val="22"/>
                <w:szCs w:val="22"/>
                <w:lang w:val="es-ES_tradnl"/>
              </w:rPr>
              <w:t>Nivel de satisfacción de los usuarios de los servicios digitales</w:t>
            </w:r>
          </w:p>
          <w:p w14:paraId="385F25AD" w14:textId="77777777" w:rsidR="00AF1842" w:rsidRPr="005E50EB" w:rsidRDefault="00AF1842" w:rsidP="00F9297E">
            <w:pPr>
              <w:rPr>
                <w:sz w:val="22"/>
                <w:szCs w:val="22"/>
                <w:lang w:val="es-ES_tradnl"/>
              </w:rPr>
            </w:pPr>
          </w:p>
          <w:p w14:paraId="25216FB8" w14:textId="353524BB" w:rsidR="00583D17" w:rsidRPr="005E50EB" w:rsidRDefault="00AF1842" w:rsidP="00CE1208">
            <w:pPr>
              <w:pStyle w:val="Prrafodelista"/>
              <w:numPr>
                <w:ilvl w:val="0"/>
                <w:numId w:val="18"/>
              </w:numPr>
              <w:ind w:left="360"/>
              <w:rPr>
                <w:color w:val="538135" w:themeColor="accent6" w:themeShade="BF"/>
                <w:sz w:val="22"/>
                <w:szCs w:val="22"/>
                <w:lang w:val="es-ES_tradnl"/>
              </w:rPr>
            </w:pPr>
            <w:r w:rsidRPr="005E50EB">
              <w:rPr>
                <w:sz w:val="22"/>
                <w:szCs w:val="22"/>
                <w:lang w:val="es-ES_tradnl"/>
              </w:rPr>
              <w:lastRenderedPageBreak/>
              <w:t>% de servicios digitales certificados con el sello de la excelencia</w:t>
            </w:r>
          </w:p>
        </w:tc>
      </w:tr>
      <w:tr w:rsidR="00583D17" w:rsidRPr="005E50EB" w14:paraId="19CF1DC3" w14:textId="77777777" w:rsidTr="008E25B1">
        <w:tc>
          <w:tcPr>
            <w:tcW w:w="6573" w:type="dxa"/>
            <w:shd w:val="clear" w:color="auto" w:fill="E7E6E6" w:themeFill="background2"/>
            <w:vAlign w:val="center"/>
          </w:tcPr>
          <w:p w14:paraId="1FD510F7" w14:textId="56BC7419" w:rsidR="00583D17" w:rsidRPr="005E50EB" w:rsidRDefault="00583D17" w:rsidP="00F9297E">
            <w:pPr>
              <w:rPr>
                <w:b/>
                <w:color w:val="538135" w:themeColor="accent6" w:themeShade="BF"/>
                <w:sz w:val="22"/>
                <w:szCs w:val="22"/>
                <w:lang w:val="es-ES_tradnl"/>
              </w:rPr>
            </w:pPr>
            <w:r w:rsidRPr="005E50EB">
              <w:rPr>
                <w:b/>
                <w:sz w:val="22"/>
                <w:szCs w:val="22"/>
                <w:lang w:val="es-ES_tradnl"/>
              </w:rPr>
              <w:lastRenderedPageBreak/>
              <w:t>Lograr procesos internos seguros y eficientes a través del fortalecimiento de las capacidades de gestión de tecnologías de información</w:t>
            </w:r>
          </w:p>
        </w:tc>
        <w:tc>
          <w:tcPr>
            <w:tcW w:w="6573" w:type="dxa"/>
            <w:shd w:val="clear" w:color="auto" w:fill="E7E6E6" w:themeFill="background2"/>
            <w:vAlign w:val="center"/>
          </w:tcPr>
          <w:p w14:paraId="74168025" w14:textId="77777777" w:rsidR="00AF1842" w:rsidRPr="005E50EB" w:rsidRDefault="00AF1842" w:rsidP="00CE1208">
            <w:pPr>
              <w:pStyle w:val="Prrafodelista"/>
              <w:numPr>
                <w:ilvl w:val="0"/>
                <w:numId w:val="19"/>
              </w:numPr>
              <w:ind w:left="360"/>
              <w:rPr>
                <w:sz w:val="22"/>
                <w:szCs w:val="22"/>
                <w:lang w:val="es-ES_tradnl"/>
              </w:rPr>
            </w:pPr>
            <w:r w:rsidRPr="005E50EB">
              <w:rPr>
                <w:sz w:val="22"/>
                <w:szCs w:val="22"/>
                <w:lang w:val="es-ES_tradnl"/>
              </w:rPr>
              <w:t>Nivel de satisfacción de los usuarios de los procesos y procedimientos soportados en TIC</w:t>
            </w:r>
          </w:p>
          <w:p w14:paraId="1E3F0FC4" w14:textId="77777777" w:rsidR="00AF1842" w:rsidRPr="005E50EB" w:rsidRDefault="00AF1842" w:rsidP="00F9297E">
            <w:pPr>
              <w:rPr>
                <w:sz w:val="22"/>
                <w:szCs w:val="22"/>
                <w:lang w:val="es-ES_tradnl"/>
              </w:rPr>
            </w:pPr>
          </w:p>
          <w:p w14:paraId="4BF89092" w14:textId="744CA3A6" w:rsidR="00583D17" w:rsidRPr="005E50EB" w:rsidRDefault="00AF1842" w:rsidP="00CE1208">
            <w:pPr>
              <w:pStyle w:val="Prrafodelista"/>
              <w:numPr>
                <w:ilvl w:val="0"/>
                <w:numId w:val="19"/>
              </w:numPr>
              <w:ind w:left="360"/>
              <w:rPr>
                <w:color w:val="538135" w:themeColor="accent6" w:themeShade="BF"/>
                <w:sz w:val="22"/>
                <w:szCs w:val="22"/>
                <w:lang w:val="es-ES_tradnl"/>
              </w:rPr>
            </w:pPr>
            <w:r w:rsidRPr="005E50EB">
              <w:rPr>
                <w:sz w:val="22"/>
                <w:szCs w:val="22"/>
                <w:lang w:val="es-ES_tradnl"/>
              </w:rPr>
              <w:t>% de procesos y procedimientos soportados TIC</w:t>
            </w:r>
          </w:p>
        </w:tc>
      </w:tr>
      <w:tr w:rsidR="00583D17" w:rsidRPr="005E50EB" w14:paraId="5A4A2D17" w14:textId="77777777" w:rsidTr="005E50EB">
        <w:tc>
          <w:tcPr>
            <w:tcW w:w="6573" w:type="dxa"/>
            <w:shd w:val="clear" w:color="auto" w:fill="D9E2F3" w:themeFill="accent5" w:themeFillTint="33"/>
            <w:vAlign w:val="center"/>
          </w:tcPr>
          <w:p w14:paraId="39B58AD2" w14:textId="5D13104D" w:rsidR="00583D17" w:rsidRPr="005E50EB" w:rsidRDefault="00583D17" w:rsidP="00F9297E">
            <w:pPr>
              <w:rPr>
                <w:b/>
                <w:color w:val="538135" w:themeColor="accent6" w:themeShade="BF"/>
                <w:sz w:val="22"/>
                <w:szCs w:val="22"/>
                <w:lang w:val="es-ES_tradnl"/>
              </w:rPr>
            </w:pPr>
            <w:r w:rsidRPr="005E50EB">
              <w:rPr>
                <w:b/>
                <w:sz w:val="22"/>
                <w:szCs w:val="22"/>
                <w:lang w:val="es-ES_tradnl"/>
              </w:rPr>
              <w:t>Tomar decisiones basadas en datos a partir del aumento, el uso y aprovechamiento de la información</w:t>
            </w:r>
          </w:p>
        </w:tc>
        <w:tc>
          <w:tcPr>
            <w:tcW w:w="6573" w:type="dxa"/>
            <w:shd w:val="clear" w:color="auto" w:fill="D9E2F3" w:themeFill="accent5" w:themeFillTint="33"/>
            <w:vAlign w:val="center"/>
          </w:tcPr>
          <w:p w14:paraId="7B12D8CC" w14:textId="77777777" w:rsidR="00AF1842" w:rsidRPr="005E50EB" w:rsidRDefault="00AF1842" w:rsidP="00CE1208">
            <w:pPr>
              <w:pStyle w:val="Prrafodelista"/>
              <w:numPr>
                <w:ilvl w:val="0"/>
                <w:numId w:val="19"/>
              </w:numPr>
              <w:ind w:left="360"/>
              <w:rPr>
                <w:sz w:val="22"/>
                <w:szCs w:val="22"/>
                <w:lang w:val="es-ES_tradnl"/>
              </w:rPr>
            </w:pPr>
            <w:r w:rsidRPr="005E50EB">
              <w:rPr>
                <w:sz w:val="22"/>
                <w:szCs w:val="22"/>
                <w:lang w:val="es-ES_tradnl"/>
              </w:rPr>
              <w:t>% de datos abiertos, certificados con el Sello de la Excelencia</w:t>
            </w:r>
          </w:p>
          <w:p w14:paraId="1D14152E" w14:textId="77777777" w:rsidR="00AF1842" w:rsidRPr="005E50EB" w:rsidRDefault="00AF1842" w:rsidP="00F9297E">
            <w:pPr>
              <w:rPr>
                <w:sz w:val="22"/>
                <w:szCs w:val="22"/>
                <w:lang w:val="es-ES_tradnl"/>
              </w:rPr>
            </w:pPr>
          </w:p>
          <w:p w14:paraId="049B70FC" w14:textId="267D3DFC" w:rsidR="00583D17" w:rsidRPr="005E50EB" w:rsidRDefault="00AF1842" w:rsidP="00CE1208">
            <w:pPr>
              <w:pStyle w:val="Prrafodelista"/>
              <w:numPr>
                <w:ilvl w:val="0"/>
                <w:numId w:val="19"/>
              </w:numPr>
              <w:ind w:left="360"/>
              <w:rPr>
                <w:color w:val="538135" w:themeColor="accent6" w:themeShade="BF"/>
                <w:sz w:val="22"/>
                <w:szCs w:val="22"/>
                <w:lang w:val="es-ES_tradnl"/>
              </w:rPr>
            </w:pPr>
            <w:r w:rsidRPr="005E50EB">
              <w:rPr>
                <w:sz w:val="22"/>
                <w:szCs w:val="22"/>
                <w:lang w:val="es-ES_tradnl"/>
              </w:rPr>
              <w:t>Aprovechamiento de la información para la toma de decisiones</w:t>
            </w:r>
          </w:p>
        </w:tc>
      </w:tr>
      <w:tr w:rsidR="00583D17" w:rsidRPr="005E50EB" w14:paraId="05340F25" w14:textId="77777777" w:rsidTr="005E50EB">
        <w:tc>
          <w:tcPr>
            <w:tcW w:w="6573" w:type="dxa"/>
            <w:shd w:val="clear" w:color="auto" w:fill="E7E6E6" w:themeFill="background2"/>
            <w:vAlign w:val="center"/>
          </w:tcPr>
          <w:p w14:paraId="6AB0B860" w14:textId="58ED01F1" w:rsidR="00583D17" w:rsidRPr="005E50EB" w:rsidRDefault="00583D17" w:rsidP="00F9297E">
            <w:pPr>
              <w:rPr>
                <w:b/>
                <w:color w:val="538135" w:themeColor="accent6" w:themeShade="BF"/>
                <w:sz w:val="22"/>
                <w:szCs w:val="22"/>
                <w:lang w:val="es-ES_tradnl"/>
              </w:rPr>
            </w:pPr>
            <w:r w:rsidRPr="005E50EB">
              <w:rPr>
                <w:b/>
                <w:sz w:val="22"/>
                <w:szCs w:val="22"/>
                <w:lang w:val="es-ES_tradnl"/>
              </w:rPr>
              <w:t>Empoderar a los ciudadanos a través de la consolidación de un Estado Abierto</w:t>
            </w:r>
          </w:p>
        </w:tc>
        <w:tc>
          <w:tcPr>
            <w:tcW w:w="6573" w:type="dxa"/>
            <w:shd w:val="clear" w:color="auto" w:fill="E7E6E6" w:themeFill="background2"/>
            <w:vAlign w:val="center"/>
          </w:tcPr>
          <w:p w14:paraId="189E1FBB" w14:textId="2203FB98" w:rsidR="00583D17" w:rsidRPr="005E50EB" w:rsidRDefault="00AF1842" w:rsidP="00CE1208">
            <w:pPr>
              <w:pStyle w:val="Prrafodelista"/>
              <w:numPr>
                <w:ilvl w:val="0"/>
                <w:numId w:val="20"/>
              </w:numPr>
              <w:rPr>
                <w:color w:val="538135" w:themeColor="accent6" w:themeShade="BF"/>
                <w:sz w:val="22"/>
                <w:szCs w:val="22"/>
                <w:lang w:val="es-ES_tradnl"/>
              </w:rPr>
            </w:pPr>
            <w:r w:rsidRPr="005E50EB">
              <w:rPr>
                <w:sz w:val="22"/>
                <w:szCs w:val="22"/>
                <w:lang w:val="es-ES_tradnl"/>
              </w:rPr>
              <w:t>Involucramiento de los ciudadanos en la formulación de políticas, diseño de servicios, acceso a información</w:t>
            </w:r>
          </w:p>
        </w:tc>
      </w:tr>
      <w:tr w:rsidR="00583D17" w:rsidRPr="005E50EB" w14:paraId="3C748458" w14:textId="77777777" w:rsidTr="005E50EB">
        <w:tc>
          <w:tcPr>
            <w:tcW w:w="6573" w:type="dxa"/>
            <w:shd w:val="clear" w:color="auto" w:fill="D9E2F3" w:themeFill="accent5" w:themeFillTint="33"/>
            <w:vAlign w:val="center"/>
          </w:tcPr>
          <w:p w14:paraId="3935B97C" w14:textId="0127F77D" w:rsidR="00583D17" w:rsidRPr="005E50EB" w:rsidRDefault="00583D17" w:rsidP="00F9297E">
            <w:pPr>
              <w:rPr>
                <w:b/>
                <w:color w:val="538135" w:themeColor="accent6" w:themeShade="BF"/>
                <w:sz w:val="22"/>
                <w:szCs w:val="22"/>
                <w:lang w:val="es-ES_tradnl"/>
              </w:rPr>
            </w:pPr>
            <w:r w:rsidRPr="005E50EB">
              <w:rPr>
                <w:b/>
                <w:sz w:val="22"/>
                <w:szCs w:val="22"/>
                <w:lang w:val="es-ES_tradnl"/>
              </w:rPr>
              <w:t>Impulsar el desarrollo de territorios y ciudades inteligentes para la solución de retos y problemáticas sociales a través del aprovechamiento de tecnologías de la información y las comunicaciones.</w:t>
            </w:r>
          </w:p>
        </w:tc>
        <w:tc>
          <w:tcPr>
            <w:tcW w:w="6573" w:type="dxa"/>
            <w:shd w:val="clear" w:color="auto" w:fill="D9E2F3" w:themeFill="accent5" w:themeFillTint="33"/>
            <w:vAlign w:val="center"/>
          </w:tcPr>
          <w:p w14:paraId="5D19A8FB" w14:textId="444A0ED3" w:rsidR="00583D17" w:rsidRPr="005E50EB" w:rsidRDefault="00AF1842" w:rsidP="00CE1208">
            <w:pPr>
              <w:pStyle w:val="Prrafodelista"/>
              <w:numPr>
                <w:ilvl w:val="0"/>
                <w:numId w:val="20"/>
              </w:numPr>
              <w:rPr>
                <w:color w:val="538135" w:themeColor="accent6" w:themeShade="BF"/>
                <w:sz w:val="22"/>
                <w:szCs w:val="22"/>
                <w:lang w:val="es-ES_tradnl"/>
              </w:rPr>
            </w:pPr>
            <w:r w:rsidRPr="005E50EB">
              <w:rPr>
                <w:sz w:val="22"/>
                <w:szCs w:val="22"/>
                <w:lang w:val="es-ES_tradnl"/>
              </w:rPr>
              <w:t>Proyectos o iniciativas de promoción de territorios y ciudades inteligentes</w:t>
            </w:r>
          </w:p>
        </w:tc>
      </w:tr>
    </w:tbl>
    <w:p w14:paraId="1EE595AC" w14:textId="77777777" w:rsidR="005E50EB" w:rsidRPr="002E0A1A" w:rsidRDefault="005E50EB" w:rsidP="002E0A1A">
      <w:pPr>
        <w:jc w:val="both"/>
        <w:rPr>
          <w:b/>
          <w:color w:val="4472C4" w:themeColor="accent5"/>
          <w:sz w:val="24"/>
          <w:lang w:val="es-ES_tradnl"/>
        </w:rPr>
      </w:pPr>
    </w:p>
    <w:p w14:paraId="46D28138" w14:textId="19537ACD" w:rsidR="005E50EB" w:rsidRPr="005E50EB" w:rsidRDefault="005E50EB" w:rsidP="00CE1208">
      <w:pPr>
        <w:pStyle w:val="Prrafodelista"/>
        <w:numPr>
          <w:ilvl w:val="0"/>
          <w:numId w:val="17"/>
        </w:numPr>
        <w:jc w:val="both"/>
        <w:rPr>
          <w:b/>
          <w:color w:val="4472C4" w:themeColor="accent5"/>
          <w:sz w:val="24"/>
          <w:lang w:val="es-ES_tradnl"/>
        </w:rPr>
      </w:pPr>
      <w:r w:rsidRPr="005E50EB">
        <w:rPr>
          <w:b/>
          <w:color w:val="4472C4" w:themeColor="accent5"/>
          <w:sz w:val="24"/>
          <w:lang w:val="es-ES_tradnl"/>
        </w:rPr>
        <w:t xml:space="preserve">Indicadores de </w:t>
      </w:r>
      <w:r>
        <w:rPr>
          <w:b/>
          <w:color w:val="4472C4" w:themeColor="accent5"/>
          <w:sz w:val="24"/>
          <w:lang w:val="es-ES_tradnl"/>
        </w:rPr>
        <w:t>Cumplimiento</w:t>
      </w:r>
      <w:r w:rsidRPr="005E50EB">
        <w:rPr>
          <w:b/>
          <w:color w:val="4472C4" w:themeColor="accent5"/>
          <w:sz w:val="24"/>
          <w:lang w:val="es-ES_tradnl"/>
        </w:rPr>
        <w:t>:</w:t>
      </w:r>
      <w:r>
        <w:rPr>
          <w:b/>
          <w:color w:val="4472C4" w:themeColor="accent5"/>
          <w:sz w:val="24"/>
          <w:lang w:val="es-ES_tradnl"/>
        </w:rPr>
        <w:t xml:space="preserve"> </w:t>
      </w:r>
      <w:r>
        <w:rPr>
          <w:lang w:val="es-ES_tradnl"/>
        </w:rPr>
        <w:t>Buscan medir el cumplimiento de los elementos habilitantes de la política: Arquitectura, Seguridad de la Información y</w:t>
      </w:r>
      <w:r w:rsidR="00AB2C68">
        <w:rPr>
          <w:lang w:val="es-ES_tradnl"/>
        </w:rPr>
        <w:t xml:space="preserve"> Servicios Ciudadanos Digitales.  Consulte los anexos 3,4 y 5 de este documento, para conocer el detalle de los indicadores de cumplimiento.</w:t>
      </w:r>
    </w:p>
    <w:p w14:paraId="784315BC" w14:textId="77777777" w:rsidR="006149DD" w:rsidRDefault="006149DD" w:rsidP="006149DD">
      <w:pPr>
        <w:jc w:val="both"/>
        <w:rPr>
          <w:b/>
          <w:color w:val="538135" w:themeColor="accent6" w:themeShade="BF"/>
          <w:lang w:val="es-ES_tradnl"/>
        </w:rPr>
      </w:pPr>
    </w:p>
    <w:p w14:paraId="6CECD57F" w14:textId="0B2A94FE" w:rsidR="005E50EB" w:rsidRDefault="005E50EB" w:rsidP="005E50EB">
      <w:pPr>
        <w:jc w:val="both"/>
        <w:rPr>
          <w:lang w:val="es-ES_tradnl"/>
        </w:rPr>
      </w:pPr>
      <w:r>
        <w:rPr>
          <w:lang w:val="es-ES_tradnl"/>
        </w:rPr>
        <w:t xml:space="preserve">La contraloría General de la República apoyará al Ministerio de TIC, en la revisión y la validación de la implementación de Gobierno Digital en las entidades del orden nacional, para lo cual se seleccionará una muestra de las entidades que hacen su reporte a través del FURAG y se verificarán las </w:t>
      </w:r>
      <w:r w:rsidR="003520CE">
        <w:rPr>
          <w:lang w:val="es-ES_tradnl"/>
        </w:rPr>
        <w:t>URL</w:t>
      </w:r>
      <w:r>
        <w:rPr>
          <w:lang w:val="es-ES_tradnl"/>
        </w:rPr>
        <w:t xml:space="preserve"> y evidencias reportadas a través de esta herramienta de medición.</w:t>
      </w:r>
    </w:p>
    <w:p w14:paraId="33981866" w14:textId="77777777" w:rsidR="005E50EB" w:rsidRDefault="005E50EB">
      <w:pPr>
        <w:spacing w:after="160" w:line="259" w:lineRule="auto"/>
        <w:rPr>
          <w:rFonts w:asciiTheme="minorHAnsi" w:eastAsiaTheme="majorEastAsia" w:hAnsiTheme="minorHAnsi" w:cstheme="majorBidi"/>
          <w:b/>
          <w:color w:val="3B3838" w:themeColor="background2" w:themeShade="40"/>
          <w:sz w:val="44"/>
          <w:szCs w:val="32"/>
          <w:lang w:val="es-ES_tradnl"/>
        </w:rPr>
      </w:pPr>
      <w:r>
        <w:rPr>
          <w:color w:val="3B3838" w:themeColor="background2" w:themeShade="40"/>
          <w:lang w:val="es-ES_tradnl"/>
        </w:rPr>
        <w:br w:type="page"/>
      </w:r>
    </w:p>
    <w:p w14:paraId="5CF8C17D" w14:textId="20032466" w:rsidR="00860CFC" w:rsidRPr="00D5023C" w:rsidRDefault="00D5023C" w:rsidP="007179D2">
      <w:pPr>
        <w:pStyle w:val="Ttulo1"/>
        <w:numPr>
          <w:ilvl w:val="0"/>
          <w:numId w:val="0"/>
        </w:numPr>
        <w:ind w:left="432"/>
        <w:jc w:val="center"/>
        <w:rPr>
          <w:color w:val="3B3838" w:themeColor="background2" w:themeShade="40"/>
          <w:lang w:val="es-ES_tradnl"/>
        </w:rPr>
      </w:pPr>
      <w:r>
        <w:rPr>
          <w:color w:val="3B3838" w:themeColor="background2" w:themeShade="40"/>
          <w:lang w:val="es-ES_tradnl"/>
        </w:rPr>
        <w:lastRenderedPageBreak/>
        <w:t>GLOSARIO</w:t>
      </w:r>
    </w:p>
    <w:p w14:paraId="2AB47135" w14:textId="77777777" w:rsidR="007179D2" w:rsidRPr="007179D2" w:rsidRDefault="007179D2" w:rsidP="007179D2">
      <w:pPr>
        <w:rPr>
          <w:lang w:val="es-ES_tradnl"/>
        </w:rPr>
      </w:pPr>
    </w:p>
    <w:p w14:paraId="4E23AF67" w14:textId="77777777" w:rsidR="00A216F7" w:rsidRDefault="00860CFC" w:rsidP="0077223B">
      <w:pPr>
        <w:jc w:val="both"/>
        <w:rPr>
          <w:lang w:val="es-ES_tradnl"/>
        </w:rPr>
      </w:pPr>
      <w:r w:rsidRPr="0077223B">
        <w:rPr>
          <w:b/>
          <w:lang w:val="es-ES_tradnl"/>
        </w:rPr>
        <w:t>Accesibilidad</w:t>
      </w:r>
      <w:r w:rsidR="00A35462">
        <w:rPr>
          <w:b/>
          <w:lang w:val="es-ES_tradnl"/>
        </w:rPr>
        <w:t xml:space="preserve">: </w:t>
      </w:r>
      <w:r w:rsidR="00B2276C" w:rsidRPr="0077223B">
        <w:rPr>
          <w:lang w:val="es-ES_tradnl"/>
        </w:rPr>
        <w:t>Es una característica deseable en las páginas web</w:t>
      </w:r>
      <w:r w:rsidR="006D66BF">
        <w:rPr>
          <w:lang w:val="es-ES_tradnl"/>
        </w:rPr>
        <w:t xml:space="preserve"> e interfaces gráficas de los sistemas de información</w:t>
      </w:r>
      <w:r w:rsidR="00B2276C">
        <w:rPr>
          <w:b/>
          <w:lang w:val="es-ES_tradnl"/>
        </w:rPr>
        <w:t xml:space="preserve"> </w:t>
      </w:r>
      <w:r w:rsidR="00B2276C">
        <w:rPr>
          <w:lang w:val="es-ES_tradnl"/>
        </w:rPr>
        <w:t xml:space="preserve">que </w:t>
      </w:r>
      <w:r w:rsidR="00C54A05" w:rsidRPr="0077223B">
        <w:rPr>
          <w:lang w:val="es-ES_tradnl"/>
        </w:rPr>
        <w:t>consiste en la posibilidad que tiene un usuario de acceder a un sitio web y navegar en él, sin importar que cuente con algún tipo de discapacidad</w:t>
      </w:r>
      <w:r w:rsidR="00A216F7">
        <w:rPr>
          <w:lang w:val="es-ES_tradnl"/>
        </w:rPr>
        <w:t>.</w:t>
      </w:r>
    </w:p>
    <w:p w14:paraId="4A0CD7D6" w14:textId="77777777" w:rsidR="00A216F7" w:rsidRDefault="00A216F7" w:rsidP="0077223B">
      <w:pPr>
        <w:jc w:val="both"/>
        <w:rPr>
          <w:lang w:val="es-ES_tradnl"/>
        </w:rPr>
      </w:pPr>
    </w:p>
    <w:p w14:paraId="69C10947" w14:textId="77777777" w:rsidR="00EC309D" w:rsidRPr="0077223B" w:rsidRDefault="00EC309D" w:rsidP="0077223B">
      <w:pPr>
        <w:jc w:val="both"/>
        <w:rPr>
          <w:lang w:val="es-ES_tradnl"/>
        </w:rPr>
      </w:pPr>
      <w:r w:rsidRPr="00293988">
        <w:rPr>
          <w:b/>
        </w:rPr>
        <w:t xml:space="preserve">Activo de Información: </w:t>
      </w:r>
      <w:r w:rsidR="00C3535D" w:rsidRPr="0077223B">
        <w:rPr>
          <w:lang w:val="es-ES_tradnl"/>
        </w:rPr>
        <w:t xml:space="preserve">En relación con la seguridad de la información, se refiere a cualquier información o elemento relacionado con el tratamiento de la misma (sistemas de información, </w:t>
      </w:r>
      <w:r w:rsidR="00293988" w:rsidRPr="0077223B">
        <w:rPr>
          <w:lang w:val="es-ES_tradnl"/>
        </w:rPr>
        <w:t>infraestructura de hardware y comunicaciones, edificios, personas, entre otros</w:t>
      </w:r>
      <w:r w:rsidR="00C3535D" w:rsidRPr="0077223B">
        <w:rPr>
          <w:lang w:val="es-ES_tradnl"/>
        </w:rPr>
        <w:t>) que tenga valor para la organización.</w:t>
      </w:r>
      <w:r w:rsidR="00293988" w:rsidRPr="0077223B">
        <w:rPr>
          <w:lang w:val="es-ES_tradnl"/>
        </w:rPr>
        <w:t xml:space="preserve"> Son activos de información los recursos de información: bases de datos y archivos, documentación de sistemas, manuales de usuario, material de capacitación, procedimientos operativos o de soporte, planes de continuidad y contingencia, información archivada; los recursos de software: software de aplicaciones, sistemas operativos, herramientas de desarrollo y publicación de contenidos, utilitarios, entre otros; activos físicos: computadoras portátiles, módems, servidores), equipos de comunicaciones (routers, PBXs, máquinas de fax, contestadores automáticos, switches de datos, etc.), medios magnéticos (cintas, discos, dispositivos móviles de almacenamiento de datos, discos externos, etc.), otros equipos técnicos (relacionados con el suministro eléctrico, unidades de aire acondicionado, controles automatizados de acceso, etc.) ; servicios de TI.</w:t>
      </w:r>
    </w:p>
    <w:p w14:paraId="2D8DCF25" w14:textId="77777777" w:rsidR="00EC309D" w:rsidRDefault="00EC309D" w:rsidP="0077223B">
      <w:pPr>
        <w:spacing w:before="100" w:beforeAutospacing="1" w:after="100" w:afterAutospacing="1"/>
        <w:jc w:val="both"/>
      </w:pPr>
      <w:r w:rsidRPr="00561088">
        <w:rPr>
          <w:b/>
        </w:rPr>
        <w:t>Arquitectura empresarial:</w:t>
      </w:r>
      <w:r>
        <w:rPr>
          <w:b/>
        </w:rPr>
        <w:t xml:space="preserve"> </w:t>
      </w:r>
      <w:r w:rsidRPr="00D640D0">
        <w:t>Es una práctica estratégica que consiste en analizar integralmente las entidades desde diferentes perspectivas o dimensiones, con el propósito de obtener, evaluar y diagnosticar su estado actual y establecer la transformación necesaria. El objetivo es generar valor a través de las Tecnologías de la Información para que se ayude a materializar la visión de la entidad. Cuando se desarrolla en conjunto para grupos de instituciones públicas, permite además asegurar una coherencia global, que resulta estratégica para promover el desarrollo del país.</w:t>
      </w:r>
    </w:p>
    <w:p w14:paraId="34509CED" w14:textId="77777777" w:rsidR="00DE28E5" w:rsidRPr="0077223B" w:rsidRDefault="00EC309D" w:rsidP="0077223B">
      <w:pPr>
        <w:spacing w:before="100" w:beforeAutospacing="1" w:after="100" w:afterAutospacing="1"/>
        <w:jc w:val="both"/>
      </w:pPr>
      <w:r w:rsidRPr="005B389F">
        <w:rPr>
          <w:b/>
        </w:rPr>
        <w:t>Arquitectura de TI sectorial:</w:t>
      </w:r>
      <w:r w:rsidR="00860CFC">
        <w:rPr>
          <w:b/>
        </w:rPr>
        <w:t xml:space="preserve"> </w:t>
      </w:r>
      <w:r w:rsidR="00807742" w:rsidRPr="0077223B">
        <w:t xml:space="preserve">Es el análisis integral y estratégico </w:t>
      </w:r>
      <w:r w:rsidR="00073BB5">
        <w:t xml:space="preserve">de un </w:t>
      </w:r>
      <w:r w:rsidR="00807742" w:rsidRPr="0077223B">
        <w:t xml:space="preserve">sector </w:t>
      </w:r>
      <w:r w:rsidR="00073BB5">
        <w:t xml:space="preserve">de la administración pública (salud, educación, tic, entre otros) </w:t>
      </w:r>
      <w:r w:rsidR="00807742" w:rsidRPr="0077223B">
        <w:t>basado en los dominios del Marco de Refere</w:t>
      </w:r>
      <w:r w:rsidR="0077170F" w:rsidRPr="0077170F">
        <w:t xml:space="preserve">ncia de Arquitectura Empresaria </w:t>
      </w:r>
      <w:r w:rsidR="00807742" w:rsidRPr="0077223B">
        <w:t>, con el propósito de obtener, evaluar y diagnosticar su estado actual y planificar la transformación necesaria que le permita a un sector evolucionar hasta la arquitectura empresarial objetivo.</w:t>
      </w:r>
    </w:p>
    <w:p w14:paraId="13A10BD0" w14:textId="77777777" w:rsidR="00EC309D" w:rsidRPr="00207C8F" w:rsidRDefault="00EC309D" w:rsidP="00BA0600">
      <w:pPr>
        <w:pStyle w:val="LineamientosCuerpo"/>
        <w:rPr>
          <w:rFonts w:ascii="Titillium Web" w:hAnsi="Titillium Web"/>
          <w:b w:val="0"/>
          <w:color w:val="767171" w:themeColor="background2" w:themeShade="80"/>
        </w:rPr>
      </w:pPr>
      <w:r w:rsidRPr="00207C8F">
        <w:rPr>
          <w:rFonts w:ascii="Titillium Web" w:hAnsi="Titillium Web"/>
          <w:color w:val="767171" w:themeColor="background2" w:themeShade="80"/>
        </w:rPr>
        <w:t xml:space="preserve">Arquitectura de TI: </w:t>
      </w:r>
      <w:r w:rsidRPr="00207C8F">
        <w:rPr>
          <w:rFonts w:ascii="Titillium Web" w:hAnsi="Titillium Web"/>
          <w:b w:val="0"/>
          <w:color w:val="767171" w:themeColor="background2" w:themeShade="80"/>
        </w:rPr>
        <w:t>De acuerdo con el Marco de referencia de Arquitectura empresarial del Estado, define la estructura y las relaciones de todos los elementos de TI de una organización. Se descompone en arquitectura de información, arquitectura de sistemas de información y arquitectura de servicios tecnológicos. Incluye además las arquitecturas de referencia y los elementos estructurales de la estrategia de TI (visión de arquitectura, principios de arquitectura, lineamientos y objetivos estratégicos).</w:t>
      </w:r>
    </w:p>
    <w:p w14:paraId="244EEAA1" w14:textId="77777777" w:rsidR="00EC309D" w:rsidRPr="00207C8F" w:rsidRDefault="00EC309D" w:rsidP="0077223B">
      <w:pPr>
        <w:jc w:val="both"/>
        <w:rPr>
          <w:b/>
        </w:rPr>
      </w:pPr>
    </w:p>
    <w:p w14:paraId="028BE195" w14:textId="77777777" w:rsidR="00EC309D" w:rsidRPr="00207C8F" w:rsidRDefault="00EC309D" w:rsidP="00207C8F">
      <w:pPr>
        <w:jc w:val="both"/>
      </w:pPr>
      <w:r w:rsidRPr="00207C8F">
        <w:rPr>
          <w:b/>
        </w:rPr>
        <w:t xml:space="preserve">Back Office: </w:t>
      </w:r>
      <w:r w:rsidRPr="00364339">
        <w:t xml:space="preserve">es el conjunto de tareas, actividades, puestos y procedimientos administrativos de la entidad u organización encaminados a dar apoyo y soporte a la gestión de la misma. Estas operaciones o procesos no tienen que ver directamente con los ciudadano o grupos </w:t>
      </w:r>
      <w:r w:rsidRPr="00207C8F">
        <w:t xml:space="preserve">de interés externos. Los servicios de back office son procedimientos internos que se realizan antes o después de la interacción con el ciudadano o grupo de interés externo. El back office incluye toda la infraestructura para soportar el front office. </w:t>
      </w:r>
    </w:p>
    <w:p w14:paraId="4B59C25B" w14:textId="77777777" w:rsidR="00EC309D" w:rsidRPr="00207C8F" w:rsidRDefault="00EC309D" w:rsidP="00207C8F">
      <w:pPr>
        <w:jc w:val="both"/>
      </w:pPr>
    </w:p>
    <w:p w14:paraId="4D8203DD" w14:textId="77777777" w:rsidR="00860CFC" w:rsidRPr="00207C8F" w:rsidRDefault="004F0F85" w:rsidP="00207C8F">
      <w:pPr>
        <w:jc w:val="both"/>
      </w:pPr>
      <w:r w:rsidRPr="004F0F85">
        <w:rPr>
          <w:b/>
        </w:rPr>
        <w:lastRenderedPageBreak/>
        <w:t>Cadena de trámites:</w:t>
      </w:r>
      <w:r>
        <w:t xml:space="preserve"> A partir de las necesidades identificadas por los ciudadanos se genera una contacto ciudadano-Estado que se resuelve mediante la ejecución de trámites. La relación que se establece entre estos trámites en función de los requisitos exigidos para su realización, los cuales se cumplen a través de otros trámites o servicios prestados por otras entidades, genera las cadenas de trámites. Esta relación puede darse intra e intersectorial, ya sea entre entidades del Estado o con particulares que desempeñan funciones administrativas. </w:t>
      </w:r>
    </w:p>
    <w:p w14:paraId="0FDB07DC" w14:textId="77777777" w:rsidR="004F0F85" w:rsidRDefault="004F0F85" w:rsidP="00207C8F">
      <w:pPr>
        <w:jc w:val="both"/>
        <w:rPr>
          <w:b/>
        </w:rPr>
      </w:pPr>
    </w:p>
    <w:p w14:paraId="60C93CD7" w14:textId="77777777" w:rsidR="004F0F85" w:rsidRDefault="004F0F85" w:rsidP="00207C8F">
      <w:pPr>
        <w:jc w:val="both"/>
        <w:rPr>
          <w:b/>
        </w:rPr>
      </w:pPr>
    </w:p>
    <w:p w14:paraId="232FED9B" w14:textId="77777777" w:rsidR="00860CFC" w:rsidRPr="00364339" w:rsidRDefault="00860CFC" w:rsidP="00207C8F">
      <w:pPr>
        <w:jc w:val="both"/>
      </w:pPr>
      <w:r w:rsidRPr="00207C8F">
        <w:rPr>
          <w:b/>
        </w:rPr>
        <w:t>Capacidad Institucional:</w:t>
      </w:r>
      <w:r w:rsidR="00884B3E" w:rsidRPr="00207C8F">
        <w:rPr>
          <w:b/>
        </w:rPr>
        <w:t xml:space="preserve"> </w:t>
      </w:r>
      <w:r w:rsidR="00884B3E" w:rsidRPr="00364339">
        <w:t xml:space="preserve">Es una habilidad que debe tener una institución para poder cumplir con la misión y los objetivos que se propone. </w:t>
      </w:r>
      <w:r w:rsidR="00047E7D" w:rsidRPr="00364339">
        <w:t>Se</w:t>
      </w:r>
      <w:r w:rsidR="00EA288C">
        <w:t xml:space="preserve"> </w:t>
      </w:r>
      <w:r w:rsidR="00047E7D" w:rsidRPr="00364339">
        <w:t xml:space="preserve">entiende que se tiene la capacidad cuando se posee procesos, infraestructura y talento humano con las competencias requeridas para prestar </w:t>
      </w:r>
      <w:r w:rsidR="00364339">
        <w:t>los</w:t>
      </w:r>
      <w:r w:rsidR="00364339" w:rsidRPr="00364339">
        <w:t xml:space="preserve"> </w:t>
      </w:r>
      <w:r w:rsidR="00047E7D" w:rsidRPr="00364339">
        <w:t>servicio</w:t>
      </w:r>
      <w:r w:rsidR="00364339">
        <w:t>s</w:t>
      </w:r>
      <w:r w:rsidR="00047E7D" w:rsidRPr="00364339">
        <w:t xml:space="preserve"> que</w:t>
      </w:r>
      <w:r w:rsidR="00364339">
        <w:t xml:space="preserve"> debe</w:t>
      </w:r>
      <w:r w:rsidR="00047E7D" w:rsidRPr="00364339">
        <w:t xml:space="preserve"> provee</w:t>
      </w:r>
      <w:r w:rsidR="00364339">
        <w:t>r</w:t>
      </w:r>
      <w:r w:rsidR="00047E7D" w:rsidRPr="00364339">
        <w:t>.</w:t>
      </w:r>
    </w:p>
    <w:p w14:paraId="00BB2390" w14:textId="77777777" w:rsidR="00860CFC" w:rsidRPr="00207C8F" w:rsidRDefault="00860CFC" w:rsidP="00A728E8">
      <w:pPr>
        <w:pStyle w:val="LineamientosCuerpo"/>
        <w:rPr>
          <w:rFonts w:ascii="Titillium Web" w:hAnsi="Titillium Web"/>
          <w:color w:val="767171" w:themeColor="background2" w:themeShade="80"/>
        </w:rPr>
      </w:pPr>
    </w:p>
    <w:p w14:paraId="264FED08" w14:textId="77777777" w:rsidR="00EC309D" w:rsidRPr="0077223B" w:rsidRDefault="00EC309D" w:rsidP="0077223B">
      <w:pPr>
        <w:jc w:val="both"/>
      </w:pPr>
      <w:r>
        <w:rPr>
          <w:b/>
        </w:rPr>
        <w:t xml:space="preserve">Ciudad </w:t>
      </w:r>
      <w:r w:rsidR="00327751">
        <w:rPr>
          <w:b/>
        </w:rPr>
        <w:t xml:space="preserve">o territorio </w:t>
      </w:r>
      <w:r>
        <w:rPr>
          <w:b/>
        </w:rPr>
        <w:t xml:space="preserve">inteligente: </w:t>
      </w:r>
      <w:r w:rsidR="00682E58" w:rsidRPr="0077223B">
        <w:t>Aquella que tiene una visión holística de sí misma, y en la cual sus procesos estratégicos y la provisión de servicios urbanos se basan en la promoción del desarrollo sostenible y la innovación, y en el uso y aprovechamiento de las TIC, con el propósito de aumentar la calidad de vida de los ciudadanos.</w:t>
      </w:r>
    </w:p>
    <w:p w14:paraId="63451BB4" w14:textId="77777777" w:rsidR="00EC309D" w:rsidRPr="00EE5FE3" w:rsidRDefault="00EC309D" w:rsidP="0077223B">
      <w:pPr>
        <w:jc w:val="both"/>
        <w:rPr>
          <w:b/>
        </w:rPr>
      </w:pPr>
    </w:p>
    <w:p w14:paraId="6D44BEE3" w14:textId="77777777" w:rsidR="00EC309D" w:rsidRDefault="00EC309D" w:rsidP="0077223B">
      <w:pPr>
        <w:jc w:val="both"/>
      </w:pPr>
      <w:r w:rsidRPr="000005CF">
        <w:rPr>
          <w:b/>
        </w:rPr>
        <w:t>Ciudadano competitivo</w:t>
      </w:r>
      <w:r>
        <w:rPr>
          <w:b/>
        </w:rPr>
        <w:t xml:space="preserve">: </w:t>
      </w:r>
      <w:r w:rsidRPr="004E4F65">
        <w:t>es el que tiene capacidades y recursos sencillos y efectivos para interactuar con el Estado a través de los medios digitales</w:t>
      </w:r>
      <w:r>
        <w:t>.</w:t>
      </w:r>
    </w:p>
    <w:p w14:paraId="015C019B" w14:textId="77777777" w:rsidR="00EC309D" w:rsidRPr="000005CF" w:rsidRDefault="00EC309D" w:rsidP="0077223B">
      <w:pPr>
        <w:jc w:val="both"/>
        <w:rPr>
          <w:b/>
        </w:rPr>
      </w:pPr>
    </w:p>
    <w:p w14:paraId="41B64397" w14:textId="77777777" w:rsidR="00EC309D" w:rsidRDefault="00EC309D" w:rsidP="0077223B">
      <w:pPr>
        <w:jc w:val="both"/>
      </w:pPr>
      <w:r w:rsidRPr="000005CF">
        <w:rPr>
          <w:b/>
        </w:rPr>
        <w:t>Ciudadano innovador</w:t>
      </w:r>
      <w:r>
        <w:rPr>
          <w:b/>
        </w:rPr>
        <w:t xml:space="preserve">: </w:t>
      </w:r>
      <w:r>
        <w:t xml:space="preserve">es </w:t>
      </w:r>
      <w:r w:rsidRPr="004E4F65">
        <w:t>el que ayuda a identificar y resolver problemáticas y necesidades comunes y participan en espacios de encuentro y colaboración con diferentes actores.</w:t>
      </w:r>
    </w:p>
    <w:p w14:paraId="084BDF1D" w14:textId="77777777" w:rsidR="00EC309D" w:rsidRPr="004E4F65" w:rsidRDefault="00EC309D" w:rsidP="0077223B">
      <w:pPr>
        <w:jc w:val="both"/>
      </w:pPr>
    </w:p>
    <w:p w14:paraId="61BAFFA6" w14:textId="77777777" w:rsidR="00EC309D" w:rsidRDefault="00EC309D" w:rsidP="0077223B">
      <w:pPr>
        <w:jc w:val="both"/>
      </w:pPr>
      <w:r w:rsidRPr="000005CF">
        <w:rPr>
          <w:b/>
        </w:rPr>
        <w:t>Ciudadano proactivo</w:t>
      </w:r>
      <w:r>
        <w:t xml:space="preserve">: </w:t>
      </w:r>
      <w:r w:rsidRPr="004E4F65">
        <w:t xml:space="preserve">es el que participa en el diseño de trámites y servicios; políticas; normas; proyectos y en la toma de </w:t>
      </w:r>
      <w:r w:rsidR="00C751DC">
        <w:t>decisiones por medios digitales.</w:t>
      </w:r>
    </w:p>
    <w:p w14:paraId="5DEE7246" w14:textId="77777777" w:rsidR="00C751DC" w:rsidRDefault="00C751DC" w:rsidP="0077223B">
      <w:pPr>
        <w:jc w:val="both"/>
      </w:pPr>
    </w:p>
    <w:p w14:paraId="1FA2C1A5" w14:textId="77777777" w:rsidR="00C751DC" w:rsidRPr="009F692F" w:rsidRDefault="00C751DC" w:rsidP="0077223B">
      <w:pPr>
        <w:jc w:val="both"/>
      </w:pPr>
      <w:r w:rsidRPr="0077223B">
        <w:rPr>
          <w:b/>
        </w:rPr>
        <w:t>Datos abiertos</w:t>
      </w:r>
      <w:r w:rsidR="00047E7D">
        <w:rPr>
          <w:b/>
        </w:rPr>
        <w:t>:</w:t>
      </w:r>
      <w:r w:rsidR="009F692F">
        <w:rPr>
          <w:b/>
        </w:rPr>
        <w:t xml:space="preserve"> </w:t>
      </w:r>
      <w:r w:rsidR="001A040F" w:rsidRPr="0077223B">
        <w:t xml:space="preserve">son </w:t>
      </w:r>
      <w:r w:rsidR="001A040F" w:rsidRPr="001A040F">
        <w:t>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w:t>
      </w:r>
      <w:r w:rsidR="009F692F" w:rsidRPr="0077223B">
        <w:t>.</w:t>
      </w:r>
    </w:p>
    <w:p w14:paraId="41EBA518" w14:textId="77777777" w:rsidR="00EC309D" w:rsidRPr="004E4F65" w:rsidRDefault="00EC309D" w:rsidP="0077223B">
      <w:pPr>
        <w:jc w:val="both"/>
      </w:pPr>
    </w:p>
    <w:p w14:paraId="08294E82" w14:textId="77777777" w:rsidR="00EC309D" w:rsidRDefault="00EC309D" w:rsidP="0077223B">
      <w:pPr>
        <w:jc w:val="both"/>
      </w:pPr>
      <w:r w:rsidRPr="003A2B8A">
        <w:rPr>
          <w:b/>
        </w:rPr>
        <w:t>Entorno de confianza digital</w:t>
      </w:r>
      <w:r>
        <w:rPr>
          <w:b/>
        </w:rPr>
        <w:t xml:space="preserve">: </w:t>
      </w:r>
      <w:r w:rsidRPr="004E4F65">
        <w:t>es la principal característica del entorno en donde se relaciona el Estado con los ciudadanos y los demás actores del ecosistema digital.  Este entorno debe ser sencillo, corresponsable, previsible y seguro. Debe permitir un diálogo permanente entre los actores del ecosistema y proporcionar medios digitales ágiles,</w:t>
      </w:r>
      <w:r>
        <w:t xml:space="preserve"> </w:t>
      </w:r>
      <w:r w:rsidRPr="004E4F65">
        <w:t>sencill</w:t>
      </w:r>
      <w:r>
        <w:t>os y útiles para el ciudadano.</w:t>
      </w:r>
    </w:p>
    <w:p w14:paraId="33B57AF6" w14:textId="77777777" w:rsidR="00EC309D" w:rsidRDefault="00EC309D" w:rsidP="0077223B">
      <w:pPr>
        <w:jc w:val="both"/>
      </w:pPr>
    </w:p>
    <w:p w14:paraId="543B0FE0" w14:textId="77777777" w:rsidR="00EC309D" w:rsidRDefault="00EC309D" w:rsidP="0077223B">
      <w:pPr>
        <w:jc w:val="both"/>
        <w:rPr>
          <w:b/>
        </w:rPr>
      </w:pPr>
      <w:r w:rsidRPr="00D56B77">
        <w:rPr>
          <w:b/>
        </w:rPr>
        <w:t>Estado abierto</w:t>
      </w:r>
      <w:r>
        <w:rPr>
          <w:b/>
        </w:rPr>
        <w:t>:</w:t>
      </w:r>
      <w:r w:rsidR="00C43AEF">
        <w:rPr>
          <w:b/>
        </w:rPr>
        <w:t xml:space="preserve"> </w:t>
      </w:r>
      <w:r w:rsidR="00F301CA">
        <w:rPr>
          <w:b/>
        </w:rPr>
        <w:t xml:space="preserve">es </w:t>
      </w:r>
      <w:r w:rsidR="00D74521">
        <w:t xml:space="preserve">una modalidad de gestión pública más transparente, </w:t>
      </w:r>
      <w:r w:rsidR="00F301CA">
        <w:t>sujeta</w:t>
      </w:r>
      <w:r w:rsidR="00665FF6">
        <w:t xml:space="preserve"> a rendición de cuentas, </w:t>
      </w:r>
      <w:r w:rsidR="00D74521">
        <w:t>participativa y colaborativa, entre E</w:t>
      </w:r>
      <w:r w:rsidR="00D020B2">
        <w:t xml:space="preserve">stado y sociedad civil, donde el Estado hace posible una comunicación fluida y una interacción de doble vía entre gobierno y ciudadanía; dispone canales de diálogo e interacción, así como información para los ciudadanos con el fin de aprovechar su potencial contribución al proceso de gestión y la </w:t>
      </w:r>
      <w:r w:rsidR="00D020B2">
        <w:lastRenderedPageBreak/>
        <w:t xml:space="preserve">ciudadanía aprovecha la apertura de esos nuevos canales participativos, podrá colaborar activamente con la gestión de gobierno, promoviendo de este modo una verdadera democracia. </w:t>
      </w:r>
      <w:r w:rsidR="00D74521">
        <w:t xml:space="preserve"> El </w:t>
      </w:r>
      <w:r w:rsidR="00D020B2">
        <w:t>E</w:t>
      </w:r>
      <w:r w:rsidR="00D74521">
        <w:t xml:space="preserve">stado no solo hace referencia a la rama ejecutiva, sino a la </w:t>
      </w:r>
      <w:r w:rsidR="00D020B2">
        <w:t xml:space="preserve">rama </w:t>
      </w:r>
      <w:r w:rsidR="00D74521">
        <w:t>legislativa, judicial y órganos de control.</w:t>
      </w:r>
    </w:p>
    <w:p w14:paraId="78DCDC6A" w14:textId="77777777" w:rsidR="00EC309D" w:rsidRPr="00D56B77" w:rsidRDefault="00EC309D" w:rsidP="0077223B">
      <w:pPr>
        <w:jc w:val="both"/>
        <w:rPr>
          <w:b/>
        </w:rPr>
      </w:pPr>
    </w:p>
    <w:p w14:paraId="4C00B8C1" w14:textId="77777777" w:rsidR="00EC309D" w:rsidRDefault="00EC309D" w:rsidP="0077223B">
      <w:pPr>
        <w:jc w:val="both"/>
      </w:pPr>
      <w:r>
        <w:rPr>
          <w:b/>
        </w:rPr>
        <w:t>Estado</w:t>
      </w:r>
      <w:r w:rsidRPr="003A2B8A">
        <w:rPr>
          <w:b/>
        </w:rPr>
        <w:t xml:space="preserve"> </w:t>
      </w:r>
      <w:r>
        <w:rPr>
          <w:b/>
        </w:rPr>
        <w:t xml:space="preserve">competitivo: </w:t>
      </w:r>
      <w:r w:rsidRPr="004E4F65">
        <w:t xml:space="preserve">es aquel que cuenta con entidades públicas idóneas, preparadas y con alta calidad en sus procesos y en la implementación de políticas. El Estado </w:t>
      </w:r>
      <w:r w:rsidRPr="004E4F65">
        <w:rPr>
          <w:b/>
        </w:rPr>
        <w:t>proactivo</w:t>
      </w:r>
      <w:r w:rsidRPr="004E4F65">
        <w:t xml:space="preserve"> se anticipa, es previsivo, mitiga riesgos y está a la vanguardia en los avances y tendencias tecnológicas para satisfacer sus necesidades</w:t>
      </w:r>
    </w:p>
    <w:p w14:paraId="52BCB3D5" w14:textId="77777777" w:rsidR="00EC309D" w:rsidRDefault="00EC309D" w:rsidP="0077223B">
      <w:pPr>
        <w:jc w:val="both"/>
        <w:rPr>
          <w:b/>
        </w:rPr>
      </w:pPr>
    </w:p>
    <w:p w14:paraId="2C4BC58D" w14:textId="77777777" w:rsidR="00EC309D" w:rsidRDefault="00EC309D" w:rsidP="0077223B">
      <w:pPr>
        <w:jc w:val="both"/>
      </w:pPr>
      <w:r>
        <w:rPr>
          <w:b/>
        </w:rPr>
        <w:t>Estado</w:t>
      </w:r>
      <w:r w:rsidRPr="003A2B8A">
        <w:rPr>
          <w:b/>
        </w:rPr>
        <w:t xml:space="preserve"> </w:t>
      </w:r>
      <w:r>
        <w:rPr>
          <w:b/>
        </w:rPr>
        <w:t xml:space="preserve">proactivo: </w:t>
      </w:r>
      <w:r w:rsidRPr="004E4F65">
        <w:t xml:space="preserve">es aquel que promueve la interacción y la colaboración entre diferentes actores para la solución conjunta de retos y problemáticas, apuntando a la generación de valor público con el aprovechamiento de los medios digitales. </w:t>
      </w:r>
    </w:p>
    <w:p w14:paraId="71E67D86" w14:textId="77777777" w:rsidR="00EC309D" w:rsidRDefault="00EC309D" w:rsidP="0077223B">
      <w:pPr>
        <w:jc w:val="both"/>
      </w:pPr>
    </w:p>
    <w:p w14:paraId="326A6C93" w14:textId="77777777" w:rsidR="00573F6E" w:rsidRPr="0077223B" w:rsidRDefault="00EC309D" w:rsidP="00573F6E">
      <w:pPr>
        <w:jc w:val="both"/>
      </w:pPr>
      <w:r w:rsidRPr="00993976">
        <w:rPr>
          <w:b/>
        </w:rPr>
        <w:t>Estándar</w:t>
      </w:r>
      <w:r>
        <w:rPr>
          <w:b/>
        </w:rPr>
        <w:t>:</w:t>
      </w:r>
      <w:r w:rsidR="00573F6E">
        <w:rPr>
          <w:b/>
        </w:rPr>
        <w:t xml:space="preserve"> </w:t>
      </w:r>
      <w:r w:rsidR="001B371F" w:rsidRPr="0077223B">
        <w:t xml:space="preserve">Es un </w:t>
      </w:r>
      <w:r w:rsidR="00573F6E" w:rsidRPr="0077223B">
        <w:t xml:space="preserve">conjunto de características y requisitos que se toman como referencia o modelo y son de uso repetitivo y uniforme. </w:t>
      </w:r>
      <w:r w:rsidR="00172C26" w:rsidRPr="0077223B">
        <w:t xml:space="preserve">Para que sea un </w:t>
      </w:r>
      <w:r w:rsidR="00172C26" w:rsidRPr="00172C26">
        <w:t>están</w:t>
      </w:r>
      <w:r w:rsidR="00172C26">
        <w:t xml:space="preserve">dar debe haber sido </w:t>
      </w:r>
      <w:r w:rsidR="00172C26" w:rsidRPr="0077223B">
        <w:t>constr</w:t>
      </w:r>
      <w:r w:rsidR="00172C26" w:rsidRPr="00172C26">
        <w:t xml:space="preserve">uido a través de consenso y </w:t>
      </w:r>
      <w:r w:rsidR="00172C26" w:rsidRPr="0077223B">
        <w:t>refleja la experiencia y las mejores prácticas en un área en particular.</w:t>
      </w:r>
      <w:r w:rsidR="00076F0F">
        <w:t xml:space="preserve"> </w:t>
      </w:r>
      <w:r w:rsidR="00573F6E" w:rsidRPr="0077223B">
        <w:t xml:space="preserve">Son de obligatorio cumplimiento </w:t>
      </w:r>
      <w:r w:rsidR="00172C26">
        <w:t xml:space="preserve">para efectos de este manual y para </w:t>
      </w:r>
      <w:r w:rsidR="00172C26" w:rsidRPr="00172C26">
        <w:t xml:space="preserve">las entidades </w:t>
      </w:r>
      <w:r w:rsidR="00573F6E" w:rsidRPr="0077223B">
        <w:t xml:space="preserve">implican uniformidad y normalización.   </w:t>
      </w:r>
    </w:p>
    <w:p w14:paraId="37D416A6" w14:textId="77777777" w:rsidR="00EC309D" w:rsidRDefault="00EC309D" w:rsidP="0077223B">
      <w:pPr>
        <w:jc w:val="both"/>
        <w:rPr>
          <w:b/>
        </w:rPr>
      </w:pPr>
    </w:p>
    <w:p w14:paraId="5E75B093" w14:textId="77777777" w:rsidR="00EC309D" w:rsidRPr="00993976" w:rsidRDefault="00EC309D" w:rsidP="0077223B">
      <w:pPr>
        <w:jc w:val="both"/>
        <w:rPr>
          <w:b/>
        </w:rPr>
      </w:pPr>
    </w:p>
    <w:p w14:paraId="6403E22C" w14:textId="77777777" w:rsidR="00EC309D" w:rsidRDefault="00EC309D" w:rsidP="0077223B">
      <w:pPr>
        <w:jc w:val="both"/>
      </w:pPr>
      <w:r w:rsidRPr="00EE5FE3">
        <w:rPr>
          <w:b/>
        </w:rPr>
        <w:t>Front office:</w:t>
      </w:r>
      <w:r>
        <w:rPr>
          <w:b/>
        </w:rPr>
        <w:t xml:space="preserve"> </w:t>
      </w:r>
      <w:r>
        <w:t>son todas las actividades, proceso, puestos y procedimientos</w:t>
      </w:r>
      <w:r w:rsidRPr="00872220">
        <w:t xml:space="preserve"> de la </w:t>
      </w:r>
      <w:r>
        <w:t>entidad u organización</w:t>
      </w:r>
      <w:r w:rsidRPr="00872220">
        <w:t xml:space="preserve"> que</w:t>
      </w:r>
      <w:r>
        <w:t xml:space="preserve"> están en contacto y directamente relacionadas con el ciudadano o grupos de interés externos a ella</w:t>
      </w:r>
      <w:r w:rsidR="00C173D0">
        <w:t>.</w:t>
      </w:r>
    </w:p>
    <w:p w14:paraId="0408ABF9" w14:textId="77777777" w:rsidR="00C173D0" w:rsidRDefault="00C173D0" w:rsidP="0077223B">
      <w:pPr>
        <w:jc w:val="both"/>
      </w:pPr>
    </w:p>
    <w:p w14:paraId="5BBA17D8" w14:textId="77777777" w:rsidR="00C173D0" w:rsidRDefault="00C173D0" w:rsidP="0077223B">
      <w:pPr>
        <w:jc w:val="both"/>
      </w:pPr>
      <w:r w:rsidRPr="00C173D0">
        <w:rPr>
          <w:b/>
        </w:rPr>
        <w:t>Gestión de TI</w:t>
      </w:r>
      <w:r w:rsidRPr="00C173D0">
        <w:t>: Es una práctica, que permite operar, innovar, administrar, desarrollar y usar apropiadamente las tec</w:t>
      </w:r>
      <w:r w:rsidR="004D7CC4">
        <w:t>nologías de la información (TI)</w:t>
      </w:r>
      <w:r w:rsidRPr="00C173D0">
        <w:t xml:space="preserve">. </w:t>
      </w:r>
      <w:r w:rsidR="004D7CC4">
        <w:t xml:space="preserve">A través de la gestión de TI, se opera e implementa todo lo definido por el gobierno de TI. </w:t>
      </w:r>
      <w:r w:rsidRPr="00C173D0">
        <w:t>La gestión de TI permite a una organización optimizar los recursos, mejorar los procesos de negocio y de comunicación y aplicar las mejores prácticas.</w:t>
      </w:r>
    </w:p>
    <w:p w14:paraId="0D318FA4" w14:textId="77777777" w:rsidR="00EC309D" w:rsidRPr="00872220" w:rsidRDefault="00EC309D" w:rsidP="0077223B">
      <w:pPr>
        <w:jc w:val="both"/>
      </w:pPr>
    </w:p>
    <w:p w14:paraId="416035B5" w14:textId="77777777" w:rsidR="00FE2D69" w:rsidRPr="00FE2D69" w:rsidRDefault="00EC309D" w:rsidP="00FE2D69">
      <w:pPr>
        <w:jc w:val="both"/>
      </w:pPr>
      <w:r w:rsidRPr="00EE5FE3">
        <w:rPr>
          <w:b/>
        </w:rPr>
        <w:t>Gobierno Digital:</w:t>
      </w:r>
      <w:r w:rsidR="00F66B2E">
        <w:rPr>
          <w:b/>
        </w:rPr>
        <w:t xml:space="preserve"> </w:t>
      </w:r>
      <w:r w:rsidR="005106F8" w:rsidRPr="0077223B">
        <w:rPr>
          <w:iCs/>
        </w:rPr>
        <w:t>Uso de las tecnologías digitales, como parte integral de las estrategias de</w:t>
      </w:r>
      <w:r w:rsidR="008C550C" w:rsidRPr="008C550C">
        <w:rPr>
          <w:iCs/>
        </w:rPr>
        <w:t xml:space="preserve"> modernización de los gobiernos</w:t>
      </w:r>
      <w:r w:rsidR="005106F8" w:rsidRPr="0077223B">
        <w:t>, para crear valor público</w:t>
      </w:r>
      <w:r w:rsidR="002B6E76">
        <w:t>.</w:t>
      </w:r>
      <w:r w:rsidR="00982AC0">
        <w:t xml:space="preserve"> </w:t>
      </w:r>
      <w:r w:rsidR="00FE2D69" w:rsidRPr="00FE2D69">
        <w:t>Esto depende en un ecosistema de actores gube</w:t>
      </w:r>
      <w:r w:rsidR="00FE2D69">
        <w:t>rnamentales, ONGs, empresas, as</w:t>
      </w:r>
      <w:r w:rsidR="00FE2D69" w:rsidRPr="00FE2D69">
        <w:t>ociaciones ciudadanas e individuos que da</w:t>
      </w:r>
      <w:r w:rsidR="00FE2D69">
        <w:t>n</w:t>
      </w:r>
      <w:r w:rsidR="00FE2D69" w:rsidRPr="00FE2D69">
        <w:t xml:space="preserve"> soporte a la producción de y acceso a datos, servicios y contenido a través de interacciones con el gobierno”</w:t>
      </w:r>
      <w:r w:rsidR="00906AC5">
        <w:t>.</w:t>
      </w:r>
    </w:p>
    <w:p w14:paraId="22F94443" w14:textId="77777777" w:rsidR="005106F8" w:rsidRPr="0077223B" w:rsidRDefault="005106F8" w:rsidP="005106F8">
      <w:pPr>
        <w:jc w:val="both"/>
      </w:pPr>
    </w:p>
    <w:p w14:paraId="4FBC7A35" w14:textId="77777777" w:rsidR="00EC309D" w:rsidRDefault="00EC309D" w:rsidP="0077223B">
      <w:pPr>
        <w:jc w:val="both"/>
        <w:rPr>
          <w:b/>
        </w:rPr>
      </w:pPr>
    </w:p>
    <w:p w14:paraId="0CA9221E" w14:textId="77777777" w:rsidR="00EC309D" w:rsidRDefault="00EC309D" w:rsidP="0077223B">
      <w:pPr>
        <w:jc w:val="both"/>
        <w:rPr>
          <w:b/>
        </w:rPr>
      </w:pPr>
      <w:r w:rsidRPr="00EE5FE3">
        <w:rPr>
          <w:b/>
        </w:rPr>
        <w:t>Gobierno electrónico:</w:t>
      </w:r>
      <w:r w:rsidR="00B52290">
        <w:rPr>
          <w:b/>
        </w:rPr>
        <w:t xml:space="preserve"> </w:t>
      </w:r>
      <w:r w:rsidR="00B52290" w:rsidRPr="0077223B">
        <w:t xml:space="preserve">Uso de las tecnologías de la información </w:t>
      </w:r>
      <w:r w:rsidR="00B801D5" w:rsidRPr="0077223B">
        <w:t>para mejorar la eficiencia del Estado</w:t>
      </w:r>
      <w:r w:rsidR="009322AB" w:rsidRPr="0077223B">
        <w:t>.</w:t>
      </w:r>
    </w:p>
    <w:p w14:paraId="4F8E8ABA" w14:textId="77777777" w:rsidR="00EC309D" w:rsidRDefault="00EC309D" w:rsidP="0077223B">
      <w:pPr>
        <w:jc w:val="both"/>
        <w:rPr>
          <w:b/>
        </w:rPr>
      </w:pPr>
    </w:p>
    <w:p w14:paraId="2A6CD365" w14:textId="77777777" w:rsidR="00EC309D" w:rsidRPr="0037220B" w:rsidRDefault="00EC309D" w:rsidP="0077223B">
      <w:pPr>
        <w:jc w:val="both"/>
      </w:pPr>
      <w:r>
        <w:rPr>
          <w:b/>
        </w:rPr>
        <w:t>Gobie</w:t>
      </w:r>
      <w:r w:rsidR="001B6C13">
        <w:rPr>
          <w:b/>
        </w:rPr>
        <w:t xml:space="preserve">rno de Arquitectura Empresarial: </w:t>
      </w:r>
      <w:r w:rsidR="0037220B" w:rsidRPr="0037220B">
        <w:t xml:space="preserve">Es una práctica, orientada a </w:t>
      </w:r>
      <w:r w:rsidR="0037220B">
        <w:t>establecer unas instancias</w:t>
      </w:r>
      <w:r w:rsidR="004D7CC4">
        <w:t xml:space="preserve"> de decisión</w:t>
      </w:r>
      <w:r w:rsidR="0037220B">
        <w:t>, alinear</w:t>
      </w:r>
      <w:r w:rsidR="0037220B" w:rsidRPr="0037220B">
        <w:t xml:space="preserve"> los procesos </w:t>
      </w:r>
      <w:r w:rsidR="004D7CC4">
        <w:t>institucionales</w:t>
      </w:r>
      <w:r w:rsidR="0037220B">
        <w:t xml:space="preserve"> o de</w:t>
      </w:r>
      <w:r w:rsidR="0037220B" w:rsidRPr="0037220B">
        <w:t xml:space="preserve"> negocio con los procesos, recursos y estrategias de TI, para agregar valor a las organizaciones y apoyar el cumplimiento de sus objetivos estratégicos. El gobierno </w:t>
      </w:r>
      <w:r w:rsidR="0037220B">
        <w:t xml:space="preserve">de Arquitectura empresarial </w:t>
      </w:r>
      <w:r w:rsidR="0037220B" w:rsidRPr="0037220B">
        <w:t xml:space="preserve"> gestiona y controla los riesgos, mide el desempeño de </w:t>
      </w:r>
      <w:r w:rsidR="0037220B">
        <w:t>la arquitectura</w:t>
      </w:r>
      <w:r w:rsidR="0037220B" w:rsidRPr="0037220B">
        <w:t xml:space="preserve">, </w:t>
      </w:r>
      <w:r w:rsidR="0037220B">
        <w:t>define políticas de arquitectura, gestiona la evolución y cambios sobre los artefactos o productos de la arquitectura.</w:t>
      </w:r>
      <w:r w:rsidR="00C83AFF">
        <w:t xml:space="preserve"> El gobierno de la arquitectura</w:t>
      </w:r>
      <w:r w:rsidR="0037220B" w:rsidRPr="0037220B">
        <w:t>, es parte del gobierno corporativo o empresarial.</w:t>
      </w:r>
    </w:p>
    <w:p w14:paraId="2BF68AA8" w14:textId="77777777" w:rsidR="00860CFC" w:rsidRPr="0037220B" w:rsidRDefault="00860CFC" w:rsidP="0077223B">
      <w:pPr>
        <w:jc w:val="both"/>
      </w:pPr>
    </w:p>
    <w:p w14:paraId="2C321504" w14:textId="77777777" w:rsidR="00860CFC" w:rsidRPr="0077223B" w:rsidRDefault="00860CFC" w:rsidP="0077223B">
      <w:pPr>
        <w:jc w:val="both"/>
      </w:pPr>
      <w:r>
        <w:rPr>
          <w:b/>
        </w:rPr>
        <w:t>Innovación abierta:</w:t>
      </w:r>
      <w:r w:rsidR="00AD5104">
        <w:rPr>
          <w:b/>
        </w:rPr>
        <w:t xml:space="preserve"> </w:t>
      </w:r>
      <w:r w:rsidR="00AB3A0B" w:rsidRPr="00AB3A0B">
        <w:t>L</w:t>
      </w:r>
      <w:r w:rsidR="00AD5104" w:rsidRPr="0077223B">
        <w:t>a innovación abierta es una forma específica para la búsqueda e identificación de las soluciones a las problemáticas, a través de procesos de colaboración con actores externos.</w:t>
      </w:r>
      <w:r w:rsidR="00B2798B">
        <w:t xml:space="preserve"> Es</w:t>
      </w:r>
      <w:r w:rsidR="00B2798B" w:rsidRPr="00B2798B">
        <w:t xml:space="preserve"> un proceso de comprender las problemáticas o necesidades en una entidad, abrir canales para dar a conocer las problemáticas identificadas y recibir ideas y propuestas de solución </w:t>
      </w:r>
      <w:r w:rsidR="00B2798B">
        <w:t xml:space="preserve">con </w:t>
      </w:r>
      <w:r w:rsidR="00B2798B" w:rsidRPr="00B2798B">
        <w:t>apertura a todas las ideas y oportunidades que se generan en el entorno</w:t>
      </w:r>
      <w:r w:rsidR="00B2798B">
        <w:t xml:space="preserve"> (</w:t>
      </w:r>
      <w:r w:rsidR="00B2798B" w:rsidRPr="00B2798B">
        <w:t>usuarios, ciudadanos, aliados, academia, industria, etc</w:t>
      </w:r>
      <w:r w:rsidR="00B2798B">
        <w:t>)</w:t>
      </w:r>
      <w:r w:rsidR="00B2798B" w:rsidRPr="00B2798B">
        <w:t>, el análisis de las mismas y la selección final de las ideas más viables</w:t>
      </w:r>
    </w:p>
    <w:p w14:paraId="185D06F5" w14:textId="77777777" w:rsidR="00EC309D" w:rsidRDefault="00EC309D" w:rsidP="0077223B">
      <w:pPr>
        <w:jc w:val="both"/>
        <w:rPr>
          <w:b/>
        </w:rPr>
      </w:pPr>
    </w:p>
    <w:p w14:paraId="43E0A9F0" w14:textId="77777777" w:rsidR="00573F6E" w:rsidRDefault="00EC309D" w:rsidP="00573F6E">
      <w:pPr>
        <w:jc w:val="both"/>
        <w:rPr>
          <w:lang w:val="es-ES_tradnl"/>
        </w:rPr>
      </w:pPr>
      <w:r>
        <w:rPr>
          <w:b/>
        </w:rPr>
        <w:t>Lineamiento:</w:t>
      </w:r>
      <w:r w:rsidR="00573F6E">
        <w:rPr>
          <w:b/>
        </w:rPr>
        <w:t xml:space="preserve"> </w:t>
      </w:r>
      <w:r w:rsidR="00573F6E">
        <w:rPr>
          <w:lang w:val="es-ES_tradnl"/>
        </w:rPr>
        <w:t xml:space="preserve">Es una </w:t>
      </w:r>
      <w:r w:rsidR="00573F6E" w:rsidRPr="00C73733">
        <w:rPr>
          <w:lang w:val="es-ES_tradnl"/>
        </w:rPr>
        <w:t xml:space="preserve">directriz o disposición obligatoria </w:t>
      </w:r>
      <w:r w:rsidR="00573F6E">
        <w:rPr>
          <w:lang w:val="es-ES_tradnl"/>
        </w:rPr>
        <w:t xml:space="preserve">para efecto de este manual </w:t>
      </w:r>
      <w:r w:rsidR="00573F6E" w:rsidRPr="00C73733">
        <w:rPr>
          <w:lang w:val="es-ES_tradnl"/>
        </w:rPr>
        <w:t>que debe ser implementada por las entidades públicas para el desarrollo de la política</w:t>
      </w:r>
      <w:r w:rsidR="00573F6E">
        <w:rPr>
          <w:lang w:val="es-ES_tradnl"/>
        </w:rPr>
        <w:t xml:space="preserve"> de gobierno digital</w:t>
      </w:r>
      <w:r w:rsidR="00573F6E" w:rsidRPr="00C73733">
        <w:rPr>
          <w:lang w:val="es-ES_tradnl"/>
        </w:rPr>
        <w:t xml:space="preserve">.  Los lineamientos </w:t>
      </w:r>
      <w:r w:rsidR="00573F6E">
        <w:rPr>
          <w:lang w:val="es-ES_tradnl"/>
        </w:rPr>
        <w:t xml:space="preserve">pueden ser </w:t>
      </w:r>
      <w:r w:rsidR="00573F6E" w:rsidRPr="00C73733">
        <w:rPr>
          <w:lang w:val="es-ES_tradnl"/>
        </w:rPr>
        <w:t xml:space="preserve">a través de estándares, guías, recomendaciones o buenas prácticas. </w:t>
      </w:r>
    </w:p>
    <w:p w14:paraId="1CE43A3A" w14:textId="77777777" w:rsidR="00EC309D" w:rsidRDefault="00EC309D" w:rsidP="0077223B">
      <w:pPr>
        <w:jc w:val="both"/>
        <w:rPr>
          <w:b/>
        </w:rPr>
      </w:pPr>
    </w:p>
    <w:p w14:paraId="7A9A74F8" w14:textId="77777777" w:rsidR="00EC309D" w:rsidRDefault="00EC309D" w:rsidP="0077223B">
      <w:pPr>
        <w:jc w:val="both"/>
        <w:rPr>
          <w:b/>
        </w:rPr>
      </w:pPr>
    </w:p>
    <w:p w14:paraId="12864D40" w14:textId="77777777" w:rsidR="00EC309D" w:rsidRPr="0077223B" w:rsidRDefault="00EC309D" w:rsidP="0077223B">
      <w:pPr>
        <w:jc w:val="both"/>
      </w:pPr>
      <w:r>
        <w:rPr>
          <w:b/>
        </w:rPr>
        <w:t>Racionalizar</w:t>
      </w:r>
      <w:r w:rsidR="00832321">
        <w:rPr>
          <w:b/>
        </w:rPr>
        <w:t xml:space="preserve"> trámites y procedimientos administrativos</w:t>
      </w:r>
      <w:r>
        <w:rPr>
          <w:b/>
        </w:rPr>
        <w:t>:</w:t>
      </w:r>
      <w:r w:rsidR="00622C1F">
        <w:rPr>
          <w:b/>
        </w:rPr>
        <w:t xml:space="preserve"> </w:t>
      </w:r>
      <w:r w:rsidR="00E05E4B">
        <w:t>Se entenderá la racionalización como el proceso jurídico, administrativo y tecnológico que permita reducir estos, con el menor esfuerzo y costo para el usuario, a través de estrategias efectivas de simplificación, estandarización, eliminación, automatización, adecuación normativa, interoperabilidad de información pública y procedimientos administrativos orientados a facilitar la acción del ciudadano frente al Estado, y la eliminación de regulaciones innecesarias y de obstáculos administrativos a los empresarios e inversionistas, apuntando a mejorar la competitividad del país.</w:t>
      </w:r>
    </w:p>
    <w:p w14:paraId="454E4D2B" w14:textId="77777777" w:rsidR="0004243F" w:rsidRDefault="0004243F" w:rsidP="0077223B">
      <w:pPr>
        <w:jc w:val="both"/>
        <w:rPr>
          <w:b/>
        </w:rPr>
      </w:pPr>
    </w:p>
    <w:p w14:paraId="7F7B57C7" w14:textId="1CD7C0BB" w:rsidR="00EC309D" w:rsidRPr="000C26A6" w:rsidRDefault="0004243F" w:rsidP="0077223B">
      <w:pPr>
        <w:jc w:val="both"/>
      </w:pPr>
      <w:r w:rsidRPr="00A67095">
        <w:rPr>
          <w:b/>
        </w:rPr>
        <w:t>Responsivo (responsive):</w:t>
      </w:r>
      <w:r>
        <w:rPr>
          <w:b/>
        </w:rPr>
        <w:t xml:space="preserve"> </w:t>
      </w:r>
      <w:r w:rsidR="00A67095" w:rsidRPr="00A67095">
        <w:rPr>
          <w:bCs/>
        </w:rPr>
        <w:t xml:space="preserve">técnica de diseño web </w:t>
      </w:r>
      <w:r w:rsidR="00065236">
        <w:rPr>
          <w:bCs/>
        </w:rPr>
        <w:t xml:space="preserve">adaptativo, </w:t>
      </w:r>
      <w:r w:rsidR="00A67095" w:rsidRPr="00A67095">
        <w:rPr>
          <w:bCs/>
        </w:rPr>
        <w:t>que busca la correcta visualización de una misma página en distintos disposit</w:t>
      </w:r>
      <w:r w:rsidR="00044999">
        <w:rPr>
          <w:bCs/>
        </w:rPr>
        <w:t>ivos</w:t>
      </w:r>
      <w:r w:rsidR="00A67095" w:rsidRPr="00A67095">
        <w:t xml:space="preserve"> computadores</w:t>
      </w:r>
      <w:r w:rsidR="00044999">
        <w:t xml:space="preserve"> de escritorio, </w:t>
      </w:r>
      <w:r w:rsidR="00A67095" w:rsidRPr="00A67095">
        <w:t>tabletas y dispositivos móviles.</w:t>
      </w:r>
    </w:p>
    <w:p w14:paraId="39E37032" w14:textId="77777777" w:rsidR="00543487" w:rsidRPr="00F741FB" w:rsidRDefault="00543487" w:rsidP="0077223B">
      <w:pPr>
        <w:jc w:val="both"/>
      </w:pPr>
    </w:p>
    <w:p w14:paraId="5FE70C86" w14:textId="2BD696A9" w:rsidR="00543487" w:rsidRPr="007A41E3" w:rsidRDefault="00543487" w:rsidP="007A41E3">
      <w:pPr>
        <w:jc w:val="both"/>
      </w:pPr>
      <w:r w:rsidRPr="0077223B">
        <w:rPr>
          <w:b/>
        </w:rPr>
        <w:t>Sistema de Gestión Documental Electrónico de Archivo (SGDEA)</w:t>
      </w:r>
      <w:r w:rsidR="00927BC7">
        <w:rPr>
          <w:b/>
        </w:rPr>
        <w:t xml:space="preserve">: </w:t>
      </w:r>
      <w:r w:rsidR="007A41E3" w:rsidRPr="007A41E3">
        <w:t>es una herramienta informática destinada a la gestión de documentos</w:t>
      </w:r>
      <w:r w:rsidR="00065236">
        <w:t xml:space="preserve"> </w:t>
      </w:r>
      <w:r w:rsidR="007A41E3">
        <w:t>e</w:t>
      </w:r>
      <w:r w:rsidR="007A41E3" w:rsidRPr="007A41E3">
        <w:t>lectrónicos de archivo. También se puede utilizar en la gestión de documentos de</w:t>
      </w:r>
      <w:r w:rsidR="007A41E3">
        <w:t xml:space="preserve"> </w:t>
      </w:r>
      <w:r w:rsidR="007A41E3" w:rsidRPr="007A41E3">
        <w:t>archivo tradicionales</w:t>
      </w:r>
      <w:r w:rsidR="007A41E3">
        <w:t>.</w:t>
      </w:r>
    </w:p>
    <w:p w14:paraId="3DD84845" w14:textId="77777777" w:rsidR="00EC309D" w:rsidRPr="00EE5FE3" w:rsidRDefault="00EC309D" w:rsidP="0077223B">
      <w:pPr>
        <w:jc w:val="both"/>
        <w:rPr>
          <w:b/>
        </w:rPr>
      </w:pPr>
    </w:p>
    <w:p w14:paraId="2D5965DF" w14:textId="77777777" w:rsidR="00EC309D" w:rsidRDefault="00EC309D" w:rsidP="0077223B">
      <w:pPr>
        <w:jc w:val="both"/>
        <w:rPr>
          <w:b/>
        </w:rPr>
      </w:pPr>
      <w:r>
        <w:rPr>
          <w:b/>
        </w:rPr>
        <w:t>Trámite:</w:t>
      </w:r>
      <w:r w:rsidR="006F72CD">
        <w:rPr>
          <w:b/>
        </w:rPr>
        <w:t xml:space="preserve"> </w:t>
      </w:r>
      <w:r w:rsidR="006F72CD">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este, aceptando o denegando la solicitud.</w:t>
      </w:r>
    </w:p>
    <w:p w14:paraId="59A5D794" w14:textId="77777777" w:rsidR="00860CFC" w:rsidRDefault="00860CFC" w:rsidP="0077223B">
      <w:pPr>
        <w:jc w:val="both"/>
        <w:rPr>
          <w:b/>
        </w:rPr>
      </w:pPr>
    </w:p>
    <w:p w14:paraId="4A4C321D" w14:textId="0C39E3A2" w:rsidR="00FD250F" w:rsidRPr="00910010" w:rsidRDefault="00FD250F" w:rsidP="0077223B">
      <w:pPr>
        <w:jc w:val="both"/>
      </w:pPr>
      <w:r>
        <w:rPr>
          <w:b/>
        </w:rPr>
        <w:t>Urna de Cristal</w:t>
      </w:r>
      <w:r w:rsidR="00910010">
        <w:rPr>
          <w:b/>
        </w:rPr>
        <w:t xml:space="preserve">: </w:t>
      </w:r>
      <w:r w:rsidR="00910010" w:rsidRPr="00910010">
        <w:t>es la principal plataforma del gobierno colombiano para la participación ciudadana y la transparencia gubernamental</w:t>
      </w:r>
      <w:r w:rsidR="00E315DB">
        <w:t>, administrada por el Ministerio TIC</w:t>
      </w:r>
      <w:r w:rsidR="00910010" w:rsidRPr="00910010">
        <w:t xml:space="preserve">. </w:t>
      </w:r>
      <w:r w:rsidR="002B5E32">
        <w:t>En ella, se desarrollan tres</w:t>
      </w:r>
      <w:r w:rsidR="00065236">
        <w:t xml:space="preserve"> </w:t>
      </w:r>
      <w:r w:rsidR="002B5E32">
        <w:t xml:space="preserve">(3) tipos de campaña: 1) </w:t>
      </w:r>
      <w:r w:rsidR="002B5E32" w:rsidRPr="002B5E32">
        <w:t>De consulta: el ciudadano</w:t>
      </w:r>
      <w:r w:rsidR="00065236">
        <w:t xml:space="preserve"> pregunta, el gobierno responde; </w:t>
      </w:r>
      <w:r w:rsidR="002B5E32">
        <w:t xml:space="preserve">2)Pedagógicas: el </w:t>
      </w:r>
      <w:r w:rsidR="002B5E32" w:rsidRPr="002B5E32">
        <w:t>gobierno resuelve dudas y hace pedagogía con el ciudadano</w:t>
      </w:r>
      <w:r w:rsidR="00065236">
        <w:t>;</w:t>
      </w:r>
      <w:r w:rsidR="002B5E32">
        <w:t xml:space="preserve"> 3) </w:t>
      </w:r>
      <w:r w:rsidR="002B5E32" w:rsidRPr="002B5E32">
        <w:br/>
        <w:t xml:space="preserve">Ejercicios </w:t>
      </w:r>
      <w:r w:rsidR="00065236">
        <w:t>de participación: el ciudadano i</w:t>
      </w:r>
      <w:r w:rsidR="002B5E32" w:rsidRPr="002B5E32">
        <w:t>ncide en política pública</w:t>
      </w:r>
    </w:p>
    <w:p w14:paraId="682B6B35" w14:textId="77777777" w:rsidR="00FD250F" w:rsidRPr="002B5E32" w:rsidRDefault="00FD250F" w:rsidP="0077223B">
      <w:pPr>
        <w:jc w:val="both"/>
      </w:pPr>
    </w:p>
    <w:p w14:paraId="64BCC6F0" w14:textId="77777777" w:rsidR="00860CFC" w:rsidRDefault="00860CFC" w:rsidP="0077223B">
      <w:pPr>
        <w:jc w:val="both"/>
        <w:rPr>
          <w:b/>
        </w:rPr>
      </w:pPr>
      <w:r>
        <w:rPr>
          <w:b/>
        </w:rPr>
        <w:t>Usabilidad:</w:t>
      </w:r>
      <w:r w:rsidR="001B1E4C">
        <w:rPr>
          <w:b/>
        </w:rPr>
        <w:t xml:space="preserve"> </w:t>
      </w:r>
      <w:r w:rsidR="001B1E4C">
        <w:t xml:space="preserve">es un anglicismo que apareció hace algunos años, que significa facilidad de uso. Una definición </w:t>
      </w:r>
      <w:r w:rsidR="004B7337">
        <w:t>más</w:t>
      </w:r>
      <w:r w:rsidR="001B1E4C">
        <w:t xml:space="preserve"> formal según la ISO, la usabilidad es un atributo de calidad, que identifica el grado en que un producto puede ser usado por determinados usuarios para lograr sus propósitos con eficacia, eficiencia y satisfacción en un contexto de uso específico</w:t>
      </w:r>
    </w:p>
    <w:p w14:paraId="3928DA9A" w14:textId="77777777" w:rsidR="00EC309D" w:rsidRDefault="00EC309D" w:rsidP="0077223B">
      <w:pPr>
        <w:jc w:val="both"/>
        <w:rPr>
          <w:b/>
        </w:rPr>
      </w:pPr>
    </w:p>
    <w:p w14:paraId="6F57119F" w14:textId="77777777" w:rsidR="00EC309D" w:rsidRDefault="00EC309D" w:rsidP="0077223B">
      <w:pPr>
        <w:jc w:val="both"/>
      </w:pPr>
      <w:r w:rsidRPr="003A2B8A">
        <w:rPr>
          <w:b/>
        </w:rPr>
        <w:t>Valor público</w:t>
      </w:r>
      <w:r>
        <w:rPr>
          <w:b/>
        </w:rPr>
        <w:t xml:space="preserve">: </w:t>
      </w:r>
      <w:r w:rsidRPr="004E4F65">
        <w:t>se relaciona con la garantía de derechos, la satisfacción de necesidades y la prestación de servicios de calidad.  Por ello, somos conscientes que no sólo es hacer uso de las tecnologías, sino cómo las tecnologías ayudan a resolver problemas reales.</w:t>
      </w:r>
      <w:r>
        <w:t xml:space="preserve"> </w:t>
      </w:r>
      <w:r w:rsidRPr="004E4F65">
        <w:t>Este sería el fin último del uso de los medios digitales en la relación del Estado y el ciudadano</w:t>
      </w:r>
      <w:r>
        <w:t>.</w:t>
      </w:r>
    </w:p>
    <w:p w14:paraId="0747750D" w14:textId="77777777" w:rsidR="00D5023C" w:rsidRPr="0091437F" w:rsidRDefault="00D5023C" w:rsidP="0077223B">
      <w:pPr>
        <w:jc w:val="both"/>
      </w:pPr>
    </w:p>
    <w:p w14:paraId="7A4BEC21" w14:textId="77777777" w:rsidR="007C735D" w:rsidRDefault="007C735D" w:rsidP="00EC309D">
      <w:pPr>
        <w:jc w:val="both"/>
        <w:rPr>
          <w:lang w:val="es-ES_tradnl"/>
        </w:rPr>
      </w:pPr>
    </w:p>
    <w:p w14:paraId="341E9053" w14:textId="77777777" w:rsidR="000C26A6" w:rsidRDefault="000C26A6">
      <w:pPr>
        <w:spacing w:after="160" w:line="259" w:lineRule="auto"/>
        <w:rPr>
          <w:rFonts w:asciiTheme="minorHAnsi" w:eastAsiaTheme="majorEastAsia" w:hAnsiTheme="minorHAnsi" w:cstheme="majorBidi"/>
          <w:b/>
          <w:color w:val="3B3838" w:themeColor="background2" w:themeShade="40"/>
          <w:sz w:val="44"/>
          <w:szCs w:val="32"/>
          <w:lang w:val="es-ES_tradnl"/>
        </w:rPr>
      </w:pPr>
      <w:r>
        <w:rPr>
          <w:color w:val="3B3838" w:themeColor="background2" w:themeShade="40"/>
          <w:lang w:val="es-ES_tradnl"/>
        </w:rPr>
        <w:br w:type="page"/>
      </w:r>
    </w:p>
    <w:p w14:paraId="316E1A11" w14:textId="1C098420" w:rsidR="00D5023C" w:rsidRDefault="00D5023C" w:rsidP="00D5023C">
      <w:pPr>
        <w:pStyle w:val="Ttulo1"/>
        <w:numPr>
          <w:ilvl w:val="0"/>
          <w:numId w:val="0"/>
        </w:numPr>
        <w:ind w:left="432"/>
        <w:jc w:val="center"/>
        <w:rPr>
          <w:color w:val="3B3838" w:themeColor="background2" w:themeShade="40"/>
          <w:lang w:val="es-ES_tradnl"/>
        </w:rPr>
      </w:pPr>
      <w:r>
        <w:rPr>
          <w:color w:val="3B3838" w:themeColor="background2" w:themeShade="40"/>
          <w:lang w:val="es-ES_tradnl"/>
        </w:rPr>
        <w:lastRenderedPageBreak/>
        <w:t>ANEXO 1</w:t>
      </w:r>
    </w:p>
    <w:p w14:paraId="54B88966" w14:textId="0C103111" w:rsidR="00D5023C" w:rsidRDefault="00B5799C" w:rsidP="00D5023C">
      <w:pPr>
        <w:jc w:val="center"/>
        <w:rPr>
          <w:lang w:val="es-ES_tradnl"/>
        </w:rPr>
      </w:pPr>
      <w:r>
        <w:rPr>
          <w:lang w:val="es-ES_tradnl"/>
        </w:rPr>
        <w:t xml:space="preserve">Segmentación </w:t>
      </w:r>
      <w:r w:rsidR="00EB4D7A">
        <w:rPr>
          <w:lang w:val="es-ES_tradnl"/>
        </w:rPr>
        <w:t xml:space="preserve">Elementos </w:t>
      </w:r>
      <w:r>
        <w:rPr>
          <w:lang w:val="es-ES_tradnl"/>
        </w:rPr>
        <w:t>Habilitante</w:t>
      </w:r>
      <w:r w:rsidR="00EB4D7A">
        <w:rPr>
          <w:lang w:val="es-ES_tradnl"/>
        </w:rPr>
        <w:t>s</w:t>
      </w:r>
      <w:r>
        <w:rPr>
          <w:lang w:val="es-ES_tradnl"/>
        </w:rPr>
        <w:t>: Arquitectura</w:t>
      </w:r>
    </w:p>
    <w:p w14:paraId="627397B5" w14:textId="77777777" w:rsidR="00C9012A" w:rsidRDefault="00C9012A" w:rsidP="00D5023C">
      <w:pPr>
        <w:jc w:val="center"/>
        <w:rPr>
          <w:lang w:val="es-ES_tradnl"/>
        </w:rPr>
      </w:pPr>
    </w:p>
    <w:tbl>
      <w:tblPr>
        <w:tblStyle w:val="Tablaconcuadrcula"/>
        <w:tblW w:w="0" w:type="auto"/>
        <w:tblInd w:w="-40" w:type="dxa"/>
        <w:tblLayout w:type="fixed"/>
        <w:tblLook w:val="04A0" w:firstRow="1" w:lastRow="0" w:firstColumn="1" w:lastColumn="0" w:noHBand="0" w:noVBand="1"/>
      </w:tblPr>
      <w:tblGrid>
        <w:gridCol w:w="1738"/>
        <w:gridCol w:w="4073"/>
        <w:gridCol w:w="3831"/>
        <w:gridCol w:w="3620"/>
      </w:tblGrid>
      <w:tr w:rsidR="00B5799C" w:rsidRPr="00B5799C" w14:paraId="37C52D37" w14:textId="77777777" w:rsidTr="00897594">
        <w:trPr>
          <w:trHeight w:val="300"/>
          <w:tblHeader/>
        </w:trPr>
        <w:tc>
          <w:tcPr>
            <w:tcW w:w="1738" w:type="dxa"/>
            <w:shd w:val="clear" w:color="auto" w:fill="C45911" w:themeFill="accent2" w:themeFillShade="BF"/>
            <w:noWrap/>
            <w:vAlign w:val="center"/>
            <w:hideMark/>
          </w:tcPr>
          <w:p w14:paraId="1B4BA3F5" w14:textId="48C1C100" w:rsidR="00B5799C" w:rsidRPr="00B5799C" w:rsidRDefault="00B5799C" w:rsidP="00B5799C">
            <w:pPr>
              <w:jc w:val="center"/>
              <w:rPr>
                <w:b/>
                <w:bCs/>
                <w:color w:val="FFFFFF" w:themeColor="background1"/>
                <w:sz w:val="20"/>
                <w:szCs w:val="20"/>
                <w:lang w:val="es-ES_tradnl"/>
              </w:rPr>
            </w:pPr>
            <w:r w:rsidRPr="00B5799C">
              <w:rPr>
                <w:b/>
                <w:bCs/>
                <w:color w:val="FFFFFF" w:themeColor="background1"/>
                <w:sz w:val="20"/>
                <w:szCs w:val="20"/>
              </w:rPr>
              <w:t>DOMINIO</w:t>
            </w:r>
            <w:r>
              <w:rPr>
                <w:b/>
                <w:bCs/>
                <w:color w:val="FFFFFF" w:themeColor="background1"/>
                <w:sz w:val="20"/>
                <w:szCs w:val="20"/>
              </w:rPr>
              <w:t xml:space="preserve"> ARQUITECTURA</w:t>
            </w:r>
          </w:p>
        </w:tc>
        <w:tc>
          <w:tcPr>
            <w:tcW w:w="4073" w:type="dxa"/>
            <w:shd w:val="clear" w:color="auto" w:fill="C45911" w:themeFill="accent2" w:themeFillShade="BF"/>
            <w:noWrap/>
            <w:vAlign w:val="center"/>
            <w:hideMark/>
          </w:tcPr>
          <w:p w14:paraId="3FDD9C63" w14:textId="4907282C" w:rsidR="00B5799C" w:rsidRPr="00B5799C" w:rsidRDefault="00B5799C" w:rsidP="00B5799C">
            <w:pPr>
              <w:jc w:val="center"/>
              <w:rPr>
                <w:b/>
                <w:bCs/>
                <w:color w:val="FFFFFF" w:themeColor="background1"/>
                <w:sz w:val="20"/>
                <w:szCs w:val="20"/>
              </w:rPr>
            </w:pPr>
            <w:r>
              <w:rPr>
                <w:b/>
                <w:bCs/>
                <w:color w:val="FFFFFF" w:themeColor="background1"/>
                <w:sz w:val="20"/>
                <w:szCs w:val="20"/>
              </w:rPr>
              <w:t xml:space="preserve">DESARROLLO </w:t>
            </w:r>
            <w:r w:rsidRPr="00B5799C">
              <w:rPr>
                <w:b/>
                <w:bCs/>
                <w:color w:val="FFFFFF" w:themeColor="background1"/>
                <w:sz w:val="20"/>
                <w:szCs w:val="20"/>
              </w:rPr>
              <w:t>ROBUSTO</w:t>
            </w:r>
          </w:p>
        </w:tc>
        <w:tc>
          <w:tcPr>
            <w:tcW w:w="3831" w:type="dxa"/>
            <w:shd w:val="clear" w:color="auto" w:fill="C45911" w:themeFill="accent2" w:themeFillShade="BF"/>
            <w:noWrap/>
            <w:vAlign w:val="center"/>
            <w:hideMark/>
          </w:tcPr>
          <w:p w14:paraId="33C54627" w14:textId="329CE9CA" w:rsidR="00B5799C" w:rsidRPr="00B5799C" w:rsidRDefault="00B5799C" w:rsidP="00B5799C">
            <w:pPr>
              <w:jc w:val="center"/>
              <w:rPr>
                <w:b/>
                <w:bCs/>
                <w:color w:val="FFFFFF" w:themeColor="background1"/>
                <w:sz w:val="20"/>
                <w:szCs w:val="20"/>
              </w:rPr>
            </w:pPr>
            <w:r>
              <w:rPr>
                <w:b/>
                <w:bCs/>
                <w:color w:val="FFFFFF" w:themeColor="background1"/>
                <w:sz w:val="20"/>
                <w:szCs w:val="20"/>
              </w:rPr>
              <w:t xml:space="preserve">DESARROLLO </w:t>
            </w:r>
            <w:r w:rsidRPr="00B5799C">
              <w:rPr>
                <w:b/>
                <w:bCs/>
                <w:color w:val="FFFFFF" w:themeColor="background1"/>
                <w:sz w:val="20"/>
                <w:szCs w:val="20"/>
              </w:rPr>
              <w:t>INTERMEDIO</w:t>
            </w:r>
          </w:p>
        </w:tc>
        <w:tc>
          <w:tcPr>
            <w:tcW w:w="3620" w:type="dxa"/>
            <w:shd w:val="clear" w:color="auto" w:fill="C45911" w:themeFill="accent2" w:themeFillShade="BF"/>
            <w:noWrap/>
            <w:vAlign w:val="center"/>
            <w:hideMark/>
          </w:tcPr>
          <w:p w14:paraId="322104E2" w14:textId="77777777" w:rsidR="00B5799C" w:rsidRPr="00B5799C" w:rsidRDefault="00B5799C" w:rsidP="00B5799C">
            <w:pPr>
              <w:jc w:val="center"/>
              <w:rPr>
                <w:b/>
                <w:bCs/>
                <w:color w:val="FFFFFF" w:themeColor="background1"/>
                <w:sz w:val="20"/>
                <w:szCs w:val="20"/>
              </w:rPr>
            </w:pPr>
            <w:r w:rsidRPr="00B5799C">
              <w:rPr>
                <w:b/>
                <w:bCs/>
                <w:color w:val="FFFFFF" w:themeColor="background1"/>
                <w:sz w:val="20"/>
                <w:szCs w:val="20"/>
              </w:rPr>
              <w:t>DESARROLLO INCIPIENTE</w:t>
            </w:r>
          </w:p>
        </w:tc>
      </w:tr>
      <w:tr w:rsidR="00B5799C" w:rsidRPr="00B5799C" w14:paraId="28C31C08" w14:textId="77777777" w:rsidTr="00897594">
        <w:trPr>
          <w:trHeight w:val="900"/>
        </w:trPr>
        <w:tc>
          <w:tcPr>
            <w:tcW w:w="1738" w:type="dxa"/>
            <w:vMerge w:val="restart"/>
            <w:vAlign w:val="center"/>
            <w:hideMark/>
          </w:tcPr>
          <w:p w14:paraId="22646C07" w14:textId="77777777" w:rsidR="00B5799C" w:rsidRPr="00B5799C" w:rsidRDefault="00B5799C" w:rsidP="00B5799C">
            <w:pPr>
              <w:jc w:val="center"/>
              <w:rPr>
                <w:b/>
                <w:bCs/>
                <w:sz w:val="20"/>
                <w:szCs w:val="20"/>
              </w:rPr>
            </w:pPr>
            <w:r w:rsidRPr="00B5799C">
              <w:rPr>
                <w:b/>
                <w:bCs/>
                <w:sz w:val="20"/>
                <w:szCs w:val="20"/>
              </w:rPr>
              <w:t>Estrategia de TI</w:t>
            </w:r>
          </w:p>
        </w:tc>
        <w:tc>
          <w:tcPr>
            <w:tcW w:w="4073" w:type="dxa"/>
            <w:vAlign w:val="center"/>
            <w:hideMark/>
          </w:tcPr>
          <w:p w14:paraId="0191023E" w14:textId="77777777" w:rsidR="00B5799C" w:rsidRPr="00B5799C" w:rsidRDefault="00B5799C" w:rsidP="00B5799C">
            <w:pPr>
              <w:rPr>
                <w:sz w:val="20"/>
                <w:szCs w:val="20"/>
              </w:rPr>
            </w:pPr>
            <w:r w:rsidRPr="00B5799C">
              <w:rPr>
                <w:sz w:val="20"/>
                <w:szCs w:val="20"/>
              </w:rPr>
              <w:t>La entidad posee documentada su estrategia en materia de Tecnologías de la Información en el Plan estrategico de Tecnologias de la Información y lo mantiene actualizado.</w:t>
            </w:r>
          </w:p>
        </w:tc>
        <w:tc>
          <w:tcPr>
            <w:tcW w:w="3831" w:type="dxa"/>
            <w:vAlign w:val="center"/>
            <w:hideMark/>
          </w:tcPr>
          <w:p w14:paraId="330FB2C1" w14:textId="77777777" w:rsidR="00B5799C" w:rsidRPr="00B5799C" w:rsidRDefault="00B5799C" w:rsidP="00B5799C">
            <w:pPr>
              <w:rPr>
                <w:sz w:val="20"/>
                <w:szCs w:val="20"/>
              </w:rPr>
            </w:pPr>
            <w:r w:rsidRPr="00B5799C">
              <w:rPr>
                <w:sz w:val="20"/>
                <w:szCs w:val="20"/>
              </w:rPr>
              <w:t>La entidad posee documentada su estrategia en materia de Tecnologías de la Información en el Plan estrategico de Tecnologias de la Información y lo mantiene actualizado.</w:t>
            </w:r>
          </w:p>
        </w:tc>
        <w:tc>
          <w:tcPr>
            <w:tcW w:w="3620" w:type="dxa"/>
            <w:vAlign w:val="center"/>
            <w:hideMark/>
          </w:tcPr>
          <w:p w14:paraId="7C4972B9" w14:textId="77777777" w:rsidR="00B5799C" w:rsidRPr="00B5799C" w:rsidRDefault="00B5799C" w:rsidP="00B5799C">
            <w:pPr>
              <w:rPr>
                <w:sz w:val="20"/>
                <w:szCs w:val="20"/>
              </w:rPr>
            </w:pPr>
            <w:r w:rsidRPr="00B5799C">
              <w:rPr>
                <w:sz w:val="20"/>
                <w:szCs w:val="20"/>
              </w:rPr>
              <w:t>La entidad posee documentada su estrategia en materia de Tecnologías de la Información en el Plan estrategico de Tecnologias de la Información y lo mantiene actualizado.</w:t>
            </w:r>
          </w:p>
        </w:tc>
      </w:tr>
      <w:tr w:rsidR="00B5799C" w:rsidRPr="00B5799C" w14:paraId="50FE3DDA" w14:textId="77777777" w:rsidTr="00897594">
        <w:trPr>
          <w:trHeight w:val="600"/>
        </w:trPr>
        <w:tc>
          <w:tcPr>
            <w:tcW w:w="1738" w:type="dxa"/>
            <w:vMerge/>
            <w:vAlign w:val="center"/>
            <w:hideMark/>
          </w:tcPr>
          <w:p w14:paraId="601721AA" w14:textId="77777777" w:rsidR="00B5799C" w:rsidRPr="00B5799C" w:rsidRDefault="00B5799C" w:rsidP="00B5799C">
            <w:pPr>
              <w:jc w:val="center"/>
              <w:rPr>
                <w:b/>
                <w:bCs/>
                <w:sz w:val="20"/>
                <w:szCs w:val="20"/>
              </w:rPr>
            </w:pPr>
          </w:p>
        </w:tc>
        <w:tc>
          <w:tcPr>
            <w:tcW w:w="4073" w:type="dxa"/>
            <w:vAlign w:val="center"/>
            <w:hideMark/>
          </w:tcPr>
          <w:p w14:paraId="727370E3" w14:textId="77777777" w:rsidR="00B5799C" w:rsidRPr="00B5799C" w:rsidRDefault="00B5799C" w:rsidP="00B5799C">
            <w:pPr>
              <w:rPr>
                <w:sz w:val="20"/>
                <w:szCs w:val="20"/>
              </w:rPr>
            </w:pPr>
            <w:r w:rsidRPr="00B5799C">
              <w:rPr>
                <w:sz w:val="20"/>
                <w:szCs w:val="20"/>
              </w:rPr>
              <w:t>La entidad difunde, comunica y trabaja en la apropiación del PETI en todos los niveles de la entidad.</w:t>
            </w:r>
          </w:p>
        </w:tc>
        <w:tc>
          <w:tcPr>
            <w:tcW w:w="3831" w:type="dxa"/>
            <w:vAlign w:val="center"/>
            <w:hideMark/>
          </w:tcPr>
          <w:p w14:paraId="51BEB784" w14:textId="77777777" w:rsidR="00B5799C" w:rsidRPr="00B5799C" w:rsidRDefault="00B5799C" w:rsidP="00B5799C">
            <w:pPr>
              <w:rPr>
                <w:sz w:val="20"/>
                <w:szCs w:val="20"/>
              </w:rPr>
            </w:pPr>
            <w:r w:rsidRPr="00B5799C">
              <w:rPr>
                <w:sz w:val="20"/>
                <w:szCs w:val="20"/>
              </w:rPr>
              <w:t>La entidad difunde, comunica y trabaja en la apropiación del PETI en todos los niveles de la entidad.</w:t>
            </w:r>
          </w:p>
        </w:tc>
        <w:tc>
          <w:tcPr>
            <w:tcW w:w="3620" w:type="dxa"/>
            <w:vAlign w:val="center"/>
            <w:hideMark/>
          </w:tcPr>
          <w:p w14:paraId="1C9310F5" w14:textId="77777777" w:rsidR="00B5799C" w:rsidRPr="00B5799C" w:rsidRDefault="00B5799C" w:rsidP="00B5799C">
            <w:pPr>
              <w:rPr>
                <w:sz w:val="20"/>
                <w:szCs w:val="20"/>
              </w:rPr>
            </w:pPr>
            <w:r w:rsidRPr="00B5799C">
              <w:rPr>
                <w:sz w:val="20"/>
                <w:szCs w:val="20"/>
              </w:rPr>
              <w:t>La entidad difunde, comunica y trabaja en la apropiación del PETI en todos los niveles de la entidad.</w:t>
            </w:r>
          </w:p>
        </w:tc>
      </w:tr>
      <w:tr w:rsidR="00B5799C" w:rsidRPr="00B5799C" w14:paraId="403E2FAA" w14:textId="77777777" w:rsidTr="00897594">
        <w:trPr>
          <w:trHeight w:val="1160"/>
        </w:trPr>
        <w:tc>
          <w:tcPr>
            <w:tcW w:w="1738" w:type="dxa"/>
            <w:vMerge/>
            <w:vAlign w:val="center"/>
            <w:hideMark/>
          </w:tcPr>
          <w:p w14:paraId="4497AC89" w14:textId="77777777" w:rsidR="00B5799C" w:rsidRPr="00B5799C" w:rsidRDefault="00B5799C" w:rsidP="00B5799C">
            <w:pPr>
              <w:jc w:val="center"/>
              <w:rPr>
                <w:b/>
                <w:bCs/>
                <w:sz w:val="20"/>
                <w:szCs w:val="20"/>
              </w:rPr>
            </w:pPr>
          </w:p>
        </w:tc>
        <w:tc>
          <w:tcPr>
            <w:tcW w:w="4073" w:type="dxa"/>
            <w:vAlign w:val="center"/>
            <w:hideMark/>
          </w:tcPr>
          <w:p w14:paraId="09C2E388" w14:textId="77777777" w:rsidR="00B5799C" w:rsidRPr="00B5799C" w:rsidRDefault="00B5799C" w:rsidP="00B5799C">
            <w:pPr>
              <w:rPr>
                <w:sz w:val="20"/>
                <w:szCs w:val="20"/>
              </w:rPr>
            </w:pPr>
            <w:r w:rsidRPr="00B5799C">
              <w:rPr>
                <w:sz w:val="20"/>
                <w:szCs w:val="20"/>
              </w:rPr>
              <w:t>La entidad ha desarrollado la capacidad de Arquitectura empresarial a traves de la realización de uno o mas ejercicios de Arquitectura empresarial ya sea institucionales o de proceso.</w:t>
            </w:r>
          </w:p>
        </w:tc>
        <w:tc>
          <w:tcPr>
            <w:tcW w:w="3831" w:type="dxa"/>
            <w:vAlign w:val="center"/>
            <w:hideMark/>
          </w:tcPr>
          <w:p w14:paraId="149F9121" w14:textId="77777777" w:rsidR="00B5799C" w:rsidRPr="00B5799C" w:rsidRDefault="00B5799C" w:rsidP="00B5799C">
            <w:pPr>
              <w:rPr>
                <w:sz w:val="20"/>
                <w:szCs w:val="20"/>
              </w:rPr>
            </w:pPr>
            <w:r w:rsidRPr="00B5799C">
              <w:rPr>
                <w:sz w:val="20"/>
                <w:szCs w:val="20"/>
              </w:rPr>
              <w:t>La entidad ha desarrollado la capacidad de Arquitectura empresarial a traves de la realización de uno o mas ejercicios de Arquitectura empresarial ya sea institucionales o de proceso.</w:t>
            </w:r>
          </w:p>
        </w:tc>
        <w:tc>
          <w:tcPr>
            <w:tcW w:w="3620" w:type="dxa"/>
            <w:vAlign w:val="center"/>
            <w:hideMark/>
          </w:tcPr>
          <w:p w14:paraId="488F65B8" w14:textId="77777777" w:rsidR="00B5799C" w:rsidRPr="00B5799C" w:rsidRDefault="00B5799C" w:rsidP="00B5799C">
            <w:pPr>
              <w:rPr>
                <w:sz w:val="20"/>
                <w:szCs w:val="20"/>
              </w:rPr>
            </w:pPr>
            <w:r w:rsidRPr="00B5799C">
              <w:rPr>
                <w:sz w:val="20"/>
                <w:szCs w:val="20"/>
              </w:rPr>
              <w:t>La entidad aplica el enfoque de Arquitectura Empresarial en los procesos de contratación de TI, especialmente en los relacionados con automatización de trámites y diseño de sistemas de información.</w:t>
            </w:r>
          </w:p>
        </w:tc>
      </w:tr>
      <w:tr w:rsidR="00B5799C" w:rsidRPr="00B5799C" w14:paraId="707AAD8F" w14:textId="77777777" w:rsidTr="00897594">
        <w:trPr>
          <w:trHeight w:val="1200"/>
        </w:trPr>
        <w:tc>
          <w:tcPr>
            <w:tcW w:w="1738" w:type="dxa"/>
            <w:vMerge/>
            <w:vAlign w:val="center"/>
            <w:hideMark/>
          </w:tcPr>
          <w:p w14:paraId="2CB77536" w14:textId="77777777" w:rsidR="00B5799C" w:rsidRPr="00B5799C" w:rsidRDefault="00B5799C" w:rsidP="00B5799C">
            <w:pPr>
              <w:jc w:val="center"/>
              <w:rPr>
                <w:b/>
                <w:bCs/>
                <w:sz w:val="20"/>
                <w:szCs w:val="20"/>
              </w:rPr>
            </w:pPr>
          </w:p>
        </w:tc>
        <w:tc>
          <w:tcPr>
            <w:tcW w:w="4073" w:type="dxa"/>
            <w:vAlign w:val="center"/>
            <w:hideMark/>
          </w:tcPr>
          <w:p w14:paraId="1518540A" w14:textId="77777777" w:rsidR="00B5799C" w:rsidRPr="00B5799C" w:rsidRDefault="00B5799C" w:rsidP="00B5799C">
            <w:pPr>
              <w:rPr>
                <w:sz w:val="20"/>
                <w:szCs w:val="20"/>
              </w:rPr>
            </w:pPr>
            <w:r w:rsidRPr="00B5799C">
              <w:rPr>
                <w:sz w:val="20"/>
                <w:szCs w:val="20"/>
              </w:rPr>
              <w:t>La entidad cuenta con un grupo de Arquitectura empresarial que gobierna y toma decisiones frente al impacto o evolución de la arquitectura empresarial al interior de la entidad. Este grupo depende del Comité de gestión y desempeño institucional</w:t>
            </w:r>
          </w:p>
        </w:tc>
        <w:tc>
          <w:tcPr>
            <w:tcW w:w="3831" w:type="dxa"/>
            <w:vAlign w:val="center"/>
            <w:hideMark/>
          </w:tcPr>
          <w:p w14:paraId="615CB8AE" w14:textId="77777777" w:rsidR="00B5799C" w:rsidRPr="00B5799C" w:rsidRDefault="00B5799C" w:rsidP="00B5799C">
            <w:pPr>
              <w:rPr>
                <w:sz w:val="20"/>
                <w:szCs w:val="20"/>
              </w:rPr>
            </w:pPr>
            <w:r w:rsidRPr="00B5799C">
              <w:rPr>
                <w:sz w:val="20"/>
                <w:szCs w:val="20"/>
              </w:rPr>
              <w:t>La entidad cuenta con un grupo de Arquitectura empresarial que gobierna y toma decisiones frente al impacto o evolución de la arquitectura empresarial al interior de la entidad. Este grupo depende del Comité de gestión y desempeño institucional</w:t>
            </w:r>
          </w:p>
        </w:tc>
        <w:tc>
          <w:tcPr>
            <w:tcW w:w="3620" w:type="dxa"/>
            <w:noWrap/>
            <w:vAlign w:val="center"/>
            <w:hideMark/>
          </w:tcPr>
          <w:p w14:paraId="3D25DC21" w14:textId="77777777" w:rsidR="00B5799C" w:rsidRPr="00B5799C" w:rsidRDefault="00B5799C" w:rsidP="00B5799C">
            <w:pPr>
              <w:rPr>
                <w:sz w:val="20"/>
                <w:szCs w:val="20"/>
              </w:rPr>
            </w:pPr>
            <w:r w:rsidRPr="00B5799C">
              <w:rPr>
                <w:sz w:val="20"/>
                <w:szCs w:val="20"/>
              </w:rPr>
              <w:t>Opcional</w:t>
            </w:r>
          </w:p>
        </w:tc>
      </w:tr>
      <w:tr w:rsidR="00B5799C" w:rsidRPr="00B5799C" w14:paraId="28A2564B" w14:textId="77777777" w:rsidTr="00897594">
        <w:trPr>
          <w:trHeight w:val="900"/>
        </w:trPr>
        <w:tc>
          <w:tcPr>
            <w:tcW w:w="1738" w:type="dxa"/>
            <w:vMerge/>
            <w:vAlign w:val="center"/>
            <w:hideMark/>
          </w:tcPr>
          <w:p w14:paraId="2D614368" w14:textId="77777777" w:rsidR="00B5799C" w:rsidRPr="00B5799C" w:rsidRDefault="00B5799C" w:rsidP="00B5799C">
            <w:pPr>
              <w:jc w:val="center"/>
              <w:rPr>
                <w:b/>
                <w:bCs/>
                <w:sz w:val="20"/>
                <w:szCs w:val="20"/>
              </w:rPr>
            </w:pPr>
          </w:p>
        </w:tc>
        <w:tc>
          <w:tcPr>
            <w:tcW w:w="4073" w:type="dxa"/>
            <w:vAlign w:val="center"/>
            <w:hideMark/>
          </w:tcPr>
          <w:p w14:paraId="0763BB63" w14:textId="77777777" w:rsidR="00B5799C" w:rsidRPr="00B5799C" w:rsidRDefault="00B5799C" w:rsidP="00B5799C">
            <w:pPr>
              <w:rPr>
                <w:sz w:val="20"/>
                <w:szCs w:val="20"/>
              </w:rPr>
            </w:pPr>
            <w:r w:rsidRPr="00B5799C">
              <w:rPr>
                <w:sz w:val="20"/>
                <w:szCs w:val="20"/>
              </w:rPr>
              <w:t>La entidad garantiza que cualquier iniciativa, proyecto o plan de la entidad que incorpora TI, es coliderado en conjunto entre las areas misionales y el aárea de TI de la entidad.</w:t>
            </w:r>
          </w:p>
        </w:tc>
        <w:tc>
          <w:tcPr>
            <w:tcW w:w="3831" w:type="dxa"/>
            <w:vAlign w:val="center"/>
            <w:hideMark/>
          </w:tcPr>
          <w:p w14:paraId="181866D6" w14:textId="77777777" w:rsidR="00B5799C" w:rsidRPr="00B5799C" w:rsidRDefault="00B5799C" w:rsidP="00B5799C">
            <w:pPr>
              <w:rPr>
                <w:sz w:val="20"/>
                <w:szCs w:val="20"/>
              </w:rPr>
            </w:pPr>
            <w:r w:rsidRPr="00B5799C">
              <w:rPr>
                <w:sz w:val="20"/>
                <w:szCs w:val="20"/>
              </w:rPr>
              <w:t>La entidad garantiza que cualquier iniciativa, proyecto o plan de la entidad que incorpora TI, es coliderado en conjunto entre las areas misionales y el aárea de TI de la entidad.</w:t>
            </w:r>
          </w:p>
        </w:tc>
        <w:tc>
          <w:tcPr>
            <w:tcW w:w="3620" w:type="dxa"/>
            <w:vAlign w:val="center"/>
            <w:hideMark/>
          </w:tcPr>
          <w:p w14:paraId="7B2DD71C" w14:textId="77777777" w:rsidR="00B5799C" w:rsidRPr="00B5799C" w:rsidRDefault="00B5799C" w:rsidP="00B5799C">
            <w:pPr>
              <w:rPr>
                <w:sz w:val="20"/>
                <w:szCs w:val="20"/>
              </w:rPr>
            </w:pPr>
            <w:r w:rsidRPr="00B5799C">
              <w:rPr>
                <w:sz w:val="20"/>
                <w:szCs w:val="20"/>
              </w:rPr>
              <w:t>La entidad garantiza que cualquier iniciativa, proyecto o plan de la entidad que incorpora TI, es coliderado en conjunto entre las areas misionales y el aárea de TI de la entidad.</w:t>
            </w:r>
          </w:p>
        </w:tc>
      </w:tr>
      <w:tr w:rsidR="00B5799C" w:rsidRPr="00B5799C" w14:paraId="350A9323" w14:textId="77777777" w:rsidTr="00897594">
        <w:trPr>
          <w:trHeight w:val="1140"/>
        </w:trPr>
        <w:tc>
          <w:tcPr>
            <w:tcW w:w="1738" w:type="dxa"/>
            <w:vMerge/>
            <w:vAlign w:val="center"/>
            <w:hideMark/>
          </w:tcPr>
          <w:p w14:paraId="76D53E4E" w14:textId="77777777" w:rsidR="00B5799C" w:rsidRPr="00B5799C" w:rsidRDefault="00B5799C" w:rsidP="00B5799C">
            <w:pPr>
              <w:jc w:val="center"/>
              <w:rPr>
                <w:b/>
                <w:bCs/>
                <w:sz w:val="20"/>
                <w:szCs w:val="20"/>
              </w:rPr>
            </w:pPr>
          </w:p>
        </w:tc>
        <w:tc>
          <w:tcPr>
            <w:tcW w:w="4073" w:type="dxa"/>
            <w:vAlign w:val="center"/>
            <w:hideMark/>
          </w:tcPr>
          <w:p w14:paraId="6DC425FA" w14:textId="77777777" w:rsidR="00B5799C" w:rsidRPr="00B5799C" w:rsidRDefault="00B5799C" w:rsidP="00B5799C">
            <w:pPr>
              <w:rPr>
                <w:sz w:val="20"/>
                <w:szCs w:val="20"/>
              </w:rPr>
            </w:pPr>
            <w:r w:rsidRPr="00B5799C">
              <w:rPr>
                <w:sz w:val="20"/>
                <w:szCs w:val="20"/>
              </w:rPr>
              <w:t>La entidad tiene definidos, mide y hace seguimiento a indicadores de gestión de TI  y seguimiento a la estrategia de TI a traves de tableros de control automatizados.</w:t>
            </w:r>
          </w:p>
        </w:tc>
        <w:tc>
          <w:tcPr>
            <w:tcW w:w="3831" w:type="dxa"/>
            <w:vAlign w:val="center"/>
            <w:hideMark/>
          </w:tcPr>
          <w:p w14:paraId="18F1DA8A" w14:textId="77777777" w:rsidR="00B5799C" w:rsidRPr="00B5799C" w:rsidRDefault="00B5799C" w:rsidP="00B5799C">
            <w:pPr>
              <w:rPr>
                <w:sz w:val="20"/>
                <w:szCs w:val="20"/>
              </w:rPr>
            </w:pPr>
            <w:r w:rsidRPr="00B5799C">
              <w:rPr>
                <w:sz w:val="20"/>
                <w:szCs w:val="20"/>
              </w:rPr>
              <w:t>La entidad tiene definidos, mide y hace seguimiento a indicadores de gestión de TI  y seguimiento a la estrategia de TI a traves de tableros de control automatizados.</w:t>
            </w:r>
          </w:p>
        </w:tc>
        <w:tc>
          <w:tcPr>
            <w:tcW w:w="3620" w:type="dxa"/>
            <w:vAlign w:val="center"/>
            <w:hideMark/>
          </w:tcPr>
          <w:p w14:paraId="11599735" w14:textId="77777777" w:rsidR="00B5799C" w:rsidRPr="00B5799C" w:rsidRDefault="00B5799C" w:rsidP="00B5799C">
            <w:pPr>
              <w:rPr>
                <w:sz w:val="20"/>
                <w:szCs w:val="20"/>
              </w:rPr>
            </w:pPr>
            <w:r w:rsidRPr="00B5799C">
              <w:rPr>
                <w:sz w:val="20"/>
                <w:szCs w:val="20"/>
              </w:rPr>
              <w:t>La entidad tiene definidos, mide y hace seguimiento a indicadores de gestión de TI  y seguimiento a la estrategia de TI.</w:t>
            </w:r>
          </w:p>
        </w:tc>
      </w:tr>
      <w:tr w:rsidR="00B5799C" w:rsidRPr="00B5799C" w14:paraId="39713A0B" w14:textId="77777777" w:rsidTr="00897594">
        <w:trPr>
          <w:trHeight w:val="600"/>
        </w:trPr>
        <w:tc>
          <w:tcPr>
            <w:tcW w:w="1738" w:type="dxa"/>
            <w:vMerge/>
            <w:vAlign w:val="center"/>
            <w:hideMark/>
          </w:tcPr>
          <w:p w14:paraId="71BB791B" w14:textId="77777777" w:rsidR="00B5799C" w:rsidRPr="00B5799C" w:rsidRDefault="00B5799C" w:rsidP="00B5799C">
            <w:pPr>
              <w:jc w:val="center"/>
              <w:rPr>
                <w:b/>
                <w:bCs/>
                <w:sz w:val="20"/>
                <w:szCs w:val="20"/>
              </w:rPr>
            </w:pPr>
          </w:p>
        </w:tc>
        <w:tc>
          <w:tcPr>
            <w:tcW w:w="4073" w:type="dxa"/>
            <w:vAlign w:val="center"/>
            <w:hideMark/>
          </w:tcPr>
          <w:p w14:paraId="40220761" w14:textId="5B14435E" w:rsidR="00B5799C" w:rsidRPr="00B5799C" w:rsidRDefault="00B5799C" w:rsidP="00B5799C">
            <w:pPr>
              <w:rPr>
                <w:sz w:val="20"/>
                <w:szCs w:val="20"/>
              </w:rPr>
            </w:pPr>
            <w:r w:rsidRPr="00B5799C">
              <w:rPr>
                <w:sz w:val="20"/>
                <w:szCs w:val="20"/>
              </w:rPr>
              <w:t>La entidad posee y mantiene actualizado el catálogo de servicios de TI con los Acuerdos de Nivel de Servicio (ANS) asociados.</w:t>
            </w:r>
          </w:p>
        </w:tc>
        <w:tc>
          <w:tcPr>
            <w:tcW w:w="3831" w:type="dxa"/>
            <w:vAlign w:val="center"/>
            <w:hideMark/>
          </w:tcPr>
          <w:p w14:paraId="7481F6C4" w14:textId="33694856" w:rsidR="00B5799C" w:rsidRPr="00B5799C" w:rsidRDefault="00B5799C" w:rsidP="00B5799C">
            <w:pPr>
              <w:rPr>
                <w:sz w:val="20"/>
                <w:szCs w:val="20"/>
              </w:rPr>
            </w:pPr>
            <w:r w:rsidRPr="00B5799C">
              <w:rPr>
                <w:sz w:val="20"/>
                <w:szCs w:val="20"/>
              </w:rPr>
              <w:t>La entidad posee y mantiene actualizado el catálogo de servicios de TI con los Acuerdos de Nivel de Servicio (ANS) asociados.</w:t>
            </w:r>
          </w:p>
        </w:tc>
        <w:tc>
          <w:tcPr>
            <w:tcW w:w="3620" w:type="dxa"/>
            <w:vAlign w:val="center"/>
            <w:hideMark/>
          </w:tcPr>
          <w:p w14:paraId="38E4B7F0" w14:textId="6908E740" w:rsidR="00B5799C" w:rsidRPr="00B5799C" w:rsidRDefault="00B5799C" w:rsidP="00B5799C">
            <w:pPr>
              <w:rPr>
                <w:sz w:val="20"/>
                <w:szCs w:val="20"/>
              </w:rPr>
            </w:pPr>
            <w:r w:rsidRPr="00B5799C">
              <w:rPr>
                <w:sz w:val="20"/>
                <w:szCs w:val="20"/>
              </w:rPr>
              <w:t>La entidad posee y mantiene actualizado el catálogo de servicios de TI con los Acuerdos de Nivel de Servicio (ANS) asociados.</w:t>
            </w:r>
          </w:p>
        </w:tc>
      </w:tr>
      <w:tr w:rsidR="00B5799C" w:rsidRPr="00B5799C" w14:paraId="52F7C1F0" w14:textId="77777777" w:rsidTr="00897594">
        <w:trPr>
          <w:trHeight w:val="900"/>
        </w:trPr>
        <w:tc>
          <w:tcPr>
            <w:tcW w:w="1738" w:type="dxa"/>
            <w:vMerge w:val="restart"/>
            <w:noWrap/>
            <w:vAlign w:val="center"/>
            <w:hideMark/>
          </w:tcPr>
          <w:p w14:paraId="47CC9941" w14:textId="77777777" w:rsidR="00B5799C" w:rsidRPr="00B5799C" w:rsidRDefault="00B5799C" w:rsidP="00B5799C">
            <w:pPr>
              <w:jc w:val="center"/>
              <w:rPr>
                <w:b/>
                <w:bCs/>
                <w:sz w:val="20"/>
                <w:szCs w:val="20"/>
              </w:rPr>
            </w:pPr>
            <w:r w:rsidRPr="00B5799C">
              <w:rPr>
                <w:b/>
                <w:bCs/>
                <w:sz w:val="20"/>
                <w:szCs w:val="20"/>
              </w:rPr>
              <w:t>Gobierno de TI</w:t>
            </w:r>
          </w:p>
        </w:tc>
        <w:tc>
          <w:tcPr>
            <w:tcW w:w="4073" w:type="dxa"/>
            <w:vAlign w:val="center"/>
            <w:hideMark/>
          </w:tcPr>
          <w:p w14:paraId="0F20239D" w14:textId="77777777" w:rsidR="00B5799C" w:rsidRPr="00B5799C" w:rsidRDefault="00B5799C" w:rsidP="00B5799C">
            <w:pPr>
              <w:rPr>
                <w:sz w:val="20"/>
                <w:szCs w:val="20"/>
              </w:rPr>
            </w:pPr>
            <w:r w:rsidRPr="00B5799C">
              <w:rPr>
                <w:sz w:val="20"/>
                <w:szCs w:val="20"/>
              </w:rPr>
              <w:t>La entidad definio y tiene implementadio un esquema de Gobierno TI alineado con la estrategia misional y con el Modelo Integrado de Planeación y Gestión.</w:t>
            </w:r>
          </w:p>
        </w:tc>
        <w:tc>
          <w:tcPr>
            <w:tcW w:w="3831" w:type="dxa"/>
            <w:vAlign w:val="center"/>
            <w:hideMark/>
          </w:tcPr>
          <w:p w14:paraId="5F02FF12" w14:textId="77777777" w:rsidR="00B5799C" w:rsidRPr="00B5799C" w:rsidRDefault="00B5799C" w:rsidP="00B5799C">
            <w:pPr>
              <w:rPr>
                <w:sz w:val="20"/>
                <w:szCs w:val="20"/>
              </w:rPr>
            </w:pPr>
            <w:r w:rsidRPr="00B5799C">
              <w:rPr>
                <w:sz w:val="20"/>
                <w:szCs w:val="20"/>
              </w:rPr>
              <w:t>LA entidad definio y tiene implementadio un esquema de Gobierno TI alineado con la estrategia misional y con el Modelo Integrado de Planeación y Gestión.</w:t>
            </w:r>
          </w:p>
        </w:tc>
        <w:tc>
          <w:tcPr>
            <w:tcW w:w="3620" w:type="dxa"/>
            <w:vAlign w:val="center"/>
            <w:hideMark/>
          </w:tcPr>
          <w:p w14:paraId="110048DB" w14:textId="77777777" w:rsidR="00B5799C" w:rsidRPr="00B5799C" w:rsidRDefault="00B5799C" w:rsidP="00B5799C">
            <w:pPr>
              <w:rPr>
                <w:sz w:val="20"/>
                <w:szCs w:val="20"/>
              </w:rPr>
            </w:pPr>
            <w:r w:rsidRPr="00B5799C">
              <w:rPr>
                <w:sz w:val="20"/>
                <w:szCs w:val="20"/>
              </w:rPr>
              <w:t>La entidad cuenta con un área de TI definida, ha definido indicadores de gestión y desempeño de la gestión de TI, ha documentado su proceso de gestión de TI con roles y responsabilidades y gestiona riesgos.</w:t>
            </w:r>
          </w:p>
        </w:tc>
      </w:tr>
      <w:tr w:rsidR="00B5799C" w:rsidRPr="00B5799C" w14:paraId="5C4AAD3B" w14:textId="77777777" w:rsidTr="00897594">
        <w:trPr>
          <w:trHeight w:val="900"/>
        </w:trPr>
        <w:tc>
          <w:tcPr>
            <w:tcW w:w="1738" w:type="dxa"/>
            <w:vMerge/>
            <w:vAlign w:val="center"/>
            <w:hideMark/>
          </w:tcPr>
          <w:p w14:paraId="05D7FFDD" w14:textId="77777777" w:rsidR="00B5799C" w:rsidRPr="00B5799C" w:rsidRDefault="00B5799C" w:rsidP="00B5799C">
            <w:pPr>
              <w:jc w:val="center"/>
              <w:rPr>
                <w:b/>
                <w:bCs/>
                <w:sz w:val="20"/>
                <w:szCs w:val="20"/>
              </w:rPr>
            </w:pPr>
          </w:p>
        </w:tc>
        <w:tc>
          <w:tcPr>
            <w:tcW w:w="4073" w:type="dxa"/>
            <w:vAlign w:val="center"/>
            <w:hideMark/>
          </w:tcPr>
          <w:p w14:paraId="4A7F756F" w14:textId="77777777" w:rsidR="00B5799C" w:rsidRPr="00B5799C" w:rsidRDefault="00B5799C" w:rsidP="00B5799C">
            <w:pPr>
              <w:rPr>
                <w:sz w:val="20"/>
                <w:szCs w:val="20"/>
              </w:rPr>
            </w:pPr>
            <w:r w:rsidRPr="00B5799C">
              <w:rPr>
                <w:sz w:val="20"/>
                <w:szCs w:val="20"/>
              </w:rPr>
              <w:t>La entidad ha definido una politica de TI y seguridad y privacidad de la información acorde con su contexto y misión, la cual ha sido aprobada por la alta dirección, la tiene implementada y las mantiene actualizada.</w:t>
            </w:r>
          </w:p>
        </w:tc>
        <w:tc>
          <w:tcPr>
            <w:tcW w:w="3831" w:type="dxa"/>
            <w:vAlign w:val="center"/>
            <w:hideMark/>
          </w:tcPr>
          <w:p w14:paraId="16C90D5A" w14:textId="77777777" w:rsidR="00B5799C" w:rsidRPr="00B5799C" w:rsidRDefault="00B5799C" w:rsidP="00B5799C">
            <w:pPr>
              <w:rPr>
                <w:sz w:val="20"/>
                <w:szCs w:val="20"/>
              </w:rPr>
            </w:pPr>
            <w:r w:rsidRPr="00B5799C">
              <w:rPr>
                <w:sz w:val="20"/>
                <w:szCs w:val="20"/>
              </w:rPr>
              <w:t>La entidad ha definido una politica de TI y seguridad y privacidad de la información acorde con su contexto y misión, la cual ha sido aprobada por la alta dirección, la tiene implementada y las mantiene actualizada.</w:t>
            </w:r>
          </w:p>
        </w:tc>
        <w:tc>
          <w:tcPr>
            <w:tcW w:w="3620" w:type="dxa"/>
            <w:vAlign w:val="center"/>
            <w:hideMark/>
          </w:tcPr>
          <w:p w14:paraId="3A11E9FF" w14:textId="77777777" w:rsidR="00B5799C" w:rsidRPr="00B5799C" w:rsidRDefault="00B5799C" w:rsidP="00B5799C">
            <w:pPr>
              <w:rPr>
                <w:sz w:val="20"/>
                <w:szCs w:val="20"/>
              </w:rPr>
            </w:pPr>
            <w:r w:rsidRPr="00B5799C">
              <w:rPr>
                <w:sz w:val="20"/>
                <w:szCs w:val="20"/>
              </w:rPr>
              <w:t>La entidad ha definido una politica de TI y seguridad y privacidad de la información acorde con su contexto y misión, la cual ha sido aprobada por la alta dirección, la tiene implementada y las mantiene actualizada.</w:t>
            </w:r>
          </w:p>
        </w:tc>
      </w:tr>
      <w:tr w:rsidR="00B5799C" w:rsidRPr="00B5799C" w14:paraId="62C6CF3D" w14:textId="77777777" w:rsidTr="00897594">
        <w:trPr>
          <w:trHeight w:val="1610"/>
        </w:trPr>
        <w:tc>
          <w:tcPr>
            <w:tcW w:w="1738" w:type="dxa"/>
            <w:vMerge/>
            <w:vAlign w:val="center"/>
            <w:hideMark/>
          </w:tcPr>
          <w:p w14:paraId="37E4A938" w14:textId="77777777" w:rsidR="00B5799C" w:rsidRPr="00B5799C" w:rsidRDefault="00B5799C" w:rsidP="00B5799C">
            <w:pPr>
              <w:jc w:val="center"/>
              <w:rPr>
                <w:b/>
                <w:bCs/>
                <w:sz w:val="20"/>
                <w:szCs w:val="20"/>
              </w:rPr>
            </w:pPr>
          </w:p>
        </w:tc>
        <w:tc>
          <w:tcPr>
            <w:tcW w:w="4073" w:type="dxa"/>
            <w:vAlign w:val="center"/>
            <w:hideMark/>
          </w:tcPr>
          <w:p w14:paraId="5A3C9BB0" w14:textId="77777777" w:rsidR="00B5799C" w:rsidRPr="00B5799C" w:rsidRDefault="00B5799C" w:rsidP="00B5799C">
            <w:pPr>
              <w:rPr>
                <w:sz w:val="20"/>
                <w:szCs w:val="20"/>
              </w:rPr>
            </w:pPr>
            <w:r w:rsidRPr="00B5799C">
              <w:rPr>
                <w:sz w:val="20"/>
                <w:szCs w:val="20"/>
              </w:rPr>
              <w:t>La entidad aplica metodologias y criterios de evaluación para la selección de alternativas de solución tecnologicas, antes de realizar inversiones en Tecnologías de la Información (TI), buscando satisfacer las necesidades con la mejor relación costio/beneficio para la institución.</w:t>
            </w:r>
          </w:p>
        </w:tc>
        <w:tc>
          <w:tcPr>
            <w:tcW w:w="3831" w:type="dxa"/>
            <w:vAlign w:val="center"/>
            <w:hideMark/>
          </w:tcPr>
          <w:p w14:paraId="622DA0AD" w14:textId="77777777" w:rsidR="00B5799C" w:rsidRPr="00B5799C" w:rsidRDefault="00B5799C" w:rsidP="00B5799C">
            <w:pPr>
              <w:rPr>
                <w:sz w:val="20"/>
                <w:szCs w:val="20"/>
              </w:rPr>
            </w:pPr>
            <w:r w:rsidRPr="00B5799C">
              <w:rPr>
                <w:sz w:val="20"/>
                <w:szCs w:val="20"/>
              </w:rPr>
              <w:t>La entidad aplica metodologias y criterios de evaluación para la selección de alternativas de solución tecnologicas, antes de realizar inversiones en Tecnologías de la Información (TI), buscando satisfacer las necesidades con la mejor relación costio/beneficio para la institución.</w:t>
            </w:r>
          </w:p>
        </w:tc>
        <w:tc>
          <w:tcPr>
            <w:tcW w:w="3620" w:type="dxa"/>
            <w:vAlign w:val="center"/>
            <w:hideMark/>
          </w:tcPr>
          <w:p w14:paraId="0B7A02B7" w14:textId="77777777" w:rsidR="00B5799C" w:rsidRPr="00B5799C" w:rsidRDefault="00B5799C" w:rsidP="00B5799C">
            <w:pPr>
              <w:rPr>
                <w:sz w:val="20"/>
                <w:szCs w:val="20"/>
              </w:rPr>
            </w:pPr>
            <w:r w:rsidRPr="00B5799C">
              <w:rPr>
                <w:sz w:val="20"/>
                <w:szCs w:val="20"/>
              </w:rPr>
              <w:t>La entidad aplica metodologias y criterios de evaluación para la selección de alternativas de solución tecnologicas, antes de realizar inversiones en Tecnologías de la Información (TI), buscando satisfacer las necesidades con la mejor relación costio/beneficio para la institución.</w:t>
            </w:r>
          </w:p>
        </w:tc>
      </w:tr>
      <w:tr w:rsidR="00B5799C" w:rsidRPr="00B5799C" w14:paraId="41F626C4" w14:textId="77777777" w:rsidTr="00897594">
        <w:trPr>
          <w:trHeight w:val="274"/>
        </w:trPr>
        <w:tc>
          <w:tcPr>
            <w:tcW w:w="1738" w:type="dxa"/>
            <w:vMerge/>
            <w:vAlign w:val="center"/>
            <w:hideMark/>
          </w:tcPr>
          <w:p w14:paraId="0009502C" w14:textId="77777777" w:rsidR="00B5799C" w:rsidRPr="00B5799C" w:rsidRDefault="00B5799C" w:rsidP="00B5799C">
            <w:pPr>
              <w:jc w:val="center"/>
              <w:rPr>
                <w:b/>
                <w:bCs/>
                <w:sz w:val="20"/>
                <w:szCs w:val="20"/>
              </w:rPr>
            </w:pPr>
          </w:p>
        </w:tc>
        <w:tc>
          <w:tcPr>
            <w:tcW w:w="4073" w:type="dxa"/>
            <w:vAlign w:val="center"/>
            <w:hideMark/>
          </w:tcPr>
          <w:p w14:paraId="005568E0" w14:textId="77777777" w:rsidR="00B5799C" w:rsidRPr="00B5799C" w:rsidRDefault="00B5799C" w:rsidP="00B5799C">
            <w:pPr>
              <w:rPr>
                <w:sz w:val="20"/>
                <w:szCs w:val="20"/>
              </w:rPr>
            </w:pPr>
            <w:r w:rsidRPr="00B5799C">
              <w:rPr>
                <w:sz w:val="20"/>
                <w:szCs w:val="20"/>
              </w:rPr>
              <w:t>La entidad realiza monitoreo y evaluación de desempeño de la gestión, proyectos y estrategia de TI a través de mediciones y monitoreo de indicadores.</w:t>
            </w:r>
          </w:p>
        </w:tc>
        <w:tc>
          <w:tcPr>
            <w:tcW w:w="3831" w:type="dxa"/>
            <w:vAlign w:val="center"/>
            <w:hideMark/>
          </w:tcPr>
          <w:p w14:paraId="67A51864" w14:textId="77777777" w:rsidR="00B5799C" w:rsidRPr="00B5799C" w:rsidRDefault="00B5799C" w:rsidP="00B5799C">
            <w:pPr>
              <w:rPr>
                <w:sz w:val="20"/>
                <w:szCs w:val="20"/>
              </w:rPr>
            </w:pPr>
            <w:r w:rsidRPr="00B5799C">
              <w:rPr>
                <w:sz w:val="20"/>
                <w:szCs w:val="20"/>
              </w:rPr>
              <w:t>La entidad realiza monitoreo y evaluación de desempeño de la gestión, proyectos y estrategia de TI a través de mediciones y monitoreo de indicadores.</w:t>
            </w:r>
          </w:p>
        </w:tc>
        <w:tc>
          <w:tcPr>
            <w:tcW w:w="3620" w:type="dxa"/>
            <w:vAlign w:val="center"/>
            <w:hideMark/>
          </w:tcPr>
          <w:p w14:paraId="43A5929B" w14:textId="77777777" w:rsidR="00B5799C" w:rsidRPr="00B5799C" w:rsidRDefault="00B5799C" w:rsidP="00B5799C">
            <w:pPr>
              <w:rPr>
                <w:sz w:val="20"/>
                <w:szCs w:val="20"/>
              </w:rPr>
            </w:pPr>
            <w:r w:rsidRPr="00B5799C">
              <w:rPr>
                <w:sz w:val="20"/>
                <w:szCs w:val="20"/>
              </w:rPr>
              <w:t>La entidad realiza monitoreo y evaluación de desempeño de la gestión, proyectos y estrategia de TI a través de mediciones y monitoreo de indicadores.</w:t>
            </w:r>
          </w:p>
        </w:tc>
      </w:tr>
      <w:tr w:rsidR="00B5799C" w:rsidRPr="00B5799C" w14:paraId="561DD46D" w14:textId="77777777" w:rsidTr="00897594">
        <w:trPr>
          <w:trHeight w:val="1200"/>
        </w:trPr>
        <w:tc>
          <w:tcPr>
            <w:tcW w:w="1738" w:type="dxa"/>
            <w:vMerge w:val="restart"/>
            <w:noWrap/>
            <w:vAlign w:val="center"/>
            <w:hideMark/>
          </w:tcPr>
          <w:p w14:paraId="1B39FA9B" w14:textId="77777777" w:rsidR="00B5799C" w:rsidRPr="00B5799C" w:rsidRDefault="00B5799C" w:rsidP="00B5799C">
            <w:pPr>
              <w:jc w:val="center"/>
              <w:rPr>
                <w:b/>
                <w:bCs/>
                <w:sz w:val="20"/>
                <w:szCs w:val="20"/>
              </w:rPr>
            </w:pPr>
            <w:r w:rsidRPr="00B5799C">
              <w:rPr>
                <w:b/>
                <w:bCs/>
                <w:sz w:val="20"/>
                <w:szCs w:val="20"/>
              </w:rPr>
              <w:lastRenderedPageBreak/>
              <w:t>Información</w:t>
            </w:r>
          </w:p>
        </w:tc>
        <w:tc>
          <w:tcPr>
            <w:tcW w:w="4073" w:type="dxa"/>
            <w:vAlign w:val="center"/>
            <w:hideMark/>
          </w:tcPr>
          <w:p w14:paraId="1A4FD823" w14:textId="77777777" w:rsidR="00B5799C" w:rsidRPr="00B5799C" w:rsidRDefault="00B5799C" w:rsidP="00B5799C">
            <w:pPr>
              <w:rPr>
                <w:sz w:val="20"/>
                <w:szCs w:val="20"/>
              </w:rPr>
            </w:pPr>
            <w:r w:rsidRPr="00B5799C">
              <w:rPr>
                <w:sz w:val="20"/>
                <w:szCs w:val="20"/>
              </w:rPr>
              <w:t>La entidad posee documentada la arquitectura de información. (dentro de la arquitectura incluye los datos georeferenciados si posee)</w:t>
            </w:r>
          </w:p>
        </w:tc>
        <w:tc>
          <w:tcPr>
            <w:tcW w:w="3831" w:type="dxa"/>
            <w:vAlign w:val="center"/>
            <w:hideMark/>
          </w:tcPr>
          <w:p w14:paraId="042389AA" w14:textId="77777777" w:rsidR="00B5799C" w:rsidRPr="00B5799C" w:rsidRDefault="00B5799C" w:rsidP="00B5799C">
            <w:pPr>
              <w:rPr>
                <w:sz w:val="20"/>
                <w:szCs w:val="20"/>
              </w:rPr>
            </w:pPr>
            <w:r w:rsidRPr="00B5799C">
              <w:rPr>
                <w:sz w:val="20"/>
                <w:szCs w:val="20"/>
              </w:rPr>
              <w:t>La entidad posee documentada la arquitectura de información.(dentro de la arquitectura incluye los datos georeferenciados si posee)</w:t>
            </w:r>
          </w:p>
        </w:tc>
        <w:tc>
          <w:tcPr>
            <w:tcW w:w="3620" w:type="dxa"/>
            <w:vAlign w:val="center"/>
            <w:hideMark/>
          </w:tcPr>
          <w:p w14:paraId="6264F527" w14:textId="77777777" w:rsidR="00B5799C" w:rsidRPr="00B5799C" w:rsidRDefault="00B5799C" w:rsidP="00B5799C">
            <w:pPr>
              <w:rPr>
                <w:sz w:val="20"/>
                <w:szCs w:val="20"/>
              </w:rPr>
            </w:pPr>
            <w:r w:rsidRPr="00B5799C">
              <w:rPr>
                <w:sz w:val="20"/>
                <w:szCs w:val="20"/>
              </w:rPr>
              <w:t>La entidad posee un catálogo actualizado de información, que incluye atributos que le permiten identificar la información relevante para facilitar gobernabilidad de los mismos. (dentro de la arquitectura incluye los datos georeferenciados si posee)</w:t>
            </w:r>
          </w:p>
        </w:tc>
      </w:tr>
      <w:tr w:rsidR="00B5799C" w:rsidRPr="00B5799C" w14:paraId="35D4B621" w14:textId="77777777" w:rsidTr="00897594">
        <w:trPr>
          <w:trHeight w:val="900"/>
        </w:trPr>
        <w:tc>
          <w:tcPr>
            <w:tcW w:w="1738" w:type="dxa"/>
            <w:vMerge/>
            <w:vAlign w:val="center"/>
            <w:hideMark/>
          </w:tcPr>
          <w:p w14:paraId="516B2BB8" w14:textId="77777777" w:rsidR="00B5799C" w:rsidRPr="00B5799C" w:rsidRDefault="00B5799C" w:rsidP="00B5799C">
            <w:pPr>
              <w:jc w:val="center"/>
              <w:rPr>
                <w:b/>
                <w:bCs/>
                <w:sz w:val="20"/>
                <w:szCs w:val="20"/>
              </w:rPr>
            </w:pPr>
          </w:p>
        </w:tc>
        <w:tc>
          <w:tcPr>
            <w:tcW w:w="4073" w:type="dxa"/>
            <w:vAlign w:val="center"/>
            <w:hideMark/>
          </w:tcPr>
          <w:p w14:paraId="17790EAF" w14:textId="77777777" w:rsidR="00B5799C" w:rsidRPr="00B5799C" w:rsidRDefault="00B5799C" w:rsidP="00B5799C">
            <w:pPr>
              <w:rPr>
                <w:sz w:val="20"/>
                <w:szCs w:val="20"/>
              </w:rPr>
            </w:pPr>
            <w:r w:rsidRPr="00B5799C">
              <w:rPr>
                <w:sz w:val="20"/>
                <w:szCs w:val="20"/>
              </w:rPr>
              <w:t>La entidad ha definido e implementado un modelo o esquema de gobierno de la información, estableciendo métricas e indicadores de seguimiento y gestión de los datos e información.</w:t>
            </w:r>
          </w:p>
        </w:tc>
        <w:tc>
          <w:tcPr>
            <w:tcW w:w="3831" w:type="dxa"/>
            <w:vAlign w:val="center"/>
            <w:hideMark/>
          </w:tcPr>
          <w:p w14:paraId="1A350513" w14:textId="77777777" w:rsidR="00B5799C" w:rsidRPr="00B5799C" w:rsidRDefault="00B5799C" w:rsidP="00B5799C">
            <w:pPr>
              <w:rPr>
                <w:sz w:val="20"/>
                <w:szCs w:val="20"/>
              </w:rPr>
            </w:pPr>
            <w:r w:rsidRPr="00B5799C">
              <w:rPr>
                <w:sz w:val="20"/>
                <w:szCs w:val="20"/>
              </w:rPr>
              <w:t>La entidad ha definido e implementado un modelo o esquema de gobierno de la información, estableciendo métricas e indicadores de seguimiento y gestión de los datos e información.</w:t>
            </w:r>
          </w:p>
        </w:tc>
        <w:tc>
          <w:tcPr>
            <w:tcW w:w="3620" w:type="dxa"/>
            <w:vAlign w:val="center"/>
            <w:hideMark/>
          </w:tcPr>
          <w:p w14:paraId="7F1077E6" w14:textId="77777777" w:rsidR="00B5799C" w:rsidRPr="00B5799C" w:rsidRDefault="00B5799C" w:rsidP="00B5799C">
            <w:pPr>
              <w:rPr>
                <w:sz w:val="20"/>
                <w:szCs w:val="20"/>
              </w:rPr>
            </w:pPr>
            <w:r w:rsidRPr="00B5799C">
              <w:rPr>
                <w:sz w:val="20"/>
                <w:szCs w:val="20"/>
              </w:rPr>
              <w:t>La entidad ha definido un esquema de roles y responsabilidades frente a los datos e información de la entidad. (incluimos gestion de documentos electrónicos?)</w:t>
            </w:r>
          </w:p>
        </w:tc>
      </w:tr>
      <w:tr w:rsidR="00B5799C" w:rsidRPr="00B5799C" w14:paraId="6261AD65" w14:textId="77777777" w:rsidTr="00897594">
        <w:trPr>
          <w:trHeight w:val="900"/>
        </w:trPr>
        <w:tc>
          <w:tcPr>
            <w:tcW w:w="1738" w:type="dxa"/>
            <w:vMerge/>
            <w:vAlign w:val="center"/>
            <w:hideMark/>
          </w:tcPr>
          <w:p w14:paraId="3C5BE854" w14:textId="77777777" w:rsidR="00B5799C" w:rsidRPr="00B5799C" w:rsidRDefault="00B5799C" w:rsidP="00B5799C">
            <w:pPr>
              <w:jc w:val="center"/>
              <w:rPr>
                <w:b/>
                <w:bCs/>
                <w:sz w:val="20"/>
                <w:szCs w:val="20"/>
              </w:rPr>
            </w:pPr>
          </w:p>
        </w:tc>
        <w:tc>
          <w:tcPr>
            <w:tcW w:w="4073" w:type="dxa"/>
            <w:vAlign w:val="center"/>
            <w:hideMark/>
          </w:tcPr>
          <w:p w14:paraId="2CECBE47" w14:textId="77777777" w:rsidR="00B5799C" w:rsidRPr="00B5799C" w:rsidRDefault="00B5799C" w:rsidP="00B5799C">
            <w:pPr>
              <w:rPr>
                <w:sz w:val="20"/>
                <w:szCs w:val="20"/>
              </w:rPr>
            </w:pPr>
            <w:r w:rsidRPr="00B5799C">
              <w:rPr>
                <w:sz w:val="20"/>
                <w:szCs w:val="20"/>
              </w:rPr>
              <w:t>La entidad ha definido e implementado un modelo o plan para asegurar la calidad de la información en sus procesos misionales y de apoyo donde ha definido indicadores que miden la calidad de la información.</w:t>
            </w:r>
          </w:p>
        </w:tc>
        <w:tc>
          <w:tcPr>
            <w:tcW w:w="3831" w:type="dxa"/>
            <w:vAlign w:val="center"/>
            <w:hideMark/>
          </w:tcPr>
          <w:p w14:paraId="114C6284" w14:textId="77777777" w:rsidR="00B5799C" w:rsidRPr="00B5799C" w:rsidRDefault="00B5799C" w:rsidP="00B5799C">
            <w:pPr>
              <w:rPr>
                <w:sz w:val="20"/>
                <w:szCs w:val="20"/>
              </w:rPr>
            </w:pPr>
            <w:r w:rsidRPr="00B5799C">
              <w:rPr>
                <w:sz w:val="20"/>
                <w:szCs w:val="20"/>
              </w:rPr>
              <w:t>La entidad ha definido o adoptado e implementado un modelo o plan para asegurar la calidad de la información en sus procesos misionales, estratégicos  y de apoyo donde ha definido indicadores que miden la calidad de la información.</w:t>
            </w:r>
          </w:p>
        </w:tc>
        <w:tc>
          <w:tcPr>
            <w:tcW w:w="3620" w:type="dxa"/>
            <w:vAlign w:val="center"/>
            <w:hideMark/>
          </w:tcPr>
          <w:p w14:paraId="3A6C28B0" w14:textId="77777777" w:rsidR="00B5799C" w:rsidRPr="00B5799C" w:rsidRDefault="00B5799C" w:rsidP="00B5799C">
            <w:pPr>
              <w:rPr>
                <w:sz w:val="20"/>
                <w:szCs w:val="20"/>
              </w:rPr>
            </w:pPr>
            <w:r w:rsidRPr="00B5799C">
              <w:rPr>
                <w:sz w:val="20"/>
                <w:szCs w:val="20"/>
              </w:rPr>
              <w:t>La entidad ha definido o adoptado e implementado un modelo o plan para asegurar la calidad de la información en sus procesos misionales donde ha definido indicadores que miden la calidad de la información.</w:t>
            </w:r>
          </w:p>
        </w:tc>
      </w:tr>
      <w:tr w:rsidR="00B5799C" w:rsidRPr="00B5799C" w14:paraId="0BC567B0" w14:textId="77777777" w:rsidTr="00897594">
        <w:trPr>
          <w:trHeight w:val="900"/>
        </w:trPr>
        <w:tc>
          <w:tcPr>
            <w:tcW w:w="1738" w:type="dxa"/>
            <w:vMerge/>
            <w:vAlign w:val="center"/>
            <w:hideMark/>
          </w:tcPr>
          <w:p w14:paraId="5845E424" w14:textId="77777777" w:rsidR="00B5799C" w:rsidRPr="00B5799C" w:rsidRDefault="00B5799C" w:rsidP="00B5799C">
            <w:pPr>
              <w:jc w:val="center"/>
              <w:rPr>
                <w:b/>
                <w:bCs/>
                <w:sz w:val="20"/>
                <w:szCs w:val="20"/>
              </w:rPr>
            </w:pPr>
          </w:p>
        </w:tc>
        <w:tc>
          <w:tcPr>
            <w:tcW w:w="4073" w:type="dxa"/>
            <w:vAlign w:val="center"/>
            <w:hideMark/>
          </w:tcPr>
          <w:p w14:paraId="0C4E1ADD" w14:textId="77777777" w:rsidR="00B5799C" w:rsidRPr="00B5799C" w:rsidRDefault="00B5799C" w:rsidP="00B5799C">
            <w:pPr>
              <w:rPr>
                <w:sz w:val="20"/>
                <w:szCs w:val="20"/>
              </w:rPr>
            </w:pPr>
            <w:r w:rsidRPr="00B5799C">
              <w:rPr>
                <w:sz w:val="20"/>
                <w:szCs w:val="20"/>
              </w:rPr>
              <w:t>La entidad tiene servicios de información dispuestos para ser consumidos por otras entidades públicas, los cuales incorporan y aplican el lenguaje común de intercambio definido por el Estado.</w:t>
            </w:r>
          </w:p>
        </w:tc>
        <w:tc>
          <w:tcPr>
            <w:tcW w:w="3831" w:type="dxa"/>
            <w:vAlign w:val="center"/>
            <w:hideMark/>
          </w:tcPr>
          <w:p w14:paraId="2B694556" w14:textId="77777777" w:rsidR="00B5799C" w:rsidRPr="00B5799C" w:rsidRDefault="00B5799C" w:rsidP="00B5799C">
            <w:pPr>
              <w:rPr>
                <w:sz w:val="20"/>
                <w:szCs w:val="20"/>
              </w:rPr>
            </w:pPr>
            <w:r w:rsidRPr="00B5799C">
              <w:rPr>
                <w:sz w:val="20"/>
                <w:szCs w:val="20"/>
              </w:rPr>
              <w:t>La entidad tiene servicios de información dispuestos para ser consumidos por otras entidades públicas, los cuales incorporan y aplican el lenguaje común de intercambio definido por el Estado.</w:t>
            </w:r>
          </w:p>
        </w:tc>
        <w:tc>
          <w:tcPr>
            <w:tcW w:w="3620" w:type="dxa"/>
            <w:vAlign w:val="center"/>
            <w:hideMark/>
          </w:tcPr>
          <w:p w14:paraId="0095BECD" w14:textId="77777777" w:rsidR="00B5799C" w:rsidRPr="00B5799C" w:rsidRDefault="00B5799C" w:rsidP="00B5799C">
            <w:pPr>
              <w:rPr>
                <w:sz w:val="20"/>
                <w:szCs w:val="20"/>
              </w:rPr>
            </w:pPr>
            <w:r w:rsidRPr="00B5799C">
              <w:rPr>
                <w:sz w:val="20"/>
                <w:szCs w:val="20"/>
              </w:rPr>
              <w:t>La entidad tiene servicios de información dispuestos para ser consumidos por otras entidades públicas, los cuales incorporan y aplican el lenguaje común de intercambio definido por el Estado.</w:t>
            </w:r>
          </w:p>
        </w:tc>
      </w:tr>
      <w:tr w:rsidR="00B5799C" w:rsidRPr="00B5799C" w14:paraId="64872FDF" w14:textId="77777777" w:rsidTr="00897594">
        <w:trPr>
          <w:trHeight w:val="900"/>
        </w:trPr>
        <w:tc>
          <w:tcPr>
            <w:tcW w:w="1738" w:type="dxa"/>
            <w:vMerge/>
            <w:vAlign w:val="center"/>
            <w:hideMark/>
          </w:tcPr>
          <w:p w14:paraId="2F277AAB" w14:textId="77777777" w:rsidR="00B5799C" w:rsidRPr="00B5799C" w:rsidRDefault="00B5799C" w:rsidP="00B5799C">
            <w:pPr>
              <w:jc w:val="center"/>
              <w:rPr>
                <w:b/>
                <w:bCs/>
                <w:sz w:val="20"/>
                <w:szCs w:val="20"/>
              </w:rPr>
            </w:pPr>
          </w:p>
        </w:tc>
        <w:tc>
          <w:tcPr>
            <w:tcW w:w="4073" w:type="dxa"/>
            <w:vAlign w:val="center"/>
            <w:hideMark/>
          </w:tcPr>
          <w:p w14:paraId="1899CC26" w14:textId="77777777" w:rsidR="00B5799C" w:rsidRPr="00B5799C" w:rsidRDefault="00B5799C" w:rsidP="00B5799C">
            <w:pPr>
              <w:rPr>
                <w:sz w:val="20"/>
                <w:szCs w:val="20"/>
              </w:rPr>
            </w:pPr>
            <w:r w:rsidRPr="00B5799C">
              <w:rPr>
                <w:sz w:val="20"/>
                <w:szCs w:val="20"/>
              </w:rPr>
              <w:t>La entidad ha dispuesto herramientas que permiten y facilitan el entendimiento, análisis y aprovechamiento de la información por parte de los grupos de interés internos y externos</w:t>
            </w:r>
          </w:p>
        </w:tc>
        <w:tc>
          <w:tcPr>
            <w:tcW w:w="3831" w:type="dxa"/>
            <w:vAlign w:val="center"/>
            <w:hideMark/>
          </w:tcPr>
          <w:p w14:paraId="5F399DB7" w14:textId="77777777" w:rsidR="00B5799C" w:rsidRPr="00B5799C" w:rsidRDefault="00B5799C" w:rsidP="00B5799C">
            <w:pPr>
              <w:rPr>
                <w:sz w:val="20"/>
                <w:szCs w:val="20"/>
              </w:rPr>
            </w:pPr>
            <w:r w:rsidRPr="00B5799C">
              <w:rPr>
                <w:sz w:val="20"/>
                <w:szCs w:val="20"/>
              </w:rPr>
              <w:t>La entidad ha dispuesto herramientas que permiten y facilitan el entendimiento, análisis y aprovechamiento de la información por parte de los grupos de interés internos.</w:t>
            </w:r>
          </w:p>
        </w:tc>
        <w:tc>
          <w:tcPr>
            <w:tcW w:w="3620" w:type="dxa"/>
            <w:vAlign w:val="center"/>
            <w:hideMark/>
          </w:tcPr>
          <w:p w14:paraId="406457C0" w14:textId="77777777" w:rsidR="00B5799C" w:rsidRPr="00B5799C" w:rsidRDefault="00B5799C" w:rsidP="00B5799C">
            <w:pPr>
              <w:rPr>
                <w:sz w:val="20"/>
                <w:szCs w:val="20"/>
              </w:rPr>
            </w:pPr>
            <w:r w:rsidRPr="00B5799C">
              <w:rPr>
                <w:sz w:val="20"/>
                <w:szCs w:val="20"/>
              </w:rPr>
              <w:t>La entidad ha dispuesto herramientas que permiten y facilitan el entendimiento, análisis y aprovechamiento de la información por parte de los grupos de interés internos.</w:t>
            </w:r>
          </w:p>
        </w:tc>
      </w:tr>
      <w:tr w:rsidR="00B5799C" w:rsidRPr="00B5799C" w14:paraId="7616B72C" w14:textId="77777777" w:rsidTr="00897594">
        <w:trPr>
          <w:trHeight w:val="900"/>
        </w:trPr>
        <w:tc>
          <w:tcPr>
            <w:tcW w:w="1738" w:type="dxa"/>
            <w:vMerge/>
            <w:vAlign w:val="center"/>
            <w:hideMark/>
          </w:tcPr>
          <w:p w14:paraId="31447706" w14:textId="77777777" w:rsidR="00B5799C" w:rsidRPr="00B5799C" w:rsidRDefault="00B5799C" w:rsidP="00B5799C">
            <w:pPr>
              <w:jc w:val="center"/>
              <w:rPr>
                <w:b/>
                <w:bCs/>
                <w:sz w:val="20"/>
                <w:szCs w:val="20"/>
              </w:rPr>
            </w:pPr>
          </w:p>
        </w:tc>
        <w:tc>
          <w:tcPr>
            <w:tcW w:w="4073" w:type="dxa"/>
            <w:vAlign w:val="center"/>
            <w:hideMark/>
          </w:tcPr>
          <w:p w14:paraId="2A96E212" w14:textId="77777777" w:rsidR="00B5799C" w:rsidRPr="00B5799C" w:rsidRDefault="00B5799C" w:rsidP="00B5799C">
            <w:pPr>
              <w:rPr>
                <w:sz w:val="20"/>
                <w:szCs w:val="20"/>
              </w:rPr>
            </w:pPr>
            <w:r w:rsidRPr="00B5799C">
              <w:rPr>
                <w:sz w:val="20"/>
                <w:szCs w:val="20"/>
              </w:rPr>
              <w:t>La entidad ha definido fuentes únicas de información, para un acceso oportuno, confiable, completo y veraz de los datos e información que almacena y procesa.</w:t>
            </w:r>
          </w:p>
        </w:tc>
        <w:tc>
          <w:tcPr>
            <w:tcW w:w="3831" w:type="dxa"/>
            <w:vAlign w:val="center"/>
            <w:hideMark/>
          </w:tcPr>
          <w:p w14:paraId="796B8B8D" w14:textId="77777777" w:rsidR="00B5799C" w:rsidRPr="00B5799C" w:rsidRDefault="00B5799C" w:rsidP="00B5799C">
            <w:pPr>
              <w:rPr>
                <w:sz w:val="20"/>
                <w:szCs w:val="20"/>
              </w:rPr>
            </w:pPr>
            <w:r w:rsidRPr="00B5799C">
              <w:rPr>
                <w:sz w:val="20"/>
                <w:szCs w:val="20"/>
              </w:rPr>
              <w:t>La entidad ha definido fuentes únicas de información, para un acceso oportuno, confiable, completo y veraz de los datos e información que almacena y procesa.</w:t>
            </w:r>
          </w:p>
        </w:tc>
        <w:tc>
          <w:tcPr>
            <w:tcW w:w="3620" w:type="dxa"/>
            <w:vAlign w:val="center"/>
            <w:hideMark/>
          </w:tcPr>
          <w:p w14:paraId="2DD59736" w14:textId="77777777" w:rsidR="00B5799C" w:rsidRPr="00B5799C" w:rsidRDefault="00B5799C" w:rsidP="00B5799C">
            <w:pPr>
              <w:rPr>
                <w:sz w:val="20"/>
                <w:szCs w:val="20"/>
              </w:rPr>
            </w:pPr>
            <w:r w:rsidRPr="00B5799C">
              <w:rPr>
                <w:sz w:val="20"/>
                <w:szCs w:val="20"/>
              </w:rPr>
              <w:t>La entidad ha definido fuentes únicas de información, para un acceso oportuno, confiable, completo y veraz de los datos e información que almacena y procesa.</w:t>
            </w:r>
          </w:p>
        </w:tc>
      </w:tr>
      <w:tr w:rsidR="00B5799C" w:rsidRPr="00B5799C" w14:paraId="5049904C" w14:textId="77777777" w:rsidTr="00897594">
        <w:trPr>
          <w:trHeight w:val="900"/>
        </w:trPr>
        <w:tc>
          <w:tcPr>
            <w:tcW w:w="1738" w:type="dxa"/>
            <w:vMerge/>
            <w:vAlign w:val="center"/>
            <w:hideMark/>
          </w:tcPr>
          <w:p w14:paraId="607E1AE7" w14:textId="77777777" w:rsidR="00B5799C" w:rsidRPr="00B5799C" w:rsidRDefault="00B5799C" w:rsidP="00B5799C">
            <w:pPr>
              <w:jc w:val="center"/>
              <w:rPr>
                <w:b/>
                <w:bCs/>
                <w:sz w:val="20"/>
                <w:szCs w:val="20"/>
              </w:rPr>
            </w:pPr>
          </w:p>
        </w:tc>
        <w:tc>
          <w:tcPr>
            <w:tcW w:w="4073" w:type="dxa"/>
            <w:vAlign w:val="center"/>
            <w:hideMark/>
          </w:tcPr>
          <w:p w14:paraId="60DAFCF0" w14:textId="77777777" w:rsidR="00B5799C" w:rsidRPr="00B5799C" w:rsidRDefault="00B5799C" w:rsidP="00B5799C">
            <w:pPr>
              <w:rPr>
                <w:sz w:val="20"/>
                <w:szCs w:val="20"/>
              </w:rPr>
            </w:pPr>
            <w:r w:rsidRPr="00B5799C">
              <w:rPr>
                <w:sz w:val="20"/>
                <w:szCs w:val="20"/>
              </w:rPr>
              <w:t>La entidad ofrece y pone a disposición mecanismos que permitan a los consumidores de datos e información reportar los hallazgos encontrados durante el uso de los servicios de información dispuestos por la entidad.</w:t>
            </w:r>
          </w:p>
        </w:tc>
        <w:tc>
          <w:tcPr>
            <w:tcW w:w="3831" w:type="dxa"/>
            <w:noWrap/>
            <w:vAlign w:val="center"/>
            <w:hideMark/>
          </w:tcPr>
          <w:p w14:paraId="4C26680A" w14:textId="77777777" w:rsidR="00B5799C" w:rsidRPr="00B5799C" w:rsidRDefault="00B5799C" w:rsidP="00B5799C">
            <w:pPr>
              <w:rPr>
                <w:sz w:val="20"/>
                <w:szCs w:val="20"/>
              </w:rPr>
            </w:pPr>
            <w:r w:rsidRPr="00B5799C">
              <w:rPr>
                <w:sz w:val="20"/>
                <w:szCs w:val="20"/>
              </w:rPr>
              <w:t>Opcional</w:t>
            </w:r>
          </w:p>
        </w:tc>
        <w:tc>
          <w:tcPr>
            <w:tcW w:w="3620" w:type="dxa"/>
            <w:noWrap/>
            <w:vAlign w:val="center"/>
            <w:hideMark/>
          </w:tcPr>
          <w:p w14:paraId="78723433" w14:textId="77777777" w:rsidR="00B5799C" w:rsidRPr="00B5799C" w:rsidRDefault="00B5799C" w:rsidP="00B5799C">
            <w:pPr>
              <w:rPr>
                <w:sz w:val="20"/>
                <w:szCs w:val="20"/>
              </w:rPr>
            </w:pPr>
            <w:r w:rsidRPr="00B5799C">
              <w:rPr>
                <w:sz w:val="20"/>
                <w:szCs w:val="20"/>
              </w:rPr>
              <w:t>Opcional</w:t>
            </w:r>
          </w:p>
        </w:tc>
      </w:tr>
      <w:tr w:rsidR="00B5799C" w:rsidRPr="00B5799C" w14:paraId="2C4B43AE" w14:textId="77777777" w:rsidTr="00897594">
        <w:trPr>
          <w:trHeight w:val="1390"/>
        </w:trPr>
        <w:tc>
          <w:tcPr>
            <w:tcW w:w="1738" w:type="dxa"/>
            <w:vMerge w:val="restart"/>
            <w:noWrap/>
            <w:vAlign w:val="center"/>
            <w:hideMark/>
          </w:tcPr>
          <w:p w14:paraId="3131928B" w14:textId="77777777" w:rsidR="00B5799C" w:rsidRPr="00B5799C" w:rsidRDefault="00B5799C" w:rsidP="00B5799C">
            <w:pPr>
              <w:jc w:val="center"/>
              <w:rPr>
                <w:b/>
                <w:bCs/>
                <w:sz w:val="20"/>
                <w:szCs w:val="20"/>
              </w:rPr>
            </w:pPr>
            <w:r w:rsidRPr="00B5799C">
              <w:rPr>
                <w:b/>
                <w:bCs/>
                <w:sz w:val="20"/>
                <w:szCs w:val="20"/>
              </w:rPr>
              <w:t>Sistemas de Información</w:t>
            </w:r>
          </w:p>
        </w:tc>
        <w:tc>
          <w:tcPr>
            <w:tcW w:w="4073" w:type="dxa"/>
            <w:vAlign w:val="center"/>
            <w:hideMark/>
          </w:tcPr>
          <w:p w14:paraId="55CFBDA7" w14:textId="77777777" w:rsidR="00B5799C" w:rsidRPr="00B5799C" w:rsidRDefault="00B5799C" w:rsidP="00B5799C">
            <w:pPr>
              <w:rPr>
                <w:sz w:val="20"/>
                <w:szCs w:val="20"/>
              </w:rPr>
            </w:pPr>
            <w:r w:rsidRPr="00B5799C">
              <w:rPr>
                <w:sz w:val="20"/>
                <w:szCs w:val="20"/>
              </w:rPr>
              <w:t>La entidad posee documentada la arquitectura de los Sistemas de información.</w:t>
            </w:r>
          </w:p>
        </w:tc>
        <w:tc>
          <w:tcPr>
            <w:tcW w:w="3831" w:type="dxa"/>
            <w:vAlign w:val="center"/>
            <w:hideMark/>
          </w:tcPr>
          <w:p w14:paraId="1DABA3BC" w14:textId="77777777" w:rsidR="00B5799C" w:rsidRPr="00B5799C" w:rsidRDefault="00B5799C" w:rsidP="00B5799C">
            <w:pPr>
              <w:rPr>
                <w:sz w:val="20"/>
                <w:szCs w:val="20"/>
              </w:rPr>
            </w:pPr>
            <w:r w:rsidRPr="00B5799C">
              <w:rPr>
                <w:sz w:val="20"/>
                <w:szCs w:val="20"/>
              </w:rPr>
              <w:t>La entidad debe poseer documentada la arquitectura de los Sistemas de información.</w:t>
            </w:r>
          </w:p>
        </w:tc>
        <w:tc>
          <w:tcPr>
            <w:tcW w:w="3620" w:type="dxa"/>
            <w:vAlign w:val="center"/>
            <w:hideMark/>
          </w:tcPr>
          <w:p w14:paraId="5CB524A2" w14:textId="159C848E" w:rsidR="00B5799C" w:rsidRPr="00B5799C" w:rsidRDefault="00B5799C" w:rsidP="00B5799C">
            <w:pPr>
              <w:rPr>
                <w:sz w:val="20"/>
                <w:szCs w:val="20"/>
              </w:rPr>
            </w:pPr>
            <w:r w:rsidRPr="00B5799C">
              <w:rPr>
                <w:sz w:val="20"/>
                <w:szCs w:val="20"/>
              </w:rPr>
              <w:t>La entidad posee un catálogo actualizado de sus sistemas de información, que incluye atributos que le permiten identificar la información relevante para facilitar gobernabilidad de los mismos.</w:t>
            </w:r>
          </w:p>
        </w:tc>
      </w:tr>
      <w:tr w:rsidR="00B5799C" w:rsidRPr="00B5799C" w14:paraId="6ADFFE27" w14:textId="77777777" w:rsidTr="00897594">
        <w:trPr>
          <w:trHeight w:val="820"/>
        </w:trPr>
        <w:tc>
          <w:tcPr>
            <w:tcW w:w="1738" w:type="dxa"/>
            <w:vMerge/>
            <w:vAlign w:val="center"/>
            <w:hideMark/>
          </w:tcPr>
          <w:p w14:paraId="5E70221B" w14:textId="77777777" w:rsidR="00B5799C" w:rsidRPr="00B5799C" w:rsidRDefault="00B5799C" w:rsidP="00B5799C">
            <w:pPr>
              <w:jc w:val="center"/>
              <w:rPr>
                <w:b/>
                <w:bCs/>
                <w:sz w:val="20"/>
                <w:szCs w:val="20"/>
              </w:rPr>
            </w:pPr>
          </w:p>
        </w:tc>
        <w:tc>
          <w:tcPr>
            <w:tcW w:w="4073" w:type="dxa"/>
            <w:vAlign w:val="center"/>
            <w:hideMark/>
          </w:tcPr>
          <w:p w14:paraId="0ED952FC" w14:textId="77777777" w:rsidR="00B5799C" w:rsidRPr="00B5799C" w:rsidRDefault="00B5799C" w:rsidP="00B5799C">
            <w:pPr>
              <w:rPr>
                <w:sz w:val="20"/>
                <w:szCs w:val="20"/>
              </w:rPr>
            </w:pPr>
            <w:r w:rsidRPr="00B5799C">
              <w:rPr>
                <w:sz w:val="20"/>
                <w:szCs w:val="20"/>
              </w:rPr>
              <w:t>Las entidades cabeza de sector poseen consolidado y mantienen actualizado el catálogo de sistemas de información sectorial</w:t>
            </w:r>
          </w:p>
        </w:tc>
        <w:tc>
          <w:tcPr>
            <w:tcW w:w="3831" w:type="dxa"/>
            <w:noWrap/>
            <w:vAlign w:val="center"/>
            <w:hideMark/>
          </w:tcPr>
          <w:p w14:paraId="4251339C" w14:textId="77777777" w:rsidR="00B5799C" w:rsidRPr="00B5799C" w:rsidRDefault="00B5799C" w:rsidP="00B5799C">
            <w:pPr>
              <w:rPr>
                <w:sz w:val="20"/>
                <w:szCs w:val="20"/>
              </w:rPr>
            </w:pPr>
            <w:r w:rsidRPr="00B5799C">
              <w:rPr>
                <w:sz w:val="20"/>
                <w:szCs w:val="20"/>
              </w:rPr>
              <w:t>Opcional</w:t>
            </w:r>
          </w:p>
        </w:tc>
        <w:tc>
          <w:tcPr>
            <w:tcW w:w="3620" w:type="dxa"/>
            <w:vAlign w:val="center"/>
            <w:hideMark/>
          </w:tcPr>
          <w:p w14:paraId="4035CC00" w14:textId="77777777" w:rsidR="00B5799C" w:rsidRPr="00B5799C" w:rsidRDefault="00B5799C" w:rsidP="00B5799C">
            <w:pPr>
              <w:rPr>
                <w:sz w:val="20"/>
                <w:szCs w:val="20"/>
              </w:rPr>
            </w:pPr>
            <w:r w:rsidRPr="00B5799C">
              <w:rPr>
                <w:sz w:val="20"/>
                <w:szCs w:val="20"/>
              </w:rPr>
              <w:t>Opcional</w:t>
            </w:r>
          </w:p>
        </w:tc>
      </w:tr>
      <w:tr w:rsidR="00B5799C" w:rsidRPr="00B5799C" w14:paraId="5E01C3DD" w14:textId="77777777" w:rsidTr="00897594">
        <w:trPr>
          <w:trHeight w:val="1250"/>
        </w:trPr>
        <w:tc>
          <w:tcPr>
            <w:tcW w:w="1738" w:type="dxa"/>
            <w:vMerge/>
            <w:vAlign w:val="center"/>
            <w:hideMark/>
          </w:tcPr>
          <w:p w14:paraId="2E261C6C" w14:textId="77777777" w:rsidR="00B5799C" w:rsidRPr="00B5799C" w:rsidRDefault="00B5799C" w:rsidP="00B5799C">
            <w:pPr>
              <w:jc w:val="center"/>
              <w:rPr>
                <w:b/>
                <w:bCs/>
                <w:sz w:val="20"/>
                <w:szCs w:val="20"/>
              </w:rPr>
            </w:pPr>
          </w:p>
        </w:tc>
        <w:tc>
          <w:tcPr>
            <w:tcW w:w="4073" w:type="dxa"/>
            <w:vAlign w:val="center"/>
            <w:hideMark/>
          </w:tcPr>
          <w:p w14:paraId="071D37A0" w14:textId="77777777" w:rsidR="00B5799C" w:rsidRPr="00B5799C" w:rsidRDefault="00B5799C" w:rsidP="00B5799C">
            <w:pPr>
              <w:rPr>
                <w:sz w:val="20"/>
                <w:szCs w:val="20"/>
              </w:rPr>
            </w:pPr>
            <w:r w:rsidRPr="00B5799C">
              <w:rPr>
                <w:sz w:val="20"/>
                <w:szCs w:val="20"/>
              </w:rPr>
              <w:t>La entidad aplica siempre un proceso o procedimiento de control de cambios cuando se requiere realizar una nueva funcionaliodad, ajuste o corrección en los sistemas de información que se encuentan en producción.</w:t>
            </w:r>
          </w:p>
        </w:tc>
        <w:tc>
          <w:tcPr>
            <w:tcW w:w="3831" w:type="dxa"/>
            <w:vAlign w:val="center"/>
            <w:hideMark/>
          </w:tcPr>
          <w:p w14:paraId="06EBA72E" w14:textId="77777777" w:rsidR="00B5799C" w:rsidRPr="00B5799C" w:rsidRDefault="00B5799C" w:rsidP="00B5799C">
            <w:pPr>
              <w:rPr>
                <w:sz w:val="20"/>
                <w:szCs w:val="20"/>
              </w:rPr>
            </w:pPr>
            <w:r w:rsidRPr="00B5799C">
              <w:rPr>
                <w:sz w:val="20"/>
                <w:szCs w:val="20"/>
              </w:rPr>
              <w:t>Aplica siempre un proceso o procedimiento de control de cambios cuando se requiere realizar una nueva funcionaliodad, ajuste o corrección en los sistemas de información que se encuentan en producción.</w:t>
            </w:r>
          </w:p>
        </w:tc>
        <w:tc>
          <w:tcPr>
            <w:tcW w:w="3620" w:type="dxa"/>
            <w:vAlign w:val="center"/>
            <w:hideMark/>
          </w:tcPr>
          <w:p w14:paraId="19795014" w14:textId="77777777" w:rsidR="00B5799C" w:rsidRPr="00B5799C" w:rsidRDefault="00B5799C" w:rsidP="00B5799C">
            <w:pPr>
              <w:rPr>
                <w:sz w:val="20"/>
                <w:szCs w:val="20"/>
              </w:rPr>
            </w:pPr>
            <w:r w:rsidRPr="00B5799C">
              <w:rPr>
                <w:sz w:val="20"/>
                <w:szCs w:val="20"/>
              </w:rPr>
              <w:t>La entidad documenta o registra solicitudes de cambios cuando se requiere realizar una nueva funcionaliodad, ajuste o corrección en los sistemas de información o aplicaciones de software sin seguir un proceso o procedimiento estandar definido.</w:t>
            </w:r>
          </w:p>
        </w:tc>
      </w:tr>
      <w:tr w:rsidR="00B5799C" w:rsidRPr="00B5799C" w14:paraId="0922B281" w14:textId="77777777" w:rsidTr="00897594">
        <w:trPr>
          <w:trHeight w:val="1200"/>
        </w:trPr>
        <w:tc>
          <w:tcPr>
            <w:tcW w:w="1738" w:type="dxa"/>
            <w:vMerge/>
            <w:vAlign w:val="center"/>
            <w:hideMark/>
          </w:tcPr>
          <w:p w14:paraId="04C3E2C2" w14:textId="77777777" w:rsidR="00B5799C" w:rsidRPr="00B5799C" w:rsidRDefault="00B5799C" w:rsidP="00B5799C">
            <w:pPr>
              <w:jc w:val="center"/>
              <w:rPr>
                <w:b/>
                <w:bCs/>
                <w:sz w:val="20"/>
                <w:szCs w:val="20"/>
              </w:rPr>
            </w:pPr>
          </w:p>
        </w:tc>
        <w:tc>
          <w:tcPr>
            <w:tcW w:w="4073" w:type="dxa"/>
            <w:vAlign w:val="center"/>
            <w:hideMark/>
          </w:tcPr>
          <w:p w14:paraId="69DEEE69" w14:textId="77777777" w:rsidR="00B5799C" w:rsidRPr="00B5799C" w:rsidRDefault="00B5799C" w:rsidP="00B5799C">
            <w:pPr>
              <w:rPr>
                <w:sz w:val="20"/>
                <w:szCs w:val="20"/>
              </w:rPr>
            </w:pPr>
            <w:r w:rsidRPr="00B5799C">
              <w:rPr>
                <w:sz w:val="20"/>
                <w:szCs w:val="20"/>
              </w:rPr>
              <w:t>Todas las aplicaciones de sofware de la entidad poseen funcionalidades de trazabilidad y auditoría de transacciones o acciones de creación, actualización, modificación o borrado de información.</w:t>
            </w:r>
          </w:p>
        </w:tc>
        <w:tc>
          <w:tcPr>
            <w:tcW w:w="3831" w:type="dxa"/>
            <w:vAlign w:val="center"/>
            <w:hideMark/>
          </w:tcPr>
          <w:p w14:paraId="286D2C5B" w14:textId="77777777" w:rsidR="00B5799C" w:rsidRPr="00B5799C" w:rsidRDefault="00B5799C" w:rsidP="00B5799C">
            <w:pPr>
              <w:rPr>
                <w:sz w:val="20"/>
                <w:szCs w:val="20"/>
              </w:rPr>
            </w:pPr>
            <w:r w:rsidRPr="00B5799C">
              <w:rPr>
                <w:sz w:val="20"/>
                <w:szCs w:val="20"/>
              </w:rPr>
              <w:t>Todas las aplicaciones de software que soportan servicios digitales y procesos financieros poseen funcionalidades de trazabilidad y auditoría de transacciones de acciones de creación, actualización, modificación o borrado de información.</w:t>
            </w:r>
          </w:p>
        </w:tc>
        <w:tc>
          <w:tcPr>
            <w:tcW w:w="3620" w:type="dxa"/>
            <w:vAlign w:val="center"/>
            <w:hideMark/>
          </w:tcPr>
          <w:p w14:paraId="7F4B5C59" w14:textId="77777777" w:rsidR="00B5799C" w:rsidRPr="00B5799C" w:rsidRDefault="00B5799C" w:rsidP="00B5799C">
            <w:pPr>
              <w:rPr>
                <w:sz w:val="20"/>
                <w:szCs w:val="20"/>
              </w:rPr>
            </w:pPr>
            <w:r w:rsidRPr="00B5799C">
              <w:rPr>
                <w:sz w:val="20"/>
                <w:szCs w:val="20"/>
              </w:rPr>
              <w:t>Todas las aplicaciones de software que soportan servicios digitales y procesos financieros poseen funcionalidades de trazabilidad y auditoría de transacciones o acciones de creación, actualización, modificación o borrado de información.</w:t>
            </w:r>
          </w:p>
        </w:tc>
      </w:tr>
      <w:tr w:rsidR="00B5799C" w:rsidRPr="00B5799C" w14:paraId="5CA9933A" w14:textId="77777777" w:rsidTr="00897594">
        <w:trPr>
          <w:trHeight w:val="1130"/>
        </w:trPr>
        <w:tc>
          <w:tcPr>
            <w:tcW w:w="1738" w:type="dxa"/>
            <w:vMerge/>
            <w:vAlign w:val="center"/>
            <w:hideMark/>
          </w:tcPr>
          <w:p w14:paraId="1326AF32" w14:textId="77777777" w:rsidR="00B5799C" w:rsidRPr="00B5799C" w:rsidRDefault="00B5799C" w:rsidP="00B5799C">
            <w:pPr>
              <w:jc w:val="center"/>
              <w:rPr>
                <w:b/>
                <w:bCs/>
                <w:sz w:val="20"/>
                <w:szCs w:val="20"/>
              </w:rPr>
            </w:pPr>
          </w:p>
        </w:tc>
        <w:tc>
          <w:tcPr>
            <w:tcW w:w="4073" w:type="dxa"/>
            <w:vAlign w:val="center"/>
            <w:hideMark/>
          </w:tcPr>
          <w:p w14:paraId="4E1BCAB5" w14:textId="77777777" w:rsidR="00B5799C" w:rsidRPr="00B5799C" w:rsidRDefault="00B5799C" w:rsidP="00B5799C">
            <w:pPr>
              <w:rPr>
                <w:sz w:val="20"/>
                <w:szCs w:val="20"/>
              </w:rPr>
            </w:pPr>
            <w:r w:rsidRPr="00B5799C">
              <w:rPr>
                <w:sz w:val="20"/>
                <w:szCs w:val="20"/>
              </w:rPr>
              <w:t>La entidad posee herramientas y administra la gestión de la configuración y versionamiento sobre los SI y los artefactos relacionados. ( Esto aplica para las entidades que desarrollan software inhouse)</w:t>
            </w:r>
          </w:p>
        </w:tc>
        <w:tc>
          <w:tcPr>
            <w:tcW w:w="3831" w:type="dxa"/>
            <w:vAlign w:val="center"/>
            <w:hideMark/>
          </w:tcPr>
          <w:p w14:paraId="1B3C6EC7" w14:textId="77777777" w:rsidR="00B5799C" w:rsidRPr="00B5799C" w:rsidRDefault="00B5799C" w:rsidP="00B5799C">
            <w:pPr>
              <w:rPr>
                <w:sz w:val="20"/>
                <w:szCs w:val="20"/>
              </w:rPr>
            </w:pPr>
            <w:r w:rsidRPr="00B5799C">
              <w:rPr>
                <w:sz w:val="20"/>
                <w:szCs w:val="20"/>
              </w:rPr>
              <w:t>La entidad posee herramientas y administra la gestión de la configuración y versionamiento sobre los SI y los artefactos relacionados. ( Esto aplica para las entidades que desarrollan software inhouse)</w:t>
            </w:r>
          </w:p>
        </w:tc>
        <w:tc>
          <w:tcPr>
            <w:tcW w:w="3620" w:type="dxa"/>
            <w:noWrap/>
            <w:vAlign w:val="center"/>
            <w:hideMark/>
          </w:tcPr>
          <w:p w14:paraId="787286C8" w14:textId="77777777" w:rsidR="00B5799C" w:rsidRPr="00B5799C" w:rsidRDefault="00B5799C" w:rsidP="00B5799C">
            <w:pPr>
              <w:rPr>
                <w:sz w:val="20"/>
                <w:szCs w:val="20"/>
              </w:rPr>
            </w:pPr>
            <w:r w:rsidRPr="00B5799C">
              <w:rPr>
                <w:sz w:val="20"/>
                <w:szCs w:val="20"/>
              </w:rPr>
              <w:t>Opcional</w:t>
            </w:r>
          </w:p>
        </w:tc>
      </w:tr>
      <w:tr w:rsidR="00B5799C" w:rsidRPr="00B5799C" w14:paraId="70755C8E" w14:textId="77777777" w:rsidTr="00897594">
        <w:trPr>
          <w:trHeight w:val="1320"/>
        </w:trPr>
        <w:tc>
          <w:tcPr>
            <w:tcW w:w="1738" w:type="dxa"/>
            <w:vMerge/>
            <w:vAlign w:val="center"/>
            <w:hideMark/>
          </w:tcPr>
          <w:p w14:paraId="7081F98D" w14:textId="77777777" w:rsidR="00B5799C" w:rsidRPr="00B5799C" w:rsidRDefault="00B5799C" w:rsidP="00B5799C">
            <w:pPr>
              <w:jc w:val="center"/>
              <w:rPr>
                <w:b/>
                <w:bCs/>
                <w:sz w:val="20"/>
                <w:szCs w:val="20"/>
              </w:rPr>
            </w:pPr>
          </w:p>
        </w:tc>
        <w:tc>
          <w:tcPr>
            <w:tcW w:w="4073" w:type="dxa"/>
            <w:vAlign w:val="center"/>
            <w:hideMark/>
          </w:tcPr>
          <w:p w14:paraId="454F7C20" w14:textId="77777777" w:rsidR="00B5799C" w:rsidRPr="00B5799C" w:rsidRDefault="00B5799C" w:rsidP="00B5799C">
            <w:pPr>
              <w:rPr>
                <w:sz w:val="20"/>
                <w:szCs w:val="20"/>
              </w:rPr>
            </w:pPr>
            <w:r w:rsidRPr="00B5799C">
              <w:rPr>
                <w:sz w:val="20"/>
                <w:szCs w:val="20"/>
              </w:rPr>
              <w:t>La Entidad tiene establecido y aplica un procedimiento para el mantenimiento preventivo y correctivo de los sistemas de información. El mantenimiento correctivo se aplica con una frecuencia definida, según el plan de mantenimientos de la entidad.</w:t>
            </w:r>
          </w:p>
        </w:tc>
        <w:tc>
          <w:tcPr>
            <w:tcW w:w="3831" w:type="dxa"/>
            <w:vAlign w:val="center"/>
            <w:hideMark/>
          </w:tcPr>
          <w:p w14:paraId="1559B2AA" w14:textId="77777777" w:rsidR="00B5799C" w:rsidRPr="00B5799C" w:rsidRDefault="00B5799C" w:rsidP="00B5799C">
            <w:pPr>
              <w:rPr>
                <w:sz w:val="20"/>
                <w:szCs w:val="20"/>
              </w:rPr>
            </w:pPr>
            <w:r w:rsidRPr="00B5799C">
              <w:rPr>
                <w:sz w:val="20"/>
                <w:szCs w:val="20"/>
              </w:rPr>
              <w:t>La entidad tiene establecido y aplica un procedimiento para el mantenimiento preventivo con una frecuencia definida.</w:t>
            </w:r>
          </w:p>
        </w:tc>
        <w:tc>
          <w:tcPr>
            <w:tcW w:w="3620" w:type="dxa"/>
            <w:vAlign w:val="center"/>
            <w:hideMark/>
          </w:tcPr>
          <w:p w14:paraId="2D27F1D6" w14:textId="77777777" w:rsidR="00B5799C" w:rsidRPr="00B5799C" w:rsidRDefault="00B5799C" w:rsidP="00B5799C">
            <w:pPr>
              <w:rPr>
                <w:sz w:val="20"/>
                <w:szCs w:val="20"/>
              </w:rPr>
            </w:pPr>
            <w:r w:rsidRPr="00B5799C">
              <w:rPr>
                <w:sz w:val="20"/>
                <w:szCs w:val="20"/>
              </w:rPr>
              <w:t>La entidad tiene establecido y aplica un procedimiento para el mantenimiento preventivo con una frecuencia definida.</w:t>
            </w:r>
          </w:p>
        </w:tc>
      </w:tr>
      <w:tr w:rsidR="00B5799C" w:rsidRPr="00B5799C" w14:paraId="438A43F0" w14:textId="77777777" w:rsidTr="00897594">
        <w:trPr>
          <w:trHeight w:val="700"/>
        </w:trPr>
        <w:tc>
          <w:tcPr>
            <w:tcW w:w="1738" w:type="dxa"/>
            <w:vMerge/>
            <w:vAlign w:val="center"/>
            <w:hideMark/>
          </w:tcPr>
          <w:p w14:paraId="616CAE2B" w14:textId="77777777" w:rsidR="00B5799C" w:rsidRPr="00B5799C" w:rsidRDefault="00B5799C" w:rsidP="00B5799C">
            <w:pPr>
              <w:jc w:val="center"/>
              <w:rPr>
                <w:b/>
                <w:bCs/>
                <w:sz w:val="20"/>
                <w:szCs w:val="20"/>
              </w:rPr>
            </w:pPr>
          </w:p>
        </w:tc>
        <w:tc>
          <w:tcPr>
            <w:tcW w:w="4073" w:type="dxa"/>
            <w:vAlign w:val="center"/>
            <w:hideMark/>
          </w:tcPr>
          <w:p w14:paraId="216287C2" w14:textId="77777777" w:rsidR="00B5799C" w:rsidRPr="00B5799C" w:rsidRDefault="00B5799C" w:rsidP="00B5799C">
            <w:pPr>
              <w:rPr>
                <w:sz w:val="20"/>
                <w:szCs w:val="20"/>
              </w:rPr>
            </w:pPr>
            <w:r w:rsidRPr="00B5799C">
              <w:rPr>
                <w:sz w:val="20"/>
                <w:szCs w:val="20"/>
              </w:rPr>
              <w:t>La entidad aplica en el desarrollo software para la entidad metodologías de software ágiles.</w:t>
            </w:r>
          </w:p>
        </w:tc>
        <w:tc>
          <w:tcPr>
            <w:tcW w:w="3831" w:type="dxa"/>
            <w:vAlign w:val="center"/>
            <w:hideMark/>
          </w:tcPr>
          <w:p w14:paraId="5BFED2AD" w14:textId="77777777" w:rsidR="00B5799C" w:rsidRPr="00B5799C" w:rsidRDefault="00B5799C" w:rsidP="00B5799C">
            <w:pPr>
              <w:rPr>
                <w:sz w:val="20"/>
                <w:szCs w:val="20"/>
              </w:rPr>
            </w:pPr>
            <w:r w:rsidRPr="00B5799C">
              <w:rPr>
                <w:sz w:val="20"/>
                <w:szCs w:val="20"/>
              </w:rPr>
              <w:t>La entidad aplica en el desarrollo software para la entidad metodologías de software ágiles.</w:t>
            </w:r>
          </w:p>
        </w:tc>
        <w:tc>
          <w:tcPr>
            <w:tcW w:w="3620" w:type="dxa"/>
            <w:vAlign w:val="center"/>
            <w:hideMark/>
          </w:tcPr>
          <w:p w14:paraId="59E50F56" w14:textId="77777777" w:rsidR="00B5799C" w:rsidRPr="00B5799C" w:rsidRDefault="00B5799C" w:rsidP="00B5799C">
            <w:pPr>
              <w:rPr>
                <w:sz w:val="20"/>
                <w:szCs w:val="20"/>
              </w:rPr>
            </w:pPr>
            <w:r w:rsidRPr="00B5799C">
              <w:rPr>
                <w:sz w:val="20"/>
                <w:szCs w:val="20"/>
              </w:rPr>
              <w:t>La entidad aplica en el desarrollo software para la entidad metodologías de software ágiles.</w:t>
            </w:r>
          </w:p>
        </w:tc>
      </w:tr>
      <w:tr w:rsidR="00B5799C" w:rsidRPr="00B5799C" w14:paraId="54BB26A7" w14:textId="77777777" w:rsidTr="00897594">
        <w:trPr>
          <w:trHeight w:val="1610"/>
        </w:trPr>
        <w:tc>
          <w:tcPr>
            <w:tcW w:w="1738" w:type="dxa"/>
            <w:vMerge/>
            <w:vAlign w:val="center"/>
            <w:hideMark/>
          </w:tcPr>
          <w:p w14:paraId="2A5D2508" w14:textId="77777777" w:rsidR="00B5799C" w:rsidRPr="00B5799C" w:rsidRDefault="00B5799C" w:rsidP="00B5799C">
            <w:pPr>
              <w:jc w:val="center"/>
              <w:rPr>
                <w:b/>
                <w:bCs/>
                <w:sz w:val="20"/>
                <w:szCs w:val="20"/>
              </w:rPr>
            </w:pPr>
          </w:p>
        </w:tc>
        <w:tc>
          <w:tcPr>
            <w:tcW w:w="4073" w:type="dxa"/>
            <w:vAlign w:val="center"/>
            <w:hideMark/>
          </w:tcPr>
          <w:p w14:paraId="52626B63" w14:textId="77777777" w:rsidR="00B5799C" w:rsidRPr="00B5799C" w:rsidRDefault="00B5799C" w:rsidP="00B5799C">
            <w:pPr>
              <w:rPr>
                <w:sz w:val="20"/>
                <w:szCs w:val="20"/>
              </w:rPr>
            </w:pPr>
            <w:r w:rsidRPr="00B5799C">
              <w:rPr>
                <w:sz w:val="20"/>
                <w:szCs w:val="20"/>
              </w:rPr>
              <w:t>La entidad identifica y mantiene la independencia de los ambientes requeridos durante el ciclo de vida de los sistemas de información, ya sea directamente o través de un tercero. Ejemplos de ambientes son: desarrollo, pruebas, capacitación, producción.</w:t>
            </w:r>
          </w:p>
        </w:tc>
        <w:tc>
          <w:tcPr>
            <w:tcW w:w="3831" w:type="dxa"/>
            <w:vAlign w:val="center"/>
            <w:hideMark/>
          </w:tcPr>
          <w:p w14:paraId="24BE99BF" w14:textId="77777777" w:rsidR="00B5799C" w:rsidRPr="00B5799C" w:rsidRDefault="00B5799C" w:rsidP="00B5799C">
            <w:pPr>
              <w:rPr>
                <w:sz w:val="20"/>
                <w:szCs w:val="20"/>
              </w:rPr>
            </w:pPr>
            <w:r w:rsidRPr="00B5799C">
              <w:rPr>
                <w:sz w:val="20"/>
                <w:szCs w:val="20"/>
              </w:rPr>
              <w:t>La entidad identifica y mantiene la independencia de los ambientes requeridos durante el ciclo de vida de los sistemas de información, ya sea directamente o través de un tercero. Ejemplos de ambientes son: desarrollo, pruebas, capacitación, producción.</w:t>
            </w:r>
          </w:p>
        </w:tc>
        <w:tc>
          <w:tcPr>
            <w:tcW w:w="3620" w:type="dxa"/>
            <w:vAlign w:val="center"/>
            <w:hideMark/>
          </w:tcPr>
          <w:p w14:paraId="3F1CF3A0" w14:textId="77777777" w:rsidR="00B5799C" w:rsidRPr="00B5799C" w:rsidRDefault="00B5799C" w:rsidP="00B5799C">
            <w:pPr>
              <w:rPr>
                <w:sz w:val="20"/>
                <w:szCs w:val="20"/>
              </w:rPr>
            </w:pPr>
            <w:r w:rsidRPr="00B5799C">
              <w:rPr>
                <w:sz w:val="20"/>
                <w:szCs w:val="20"/>
              </w:rPr>
              <w:t>La entidad identifica y mantiene la independencia de los ambientes requeridos durante el ciclo de vida de los sistemas de información, ya sea directamente o través de un tercero. Ejemplos de ambientes son: desarrollo, pruebas, capacitación, producción.</w:t>
            </w:r>
          </w:p>
        </w:tc>
      </w:tr>
      <w:tr w:rsidR="00B5799C" w:rsidRPr="00B5799C" w14:paraId="5F941527" w14:textId="77777777" w:rsidTr="00897594">
        <w:trPr>
          <w:trHeight w:val="600"/>
        </w:trPr>
        <w:tc>
          <w:tcPr>
            <w:tcW w:w="1738" w:type="dxa"/>
            <w:vMerge/>
            <w:vAlign w:val="center"/>
            <w:hideMark/>
          </w:tcPr>
          <w:p w14:paraId="2AC6B33B" w14:textId="77777777" w:rsidR="00B5799C" w:rsidRPr="00B5799C" w:rsidRDefault="00B5799C" w:rsidP="00B5799C">
            <w:pPr>
              <w:jc w:val="center"/>
              <w:rPr>
                <w:b/>
                <w:bCs/>
                <w:sz w:val="20"/>
                <w:szCs w:val="20"/>
              </w:rPr>
            </w:pPr>
          </w:p>
        </w:tc>
        <w:tc>
          <w:tcPr>
            <w:tcW w:w="4073" w:type="dxa"/>
            <w:vAlign w:val="center"/>
            <w:hideMark/>
          </w:tcPr>
          <w:p w14:paraId="23D69AC1" w14:textId="77777777" w:rsidR="00B5799C" w:rsidRPr="00B5799C" w:rsidRDefault="00B5799C" w:rsidP="00B5799C">
            <w:pPr>
              <w:rPr>
                <w:sz w:val="20"/>
                <w:szCs w:val="20"/>
              </w:rPr>
            </w:pPr>
            <w:r w:rsidRPr="00B5799C">
              <w:rPr>
                <w:sz w:val="20"/>
                <w:szCs w:val="20"/>
              </w:rPr>
              <w:t>La entidad asegura que sus sistemas de informació cuenten con la documentación técnica y funcional debidamente actualizada.</w:t>
            </w:r>
          </w:p>
        </w:tc>
        <w:tc>
          <w:tcPr>
            <w:tcW w:w="3831" w:type="dxa"/>
            <w:vAlign w:val="center"/>
            <w:hideMark/>
          </w:tcPr>
          <w:p w14:paraId="7AFB9A0D" w14:textId="77777777" w:rsidR="00B5799C" w:rsidRPr="00B5799C" w:rsidRDefault="00B5799C" w:rsidP="00B5799C">
            <w:pPr>
              <w:rPr>
                <w:sz w:val="20"/>
                <w:szCs w:val="20"/>
              </w:rPr>
            </w:pPr>
            <w:r w:rsidRPr="00B5799C">
              <w:rPr>
                <w:sz w:val="20"/>
                <w:szCs w:val="20"/>
              </w:rPr>
              <w:t>La entidad asegura que sus sistemas de información cuenten con la documentación técnica y funcional debidamente actualizada.</w:t>
            </w:r>
          </w:p>
        </w:tc>
        <w:tc>
          <w:tcPr>
            <w:tcW w:w="3620" w:type="dxa"/>
            <w:vAlign w:val="center"/>
            <w:hideMark/>
          </w:tcPr>
          <w:p w14:paraId="2151F0EA" w14:textId="77777777" w:rsidR="00B5799C" w:rsidRPr="00B5799C" w:rsidRDefault="00B5799C" w:rsidP="00B5799C">
            <w:pPr>
              <w:rPr>
                <w:sz w:val="20"/>
                <w:szCs w:val="20"/>
              </w:rPr>
            </w:pPr>
            <w:r w:rsidRPr="00B5799C">
              <w:rPr>
                <w:sz w:val="20"/>
                <w:szCs w:val="20"/>
              </w:rPr>
              <w:t>La entidad asegura que sus sistemas de información cuenten con la documentación técnica y funcional debidamente actualizada.</w:t>
            </w:r>
          </w:p>
        </w:tc>
      </w:tr>
      <w:tr w:rsidR="00B5799C" w:rsidRPr="00B5799C" w14:paraId="77524F02" w14:textId="77777777" w:rsidTr="00897594">
        <w:trPr>
          <w:trHeight w:val="1030"/>
        </w:trPr>
        <w:tc>
          <w:tcPr>
            <w:tcW w:w="1738" w:type="dxa"/>
            <w:vMerge/>
            <w:vAlign w:val="center"/>
            <w:hideMark/>
          </w:tcPr>
          <w:p w14:paraId="4EFC5255" w14:textId="77777777" w:rsidR="00B5799C" w:rsidRPr="00B5799C" w:rsidRDefault="00B5799C" w:rsidP="00B5799C">
            <w:pPr>
              <w:jc w:val="center"/>
              <w:rPr>
                <w:b/>
                <w:bCs/>
                <w:sz w:val="20"/>
                <w:szCs w:val="20"/>
              </w:rPr>
            </w:pPr>
          </w:p>
        </w:tc>
        <w:tc>
          <w:tcPr>
            <w:tcW w:w="4073" w:type="dxa"/>
            <w:vAlign w:val="center"/>
            <w:hideMark/>
          </w:tcPr>
          <w:p w14:paraId="40EF6690" w14:textId="77777777" w:rsidR="00B5799C" w:rsidRPr="00B5799C" w:rsidRDefault="00B5799C" w:rsidP="00B5799C">
            <w:pPr>
              <w:rPr>
                <w:sz w:val="20"/>
                <w:szCs w:val="20"/>
              </w:rPr>
            </w:pPr>
            <w:r w:rsidRPr="00B5799C">
              <w:rPr>
                <w:sz w:val="20"/>
                <w:szCs w:val="20"/>
              </w:rPr>
              <w:t>La entidad tiene integrados sus sistemas internos de información estratégicos, misionales y de apoyo con el sistema de gestion documental electronica de archivo para la toma de decisiones.</w:t>
            </w:r>
          </w:p>
        </w:tc>
        <w:tc>
          <w:tcPr>
            <w:tcW w:w="3831" w:type="dxa"/>
            <w:vAlign w:val="center"/>
            <w:hideMark/>
          </w:tcPr>
          <w:p w14:paraId="3B3E7A6E" w14:textId="77777777" w:rsidR="00B5799C" w:rsidRPr="00B5799C" w:rsidRDefault="00B5799C" w:rsidP="00B5799C">
            <w:pPr>
              <w:rPr>
                <w:sz w:val="20"/>
                <w:szCs w:val="20"/>
              </w:rPr>
            </w:pPr>
            <w:r w:rsidRPr="00B5799C">
              <w:rPr>
                <w:sz w:val="20"/>
                <w:szCs w:val="20"/>
              </w:rPr>
              <w:t>La entidad tiene integrados sus sistemas internos de información misionales con el sistema de gestion documental electronica de archivo.</w:t>
            </w:r>
          </w:p>
        </w:tc>
        <w:tc>
          <w:tcPr>
            <w:tcW w:w="3620" w:type="dxa"/>
            <w:vAlign w:val="center"/>
            <w:hideMark/>
          </w:tcPr>
          <w:p w14:paraId="66EB98D0" w14:textId="77777777" w:rsidR="00B5799C" w:rsidRPr="00B5799C" w:rsidRDefault="00B5799C" w:rsidP="00B5799C">
            <w:pPr>
              <w:rPr>
                <w:sz w:val="20"/>
                <w:szCs w:val="20"/>
              </w:rPr>
            </w:pPr>
            <w:r w:rsidRPr="00B5799C">
              <w:rPr>
                <w:sz w:val="20"/>
                <w:szCs w:val="20"/>
              </w:rPr>
              <w:t>La entidad posee un sistema de gestión documental electronica de archivo automatizado.</w:t>
            </w:r>
          </w:p>
        </w:tc>
      </w:tr>
      <w:tr w:rsidR="00B5799C" w:rsidRPr="00B5799C" w14:paraId="15C42C94" w14:textId="77777777" w:rsidTr="00897594">
        <w:trPr>
          <w:trHeight w:val="1200"/>
        </w:trPr>
        <w:tc>
          <w:tcPr>
            <w:tcW w:w="1738" w:type="dxa"/>
            <w:vMerge/>
            <w:vAlign w:val="center"/>
            <w:hideMark/>
          </w:tcPr>
          <w:p w14:paraId="2BADEBB3" w14:textId="77777777" w:rsidR="00B5799C" w:rsidRPr="00B5799C" w:rsidRDefault="00B5799C" w:rsidP="00B5799C">
            <w:pPr>
              <w:jc w:val="center"/>
              <w:rPr>
                <w:b/>
                <w:bCs/>
                <w:sz w:val="20"/>
                <w:szCs w:val="20"/>
              </w:rPr>
            </w:pPr>
          </w:p>
        </w:tc>
        <w:tc>
          <w:tcPr>
            <w:tcW w:w="4073" w:type="dxa"/>
            <w:vAlign w:val="center"/>
            <w:hideMark/>
          </w:tcPr>
          <w:p w14:paraId="4A380220" w14:textId="77777777" w:rsidR="00B5799C" w:rsidRPr="00B5799C" w:rsidRDefault="00B5799C" w:rsidP="00B5799C">
            <w:pPr>
              <w:rPr>
                <w:sz w:val="20"/>
                <w:szCs w:val="20"/>
              </w:rPr>
            </w:pPr>
            <w:r w:rsidRPr="00B5799C">
              <w:rPr>
                <w:sz w:val="20"/>
                <w:szCs w:val="20"/>
              </w:rPr>
              <w:t>La entidad cumple con las funcionalidades de accesibilidad que indica la Política de gobierno Digital, en los sistemas de información que estan disponibles para el acceso a la ciudadanía o aquellos que de acuerdo a la caracterización de usuarios lo requieren.</w:t>
            </w:r>
          </w:p>
        </w:tc>
        <w:tc>
          <w:tcPr>
            <w:tcW w:w="3831" w:type="dxa"/>
            <w:vAlign w:val="center"/>
            <w:hideMark/>
          </w:tcPr>
          <w:p w14:paraId="61B66622" w14:textId="77777777" w:rsidR="00B5799C" w:rsidRPr="00B5799C" w:rsidRDefault="00B5799C" w:rsidP="00B5799C">
            <w:pPr>
              <w:rPr>
                <w:sz w:val="20"/>
                <w:szCs w:val="20"/>
              </w:rPr>
            </w:pPr>
            <w:r w:rsidRPr="00B5799C">
              <w:rPr>
                <w:sz w:val="20"/>
                <w:szCs w:val="20"/>
              </w:rPr>
              <w:t>La entidad cumple con las funcionalidades de accesibilidad que indica la Política de gobierno Digital, en los sistemas de información que estan disponibles para el acceso a la ciudadanía o aquellos que de acuerdo a la caracterización de usuarios lo requieren.</w:t>
            </w:r>
          </w:p>
        </w:tc>
        <w:tc>
          <w:tcPr>
            <w:tcW w:w="3620" w:type="dxa"/>
            <w:vAlign w:val="center"/>
            <w:hideMark/>
          </w:tcPr>
          <w:p w14:paraId="2D78FE65" w14:textId="77777777" w:rsidR="00B5799C" w:rsidRPr="00B5799C" w:rsidRDefault="00B5799C" w:rsidP="00B5799C">
            <w:pPr>
              <w:rPr>
                <w:sz w:val="20"/>
                <w:szCs w:val="20"/>
              </w:rPr>
            </w:pPr>
            <w:r w:rsidRPr="00B5799C">
              <w:rPr>
                <w:sz w:val="20"/>
                <w:szCs w:val="20"/>
              </w:rPr>
              <w:t>La entidad cumple con las funcionalidades de accesibilidad que indica la Política de gobierno Digital, en los sistemas de información que estan disponibles para el acceso a la ciudadanía o aquellos que de acuerdo a la caracterización de usuarios lo requieren.</w:t>
            </w:r>
          </w:p>
        </w:tc>
      </w:tr>
      <w:tr w:rsidR="00B5799C" w:rsidRPr="00B5799C" w14:paraId="084ED954" w14:textId="77777777" w:rsidTr="00897594">
        <w:trPr>
          <w:trHeight w:val="900"/>
        </w:trPr>
        <w:tc>
          <w:tcPr>
            <w:tcW w:w="1738" w:type="dxa"/>
            <w:vMerge/>
            <w:vAlign w:val="center"/>
            <w:hideMark/>
          </w:tcPr>
          <w:p w14:paraId="21EEF2F9" w14:textId="77777777" w:rsidR="00B5799C" w:rsidRPr="00B5799C" w:rsidRDefault="00B5799C" w:rsidP="00B5799C">
            <w:pPr>
              <w:jc w:val="center"/>
              <w:rPr>
                <w:b/>
                <w:bCs/>
                <w:sz w:val="20"/>
                <w:szCs w:val="20"/>
              </w:rPr>
            </w:pPr>
          </w:p>
        </w:tc>
        <w:tc>
          <w:tcPr>
            <w:tcW w:w="4073" w:type="dxa"/>
            <w:vAlign w:val="center"/>
            <w:hideMark/>
          </w:tcPr>
          <w:p w14:paraId="66EBFFB0" w14:textId="77777777" w:rsidR="00B5799C" w:rsidRPr="00B5799C" w:rsidRDefault="00B5799C" w:rsidP="00B5799C">
            <w:pPr>
              <w:rPr>
                <w:sz w:val="20"/>
                <w:szCs w:val="20"/>
              </w:rPr>
            </w:pPr>
            <w:r w:rsidRPr="00B5799C">
              <w:rPr>
                <w:sz w:val="20"/>
                <w:szCs w:val="20"/>
              </w:rPr>
              <w:t>Los sistemas de información que generan datos abiertos, poseen funcionalidades que permiten la generación de datos abiertos de forma automatica en el portal de datos.gov.co</w:t>
            </w:r>
          </w:p>
        </w:tc>
        <w:tc>
          <w:tcPr>
            <w:tcW w:w="3831" w:type="dxa"/>
            <w:vAlign w:val="center"/>
            <w:hideMark/>
          </w:tcPr>
          <w:p w14:paraId="06BCFCDA" w14:textId="77777777" w:rsidR="00B5799C" w:rsidRPr="00B5799C" w:rsidRDefault="00B5799C" w:rsidP="00B5799C">
            <w:pPr>
              <w:rPr>
                <w:sz w:val="20"/>
                <w:szCs w:val="20"/>
              </w:rPr>
            </w:pPr>
            <w:r w:rsidRPr="00B5799C">
              <w:rPr>
                <w:sz w:val="20"/>
                <w:szCs w:val="20"/>
              </w:rPr>
              <w:t>Los sistemas de información que generan datos abiertos, poseen funcionalidades que permiten la generación de datos abiertos de forma automatica en el portal de datos.gov.co</w:t>
            </w:r>
          </w:p>
        </w:tc>
        <w:tc>
          <w:tcPr>
            <w:tcW w:w="3620" w:type="dxa"/>
            <w:vAlign w:val="center"/>
            <w:hideMark/>
          </w:tcPr>
          <w:p w14:paraId="1B3CD89E" w14:textId="41262B08" w:rsidR="00B5799C" w:rsidRPr="00B5799C" w:rsidRDefault="00EB4D7A" w:rsidP="00B5799C">
            <w:pPr>
              <w:rPr>
                <w:sz w:val="20"/>
                <w:szCs w:val="20"/>
              </w:rPr>
            </w:pPr>
            <w:r>
              <w:rPr>
                <w:sz w:val="20"/>
                <w:szCs w:val="20"/>
              </w:rPr>
              <w:t>Opcional</w:t>
            </w:r>
          </w:p>
        </w:tc>
      </w:tr>
      <w:tr w:rsidR="00B5799C" w:rsidRPr="00B5799C" w14:paraId="7044CDE4" w14:textId="77777777" w:rsidTr="00897594">
        <w:trPr>
          <w:trHeight w:val="880"/>
        </w:trPr>
        <w:tc>
          <w:tcPr>
            <w:tcW w:w="1738" w:type="dxa"/>
            <w:vMerge/>
            <w:vAlign w:val="center"/>
            <w:hideMark/>
          </w:tcPr>
          <w:p w14:paraId="53F41A45" w14:textId="77777777" w:rsidR="00B5799C" w:rsidRPr="00B5799C" w:rsidRDefault="00B5799C" w:rsidP="00B5799C">
            <w:pPr>
              <w:jc w:val="center"/>
              <w:rPr>
                <w:b/>
                <w:bCs/>
                <w:sz w:val="20"/>
                <w:szCs w:val="20"/>
              </w:rPr>
            </w:pPr>
          </w:p>
        </w:tc>
        <w:tc>
          <w:tcPr>
            <w:tcW w:w="4073" w:type="dxa"/>
            <w:vAlign w:val="center"/>
            <w:hideMark/>
          </w:tcPr>
          <w:p w14:paraId="56A0B017" w14:textId="77777777" w:rsidR="00B5799C" w:rsidRPr="00B5799C" w:rsidRDefault="00B5799C" w:rsidP="00B5799C">
            <w:pPr>
              <w:rPr>
                <w:sz w:val="20"/>
                <w:szCs w:val="20"/>
              </w:rPr>
            </w:pPr>
            <w:r w:rsidRPr="00B5799C">
              <w:rPr>
                <w:sz w:val="20"/>
                <w:szCs w:val="20"/>
              </w:rPr>
              <w:t>La entidad aplica e incorpora mejores prácticas de usabilidad en sus sistemas de información.</w:t>
            </w:r>
          </w:p>
        </w:tc>
        <w:tc>
          <w:tcPr>
            <w:tcW w:w="3831" w:type="dxa"/>
            <w:vAlign w:val="center"/>
            <w:hideMark/>
          </w:tcPr>
          <w:p w14:paraId="6D905930" w14:textId="77777777" w:rsidR="00B5799C" w:rsidRPr="00B5799C" w:rsidRDefault="00B5799C" w:rsidP="00B5799C">
            <w:pPr>
              <w:rPr>
                <w:sz w:val="20"/>
                <w:szCs w:val="20"/>
              </w:rPr>
            </w:pPr>
            <w:r w:rsidRPr="00B5799C">
              <w:rPr>
                <w:sz w:val="20"/>
                <w:szCs w:val="20"/>
              </w:rPr>
              <w:t>La entidad aplica e incorpora mejores prácticas de usabilidad en los portales web que soportan servicios digitales de cara al ciudadano.</w:t>
            </w:r>
          </w:p>
        </w:tc>
        <w:tc>
          <w:tcPr>
            <w:tcW w:w="3620" w:type="dxa"/>
            <w:vAlign w:val="center"/>
            <w:hideMark/>
          </w:tcPr>
          <w:p w14:paraId="55BA89C9" w14:textId="77777777" w:rsidR="00B5799C" w:rsidRPr="00B5799C" w:rsidRDefault="00B5799C" w:rsidP="00B5799C">
            <w:pPr>
              <w:rPr>
                <w:sz w:val="20"/>
                <w:szCs w:val="20"/>
              </w:rPr>
            </w:pPr>
            <w:r w:rsidRPr="00B5799C">
              <w:rPr>
                <w:sz w:val="20"/>
                <w:szCs w:val="20"/>
              </w:rPr>
              <w:t>La entidad aplica e incorpora mejores prácticas de usabilidad en los portales web que soportan servicios digitales de cara al ciudadano.</w:t>
            </w:r>
          </w:p>
        </w:tc>
      </w:tr>
      <w:tr w:rsidR="00B5799C" w:rsidRPr="00B5799C" w14:paraId="357137A8" w14:textId="77777777" w:rsidTr="00897594">
        <w:trPr>
          <w:trHeight w:val="540"/>
        </w:trPr>
        <w:tc>
          <w:tcPr>
            <w:tcW w:w="1738" w:type="dxa"/>
            <w:vMerge w:val="restart"/>
            <w:noWrap/>
            <w:vAlign w:val="center"/>
            <w:hideMark/>
          </w:tcPr>
          <w:p w14:paraId="1A9B96EC" w14:textId="77777777" w:rsidR="00B5799C" w:rsidRPr="00B5799C" w:rsidRDefault="00B5799C" w:rsidP="00B5799C">
            <w:pPr>
              <w:jc w:val="center"/>
              <w:rPr>
                <w:b/>
                <w:bCs/>
                <w:sz w:val="20"/>
                <w:szCs w:val="20"/>
              </w:rPr>
            </w:pPr>
            <w:r w:rsidRPr="00B5799C">
              <w:rPr>
                <w:b/>
                <w:bCs/>
                <w:sz w:val="20"/>
                <w:szCs w:val="20"/>
              </w:rPr>
              <w:t>Servicios Tecnológicos</w:t>
            </w:r>
          </w:p>
        </w:tc>
        <w:tc>
          <w:tcPr>
            <w:tcW w:w="4073" w:type="dxa"/>
            <w:vAlign w:val="center"/>
            <w:hideMark/>
          </w:tcPr>
          <w:p w14:paraId="5DF98F35" w14:textId="77777777" w:rsidR="00B5799C" w:rsidRPr="00B5799C" w:rsidRDefault="00B5799C" w:rsidP="00B5799C">
            <w:pPr>
              <w:rPr>
                <w:sz w:val="20"/>
                <w:szCs w:val="20"/>
              </w:rPr>
            </w:pPr>
            <w:r w:rsidRPr="00B5799C">
              <w:rPr>
                <w:sz w:val="20"/>
                <w:szCs w:val="20"/>
              </w:rPr>
              <w:t>La entidad posee documentada la arquitectura de infraestructura o servicios tecnológicos.</w:t>
            </w:r>
          </w:p>
        </w:tc>
        <w:tc>
          <w:tcPr>
            <w:tcW w:w="3831" w:type="dxa"/>
            <w:vAlign w:val="center"/>
            <w:hideMark/>
          </w:tcPr>
          <w:p w14:paraId="49F7DC4A" w14:textId="77777777" w:rsidR="00B5799C" w:rsidRPr="00B5799C" w:rsidRDefault="00B5799C" w:rsidP="00B5799C">
            <w:pPr>
              <w:rPr>
                <w:sz w:val="20"/>
                <w:szCs w:val="20"/>
              </w:rPr>
            </w:pPr>
            <w:r w:rsidRPr="00B5799C">
              <w:rPr>
                <w:sz w:val="20"/>
                <w:szCs w:val="20"/>
              </w:rPr>
              <w:t>La entidad posee documentada la arquitectura de infraestructura o servicios tecnológicos.</w:t>
            </w:r>
          </w:p>
        </w:tc>
        <w:tc>
          <w:tcPr>
            <w:tcW w:w="3620" w:type="dxa"/>
            <w:vAlign w:val="center"/>
            <w:hideMark/>
          </w:tcPr>
          <w:p w14:paraId="44CADC46" w14:textId="77777777" w:rsidR="00B5799C" w:rsidRPr="00B5799C" w:rsidRDefault="00B5799C" w:rsidP="00B5799C">
            <w:pPr>
              <w:rPr>
                <w:sz w:val="20"/>
                <w:szCs w:val="20"/>
              </w:rPr>
            </w:pPr>
            <w:r w:rsidRPr="00B5799C">
              <w:rPr>
                <w:sz w:val="20"/>
                <w:szCs w:val="20"/>
              </w:rPr>
              <w:t>La entidad posee un catálogo actualizado de la infraestructura y servicios tecnológicos, que incluye atributos que le permiten identificar la información relevante para facilitar gobernabilidad de esta. (dentro de este catálogo se encuentra todo lo relacionado con infraestructura a nivel de seguridad)</w:t>
            </w:r>
          </w:p>
        </w:tc>
      </w:tr>
      <w:tr w:rsidR="00B5799C" w:rsidRPr="00B5799C" w14:paraId="6C996562" w14:textId="77777777" w:rsidTr="00897594">
        <w:trPr>
          <w:trHeight w:val="1500"/>
        </w:trPr>
        <w:tc>
          <w:tcPr>
            <w:tcW w:w="1738" w:type="dxa"/>
            <w:vMerge/>
            <w:vAlign w:val="center"/>
            <w:hideMark/>
          </w:tcPr>
          <w:p w14:paraId="5370F3C8" w14:textId="77777777" w:rsidR="00B5799C" w:rsidRPr="00B5799C" w:rsidRDefault="00B5799C" w:rsidP="00B5799C">
            <w:pPr>
              <w:jc w:val="center"/>
              <w:rPr>
                <w:b/>
                <w:bCs/>
                <w:sz w:val="20"/>
                <w:szCs w:val="20"/>
              </w:rPr>
            </w:pPr>
          </w:p>
        </w:tc>
        <w:tc>
          <w:tcPr>
            <w:tcW w:w="4073" w:type="dxa"/>
            <w:vAlign w:val="center"/>
            <w:hideMark/>
          </w:tcPr>
          <w:p w14:paraId="2F453200" w14:textId="77777777" w:rsidR="00B5799C" w:rsidRPr="00B5799C" w:rsidRDefault="00B5799C" w:rsidP="00B5799C">
            <w:pPr>
              <w:rPr>
                <w:sz w:val="20"/>
                <w:szCs w:val="20"/>
              </w:rPr>
            </w:pPr>
            <w:r w:rsidRPr="00B5799C">
              <w:rPr>
                <w:sz w:val="20"/>
                <w:szCs w:val="20"/>
              </w:rPr>
              <w:t>Las entidades que son productoras de información geográfica han incorporado elementos dentro de la arquitectura de infraestructura o servicios tecnológicos para constituirse en nodos de la ICDE (Infraestructura Colombiana de Datos Espaciales), de tal forma que se asegure el intercambio de información geo-espacial y geo-referenciada.</w:t>
            </w:r>
          </w:p>
        </w:tc>
        <w:tc>
          <w:tcPr>
            <w:tcW w:w="3831" w:type="dxa"/>
            <w:noWrap/>
            <w:vAlign w:val="center"/>
            <w:hideMark/>
          </w:tcPr>
          <w:p w14:paraId="0C9BE486" w14:textId="77777777" w:rsidR="00B5799C" w:rsidRPr="00B5799C" w:rsidRDefault="00B5799C" w:rsidP="00B5799C">
            <w:pPr>
              <w:rPr>
                <w:sz w:val="20"/>
                <w:szCs w:val="20"/>
              </w:rPr>
            </w:pPr>
            <w:r w:rsidRPr="00B5799C">
              <w:rPr>
                <w:sz w:val="20"/>
                <w:szCs w:val="20"/>
              </w:rPr>
              <w:t>opcional</w:t>
            </w:r>
          </w:p>
        </w:tc>
        <w:tc>
          <w:tcPr>
            <w:tcW w:w="3620" w:type="dxa"/>
            <w:noWrap/>
            <w:vAlign w:val="center"/>
            <w:hideMark/>
          </w:tcPr>
          <w:p w14:paraId="539A96D6" w14:textId="77777777" w:rsidR="00B5799C" w:rsidRPr="00B5799C" w:rsidRDefault="00B5799C" w:rsidP="00B5799C">
            <w:pPr>
              <w:rPr>
                <w:sz w:val="20"/>
                <w:szCs w:val="20"/>
              </w:rPr>
            </w:pPr>
            <w:r w:rsidRPr="00B5799C">
              <w:rPr>
                <w:sz w:val="20"/>
                <w:szCs w:val="20"/>
              </w:rPr>
              <w:t>opcional</w:t>
            </w:r>
          </w:p>
        </w:tc>
      </w:tr>
      <w:tr w:rsidR="00B5799C" w:rsidRPr="00B5799C" w14:paraId="5971DD55" w14:textId="77777777" w:rsidTr="00897594">
        <w:trPr>
          <w:trHeight w:val="1160"/>
        </w:trPr>
        <w:tc>
          <w:tcPr>
            <w:tcW w:w="1738" w:type="dxa"/>
            <w:vMerge/>
            <w:vAlign w:val="center"/>
            <w:hideMark/>
          </w:tcPr>
          <w:p w14:paraId="53D3520B" w14:textId="77777777" w:rsidR="00B5799C" w:rsidRPr="00B5799C" w:rsidRDefault="00B5799C" w:rsidP="00B5799C">
            <w:pPr>
              <w:jc w:val="center"/>
              <w:rPr>
                <w:b/>
                <w:bCs/>
                <w:sz w:val="20"/>
                <w:szCs w:val="20"/>
              </w:rPr>
            </w:pPr>
          </w:p>
        </w:tc>
        <w:tc>
          <w:tcPr>
            <w:tcW w:w="4073" w:type="dxa"/>
            <w:vAlign w:val="center"/>
            <w:hideMark/>
          </w:tcPr>
          <w:p w14:paraId="6CFF4A22" w14:textId="77777777" w:rsidR="00B5799C" w:rsidRPr="00B5799C" w:rsidRDefault="00B5799C" w:rsidP="00B5799C">
            <w:pPr>
              <w:rPr>
                <w:sz w:val="20"/>
                <w:szCs w:val="20"/>
              </w:rPr>
            </w:pPr>
            <w:r w:rsidRPr="00B5799C">
              <w:rPr>
                <w:sz w:val="20"/>
                <w:szCs w:val="20"/>
              </w:rPr>
              <w:t>La entidad gestiona el soporte de su infraestructura tecnológica a través de un único punto de contacto como una mesa de servicio que aplica mejores prácticas de ITIL y posee los 3 niveles de soporte.</w:t>
            </w:r>
          </w:p>
        </w:tc>
        <w:tc>
          <w:tcPr>
            <w:tcW w:w="3831" w:type="dxa"/>
            <w:vAlign w:val="center"/>
            <w:hideMark/>
          </w:tcPr>
          <w:p w14:paraId="18CBE7E6" w14:textId="77777777" w:rsidR="00B5799C" w:rsidRPr="00B5799C" w:rsidRDefault="00B5799C" w:rsidP="00B5799C">
            <w:pPr>
              <w:rPr>
                <w:sz w:val="20"/>
                <w:szCs w:val="20"/>
              </w:rPr>
            </w:pPr>
            <w:r w:rsidRPr="00B5799C">
              <w:rPr>
                <w:sz w:val="20"/>
                <w:szCs w:val="20"/>
              </w:rPr>
              <w:t>La entidad gestiona el soporte de su infraestructura tecnológica a través de un único punto de contacto como una mesa de servicio que aplica mejores prácticas de ITIL y posee los 3 niveles de soporte.</w:t>
            </w:r>
          </w:p>
        </w:tc>
        <w:tc>
          <w:tcPr>
            <w:tcW w:w="3620" w:type="dxa"/>
            <w:vAlign w:val="center"/>
            <w:hideMark/>
          </w:tcPr>
          <w:p w14:paraId="618C2B9C" w14:textId="77777777" w:rsidR="00B5799C" w:rsidRPr="00B5799C" w:rsidRDefault="00B5799C" w:rsidP="00B5799C">
            <w:pPr>
              <w:rPr>
                <w:sz w:val="20"/>
                <w:szCs w:val="20"/>
              </w:rPr>
            </w:pPr>
            <w:r w:rsidRPr="00B5799C">
              <w:rPr>
                <w:sz w:val="20"/>
                <w:szCs w:val="20"/>
              </w:rPr>
              <w:t>La entidad posee un esquema de soporte de su infraestructura tecnológica para atender incidentes o problemas que se presenten durante la operación de los sistemas y servicios de información y TI.</w:t>
            </w:r>
          </w:p>
        </w:tc>
      </w:tr>
      <w:tr w:rsidR="00B5799C" w:rsidRPr="00B5799C" w14:paraId="5012A28D" w14:textId="77777777" w:rsidTr="00897594">
        <w:trPr>
          <w:trHeight w:val="900"/>
        </w:trPr>
        <w:tc>
          <w:tcPr>
            <w:tcW w:w="1738" w:type="dxa"/>
            <w:vMerge/>
            <w:vAlign w:val="center"/>
            <w:hideMark/>
          </w:tcPr>
          <w:p w14:paraId="0044E1AC" w14:textId="77777777" w:rsidR="00B5799C" w:rsidRPr="00B5799C" w:rsidRDefault="00B5799C" w:rsidP="00B5799C">
            <w:pPr>
              <w:jc w:val="center"/>
              <w:rPr>
                <w:b/>
                <w:bCs/>
                <w:sz w:val="20"/>
                <w:szCs w:val="20"/>
              </w:rPr>
            </w:pPr>
          </w:p>
        </w:tc>
        <w:tc>
          <w:tcPr>
            <w:tcW w:w="4073" w:type="dxa"/>
            <w:vAlign w:val="center"/>
            <w:hideMark/>
          </w:tcPr>
          <w:p w14:paraId="6D922427" w14:textId="77777777" w:rsidR="00B5799C" w:rsidRPr="00B5799C" w:rsidRDefault="00B5799C" w:rsidP="00B5799C">
            <w:pPr>
              <w:rPr>
                <w:sz w:val="20"/>
                <w:szCs w:val="20"/>
              </w:rPr>
            </w:pPr>
            <w:r w:rsidRPr="00B5799C">
              <w:rPr>
                <w:sz w:val="20"/>
                <w:szCs w:val="20"/>
              </w:rPr>
              <w:t xml:space="preserve">La entidad gestiona la operación y el soporte de su infraestructura tecnologica y garantiza la estabilidad de la operación de TI a través de la </w:t>
            </w:r>
            <w:r w:rsidRPr="00B5799C">
              <w:rPr>
                <w:sz w:val="20"/>
                <w:szCs w:val="20"/>
              </w:rPr>
              <w:lastRenderedPageBreak/>
              <w:t>ejecución de su plan de continuidad del negocio.</w:t>
            </w:r>
          </w:p>
        </w:tc>
        <w:tc>
          <w:tcPr>
            <w:tcW w:w="3831" w:type="dxa"/>
            <w:vAlign w:val="center"/>
            <w:hideMark/>
          </w:tcPr>
          <w:p w14:paraId="1A81CD81" w14:textId="77777777" w:rsidR="00B5799C" w:rsidRPr="00B5799C" w:rsidRDefault="00B5799C" w:rsidP="00B5799C">
            <w:pPr>
              <w:rPr>
                <w:sz w:val="20"/>
                <w:szCs w:val="20"/>
              </w:rPr>
            </w:pPr>
            <w:r w:rsidRPr="00B5799C">
              <w:rPr>
                <w:sz w:val="20"/>
                <w:szCs w:val="20"/>
              </w:rPr>
              <w:lastRenderedPageBreak/>
              <w:t xml:space="preserve">La entidad gestiona la operación y el soporte de su infraestructura tecnologica y garantiza la estabilidad de la operación de TI a través </w:t>
            </w:r>
            <w:r w:rsidRPr="00B5799C">
              <w:rPr>
                <w:sz w:val="20"/>
                <w:szCs w:val="20"/>
              </w:rPr>
              <w:lastRenderedPageBreak/>
              <w:t>de la ejecución de su plan de continuidad del negocio.</w:t>
            </w:r>
          </w:p>
        </w:tc>
        <w:tc>
          <w:tcPr>
            <w:tcW w:w="3620" w:type="dxa"/>
            <w:vAlign w:val="center"/>
            <w:hideMark/>
          </w:tcPr>
          <w:p w14:paraId="00B58DEE" w14:textId="77777777" w:rsidR="00B5799C" w:rsidRPr="00B5799C" w:rsidRDefault="00B5799C" w:rsidP="00B5799C">
            <w:pPr>
              <w:rPr>
                <w:sz w:val="20"/>
                <w:szCs w:val="20"/>
              </w:rPr>
            </w:pPr>
            <w:r w:rsidRPr="00B5799C">
              <w:rPr>
                <w:sz w:val="20"/>
                <w:szCs w:val="20"/>
              </w:rPr>
              <w:lastRenderedPageBreak/>
              <w:t>opcional</w:t>
            </w:r>
          </w:p>
        </w:tc>
      </w:tr>
      <w:tr w:rsidR="00B5799C" w:rsidRPr="00B5799C" w14:paraId="6959AC79" w14:textId="77777777" w:rsidTr="00897594">
        <w:trPr>
          <w:trHeight w:val="316"/>
        </w:trPr>
        <w:tc>
          <w:tcPr>
            <w:tcW w:w="1738" w:type="dxa"/>
            <w:vMerge/>
            <w:vAlign w:val="center"/>
            <w:hideMark/>
          </w:tcPr>
          <w:p w14:paraId="75F2D2D0" w14:textId="77777777" w:rsidR="00B5799C" w:rsidRPr="00B5799C" w:rsidRDefault="00B5799C" w:rsidP="00B5799C">
            <w:pPr>
              <w:jc w:val="center"/>
              <w:rPr>
                <w:b/>
                <w:bCs/>
                <w:sz w:val="20"/>
                <w:szCs w:val="20"/>
              </w:rPr>
            </w:pPr>
          </w:p>
        </w:tc>
        <w:tc>
          <w:tcPr>
            <w:tcW w:w="4073" w:type="dxa"/>
            <w:vAlign w:val="center"/>
            <w:hideMark/>
          </w:tcPr>
          <w:p w14:paraId="7F8E67D3" w14:textId="77777777" w:rsidR="00B5799C" w:rsidRPr="00B5799C" w:rsidRDefault="00B5799C" w:rsidP="00B5799C">
            <w:pPr>
              <w:rPr>
                <w:sz w:val="20"/>
                <w:szCs w:val="20"/>
              </w:rPr>
            </w:pPr>
            <w:r w:rsidRPr="00B5799C">
              <w:rPr>
                <w:sz w:val="20"/>
                <w:szCs w:val="20"/>
              </w:rPr>
              <w:t>La entidad ha implementado capacidades de alta disponibilidad para las infraestructuras críticas que posee y los Servicios Tecnológicos que afecten la continuidad de los servicios de la institución, las cuales deben son puestas a prueba periódicamente.</w:t>
            </w:r>
          </w:p>
        </w:tc>
        <w:tc>
          <w:tcPr>
            <w:tcW w:w="3831" w:type="dxa"/>
            <w:vAlign w:val="center"/>
            <w:hideMark/>
          </w:tcPr>
          <w:p w14:paraId="15320A02" w14:textId="77777777" w:rsidR="00B5799C" w:rsidRPr="00B5799C" w:rsidRDefault="00B5799C" w:rsidP="00B5799C">
            <w:pPr>
              <w:rPr>
                <w:sz w:val="20"/>
                <w:szCs w:val="20"/>
              </w:rPr>
            </w:pPr>
            <w:r w:rsidRPr="00B5799C">
              <w:rPr>
                <w:sz w:val="20"/>
                <w:szCs w:val="20"/>
              </w:rPr>
              <w:t>La entidad ha implementado capacidades de alta disponibilidad para las infraestructuras críticas que posee y los Servicios Tecnológicos que afecten la continuidad de los servicios de la institución, las cuales deben son puestas a prueba periódicamente.</w:t>
            </w:r>
          </w:p>
        </w:tc>
        <w:tc>
          <w:tcPr>
            <w:tcW w:w="3620" w:type="dxa"/>
            <w:vAlign w:val="center"/>
            <w:hideMark/>
          </w:tcPr>
          <w:p w14:paraId="3BB6A80C" w14:textId="77777777" w:rsidR="00B5799C" w:rsidRPr="00B5799C" w:rsidRDefault="00B5799C" w:rsidP="00B5799C">
            <w:pPr>
              <w:rPr>
                <w:sz w:val="20"/>
                <w:szCs w:val="20"/>
              </w:rPr>
            </w:pPr>
            <w:r w:rsidRPr="00B5799C">
              <w:rPr>
                <w:sz w:val="20"/>
                <w:szCs w:val="20"/>
              </w:rPr>
              <w:t>opcional</w:t>
            </w:r>
          </w:p>
        </w:tc>
      </w:tr>
      <w:tr w:rsidR="00B5799C" w:rsidRPr="00B5799C" w14:paraId="19C9AB60" w14:textId="77777777" w:rsidTr="00897594">
        <w:trPr>
          <w:trHeight w:val="1800"/>
        </w:trPr>
        <w:tc>
          <w:tcPr>
            <w:tcW w:w="1738" w:type="dxa"/>
            <w:vMerge/>
            <w:vAlign w:val="center"/>
            <w:hideMark/>
          </w:tcPr>
          <w:p w14:paraId="303A8F2D" w14:textId="77777777" w:rsidR="00B5799C" w:rsidRPr="00B5799C" w:rsidRDefault="00B5799C" w:rsidP="00B5799C">
            <w:pPr>
              <w:jc w:val="center"/>
              <w:rPr>
                <w:b/>
                <w:bCs/>
                <w:sz w:val="20"/>
                <w:szCs w:val="20"/>
              </w:rPr>
            </w:pPr>
          </w:p>
        </w:tc>
        <w:tc>
          <w:tcPr>
            <w:tcW w:w="4073" w:type="dxa"/>
            <w:vAlign w:val="center"/>
            <w:hideMark/>
          </w:tcPr>
          <w:p w14:paraId="5193766E" w14:textId="77777777" w:rsidR="00B5799C" w:rsidRPr="00B5799C" w:rsidRDefault="00B5799C" w:rsidP="00B5799C">
            <w:pPr>
              <w:rPr>
                <w:sz w:val="20"/>
                <w:szCs w:val="20"/>
              </w:rPr>
            </w:pPr>
            <w:r w:rsidRPr="00B5799C">
              <w:rPr>
                <w:sz w:val="20"/>
                <w:szCs w:val="20"/>
              </w:rPr>
              <w:t>La entidad identifica las capacidades actuales de su infraestructura tecnologica ( Servicios Tecnológicos), monitorea y controla el nivel de consumo de los recursos críticos que son compartidos por los Servicios Tecnológicos, genera alertas tempranas cuando se acercan al umbral definido y realiza proyecciones de las capacidades futuras requeridas para un óptimo funcionamiento de sus servicios de TI</w:t>
            </w:r>
          </w:p>
        </w:tc>
        <w:tc>
          <w:tcPr>
            <w:tcW w:w="3831" w:type="dxa"/>
            <w:vAlign w:val="center"/>
            <w:hideMark/>
          </w:tcPr>
          <w:p w14:paraId="213345EF" w14:textId="77777777" w:rsidR="00B5799C" w:rsidRPr="00B5799C" w:rsidRDefault="00B5799C" w:rsidP="00B5799C">
            <w:pPr>
              <w:rPr>
                <w:sz w:val="20"/>
                <w:szCs w:val="20"/>
              </w:rPr>
            </w:pPr>
            <w:r w:rsidRPr="00B5799C">
              <w:rPr>
                <w:sz w:val="20"/>
                <w:szCs w:val="20"/>
              </w:rPr>
              <w:t>La entidad identifica las capacidades actuales de su infraestructura tecnologica ( Servicios Tecnológicos) a traves del monitoreo que genera alertas tempranas cuando la capacidad de los servicios tecnológicos se acerca al umbral definido para un óptimo funcionamiento de sus servicios de TI.</w:t>
            </w:r>
          </w:p>
        </w:tc>
        <w:tc>
          <w:tcPr>
            <w:tcW w:w="3620" w:type="dxa"/>
            <w:vAlign w:val="center"/>
            <w:hideMark/>
          </w:tcPr>
          <w:p w14:paraId="470EB1D9" w14:textId="77777777" w:rsidR="00B5799C" w:rsidRPr="00B5799C" w:rsidRDefault="00B5799C" w:rsidP="00B5799C">
            <w:pPr>
              <w:rPr>
                <w:sz w:val="20"/>
                <w:szCs w:val="20"/>
              </w:rPr>
            </w:pPr>
            <w:r w:rsidRPr="00B5799C">
              <w:rPr>
                <w:sz w:val="20"/>
                <w:szCs w:val="20"/>
              </w:rPr>
              <w:t>La entidad identifica las capacidades actuales de su infraestructura tecnologica ( Servicios Tecnológicos) a traves del monitoreo y medión para un óptimo funcionamiento de sus servicios de TI</w:t>
            </w:r>
          </w:p>
        </w:tc>
      </w:tr>
      <w:tr w:rsidR="00B5799C" w:rsidRPr="00B5799C" w14:paraId="1071279E" w14:textId="77777777" w:rsidTr="00897594">
        <w:trPr>
          <w:trHeight w:val="900"/>
        </w:trPr>
        <w:tc>
          <w:tcPr>
            <w:tcW w:w="1738" w:type="dxa"/>
            <w:vMerge/>
            <w:vAlign w:val="center"/>
            <w:hideMark/>
          </w:tcPr>
          <w:p w14:paraId="68C037AC" w14:textId="77777777" w:rsidR="00B5799C" w:rsidRPr="00B5799C" w:rsidRDefault="00B5799C" w:rsidP="00B5799C">
            <w:pPr>
              <w:jc w:val="center"/>
              <w:rPr>
                <w:b/>
                <w:bCs/>
                <w:sz w:val="20"/>
                <w:szCs w:val="20"/>
              </w:rPr>
            </w:pPr>
          </w:p>
        </w:tc>
        <w:tc>
          <w:tcPr>
            <w:tcW w:w="4073" w:type="dxa"/>
            <w:vAlign w:val="center"/>
            <w:hideMark/>
          </w:tcPr>
          <w:p w14:paraId="3124AB5C" w14:textId="77777777" w:rsidR="00B5799C" w:rsidRPr="00B5799C" w:rsidRDefault="00B5799C" w:rsidP="00B5799C">
            <w:pPr>
              <w:rPr>
                <w:sz w:val="20"/>
                <w:szCs w:val="20"/>
              </w:rPr>
            </w:pPr>
            <w:r w:rsidRPr="00B5799C">
              <w:rPr>
                <w:sz w:val="20"/>
                <w:szCs w:val="20"/>
              </w:rPr>
              <w:t>La entidad establece Acuerdos de Nivel de Servicio (ANS) para garantizar la calidad y funcionamiento de su infraestructura tecnologica (servicios tecnológicos) y realiza seguimiento a ellos.</w:t>
            </w:r>
          </w:p>
        </w:tc>
        <w:tc>
          <w:tcPr>
            <w:tcW w:w="3831" w:type="dxa"/>
            <w:vAlign w:val="center"/>
            <w:hideMark/>
          </w:tcPr>
          <w:p w14:paraId="66CEB525" w14:textId="77777777" w:rsidR="00B5799C" w:rsidRPr="00B5799C" w:rsidRDefault="00B5799C" w:rsidP="00B5799C">
            <w:pPr>
              <w:rPr>
                <w:sz w:val="20"/>
                <w:szCs w:val="20"/>
              </w:rPr>
            </w:pPr>
            <w:r w:rsidRPr="00B5799C">
              <w:rPr>
                <w:sz w:val="20"/>
                <w:szCs w:val="20"/>
              </w:rPr>
              <w:t>La entidad establece Acuerdos de Nivel de Servicio (ANS) para garantizar la calidad y funcionamiento de su infraestructura tecnologica (servicios tecnológicos) y realiza seguimiento a ellos.</w:t>
            </w:r>
          </w:p>
        </w:tc>
        <w:tc>
          <w:tcPr>
            <w:tcW w:w="3620" w:type="dxa"/>
            <w:vAlign w:val="center"/>
            <w:hideMark/>
          </w:tcPr>
          <w:p w14:paraId="23084CA5" w14:textId="77777777" w:rsidR="00B5799C" w:rsidRPr="00B5799C" w:rsidRDefault="00B5799C" w:rsidP="00B5799C">
            <w:pPr>
              <w:rPr>
                <w:sz w:val="20"/>
                <w:szCs w:val="20"/>
              </w:rPr>
            </w:pPr>
            <w:r w:rsidRPr="00B5799C">
              <w:rPr>
                <w:sz w:val="20"/>
                <w:szCs w:val="20"/>
              </w:rPr>
              <w:t>La entidad establece Acuerdos de Nivel de Servicio (ANS) para garantizar la calidad y funcionamiento de su infraestructura tecnologica (servicios tecnológicos) y realiza seguimiento a ellos.</w:t>
            </w:r>
          </w:p>
        </w:tc>
      </w:tr>
      <w:tr w:rsidR="00B5799C" w:rsidRPr="00B5799C" w14:paraId="23A19483" w14:textId="77777777" w:rsidTr="00897594">
        <w:trPr>
          <w:trHeight w:val="600"/>
        </w:trPr>
        <w:tc>
          <w:tcPr>
            <w:tcW w:w="1738" w:type="dxa"/>
            <w:vMerge/>
            <w:vAlign w:val="center"/>
            <w:hideMark/>
          </w:tcPr>
          <w:p w14:paraId="60098B6C" w14:textId="77777777" w:rsidR="00B5799C" w:rsidRPr="00B5799C" w:rsidRDefault="00B5799C" w:rsidP="00B5799C">
            <w:pPr>
              <w:jc w:val="center"/>
              <w:rPr>
                <w:b/>
                <w:bCs/>
                <w:sz w:val="20"/>
                <w:szCs w:val="20"/>
              </w:rPr>
            </w:pPr>
          </w:p>
        </w:tc>
        <w:tc>
          <w:tcPr>
            <w:tcW w:w="4073" w:type="dxa"/>
            <w:vAlign w:val="center"/>
            <w:hideMark/>
          </w:tcPr>
          <w:p w14:paraId="6936A2D2" w14:textId="77777777" w:rsidR="00B5799C" w:rsidRPr="00B5799C" w:rsidRDefault="00B5799C" w:rsidP="00B5799C">
            <w:pPr>
              <w:rPr>
                <w:sz w:val="20"/>
                <w:szCs w:val="20"/>
              </w:rPr>
            </w:pPr>
            <w:r w:rsidRPr="00B5799C">
              <w:rPr>
                <w:sz w:val="20"/>
                <w:szCs w:val="20"/>
              </w:rPr>
              <w:t>La entidad define y ejecuta su plan de mantenimiento preventivo y evolutivo sobre toda la infraestructura y demás Servicios Tecnológicos de la institución.</w:t>
            </w:r>
          </w:p>
        </w:tc>
        <w:tc>
          <w:tcPr>
            <w:tcW w:w="3831" w:type="dxa"/>
            <w:vAlign w:val="center"/>
            <w:hideMark/>
          </w:tcPr>
          <w:p w14:paraId="70114467" w14:textId="77777777" w:rsidR="00B5799C" w:rsidRPr="00B5799C" w:rsidRDefault="00B5799C" w:rsidP="00B5799C">
            <w:pPr>
              <w:rPr>
                <w:sz w:val="20"/>
                <w:szCs w:val="20"/>
              </w:rPr>
            </w:pPr>
            <w:r w:rsidRPr="00B5799C">
              <w:rPr>
                <w:sz w:val="20"/>
                <w:szCs w:val="20"/>
              </w:rPr>
              <w:t>La entidad define y ejecuta su plan de mantenimiento preventivo sobre toda la infraestructura y demás Servicios Tecnológicos de la institución.</w:t>
            </w:r>
          </w:p>
        </w:tc>
        <w:tc>
          <w:tcPr>
            <w:tcW w:w="3620" w:type="dxa"/>
            <w:vAlign w:val="center"/>
            <w:hideMark/>
          </w:tcPr>
          <w:p w14:paraId="617A15C2" w14:textId="77777777" w:rsidR="00B5799C" w:rsidRPr="00B5799C" w:rsidRDefault="00B5799C" w:rsidP="00B5799C">
            <w:pPr>
              <w:rPr>
                <w:sz w:val="20"/>
                <w:szCs w:val="20"/>
              </w:rPr>
            </w:pPr>
            <w:r w:rsidRPr="00B5799C">
              <w:rPr>
                <w:sz w:val="20"/>
                <w:szCs w:val="20"/>
              </w:rPr>
              <w:t>La entidad realiza mantenimientos preventivos sobre su infraestructura tecnologica (Servicios Tecnológicos).</w:t>
            </w:r>
          </w:p>
        </w:tc>
      </w:tr>
      <w:tr w:rsidR="00B5799C" w:rsidRPr="00B5799C" w14:paraId="421A5C03" w14:textId="77777777" w:rsidTr="00897594">
        <w:trPr>
          <w:trHeight w:val="1800"/>
        </w:trPr>
        <w:tc>
          <w:tcPr>
            <w:tcW w:w="1738" w:type="dxa"/>
            <w:vMerge/>
            <w:vAlign w:val="center"/>
            <w:hideMark/>
          </w:tcPr>
          <w:p w14:paraId="08CB21B0" w14:textId="77777777" w:rsidR="00B5799C" w:rsidRPr="00B5799C" w:rsidRDefault="00B5799C" w:rsidP="00B5799C">
            <w:pPr>
              <w:jc w:val="center"/>
              <w:rPr>
                <w:b/>
                <w:bCs/>
                <w:sz w:val="20"/>
                <w:szCs w:val="20"/>
              </w:rPr>
            </w:pPr>
          </w:p>
        </w:tc>
        <w:tc>
          <w:tcPr>
            <w:tcW w:w="4073" w:type="dxa"/>
            <w:vAlign w:val="center"/>
            <w:hideMark/>
          </w:tcPr>
          <w:p w14:paraId="73D803F9" w14:textId="77777777" w:rsidR="00B5799C" w:rsidRPr="00B5799C" w:rsidRDefault="00B5799C" w:rsidP="00B5799C">
            <w:pPr>
              <w:rPr>
                <w:sz w:val="20"/>
                <w:szCs w:val="20"/>
              </w:rPr>
            </w:pPr>
            <w:r w:rsidRPr="00B5799C">
              <w:rPr>
                <w:sz w:val="20"/>
                <w:szCs w:val="20"/>
              </w:rPr>
              <w:t>La entidad  cuenta con mecanismos de respaldo (backup) para los servicios tecnológicos críticos de la entidad así como con un proceso periódico de respaldo de la configuración y de la información almacenada en la infraestructura tecnológica, incluyendo la informacion clave de las estaciones de trabajo de los funcionarios. Este proceso debe ser probado periódicamente y debe permitir la recuperación íntegra de los Servicios Tecnológicos.</w:t>
            </w:r>
          </w:p>
        </w:tc>
        <w:tc>
          <w:tcPr>
            <w:tcW w:w="3831" w:type="dxa"/>
            <w:vAlign w:val="center"/>
            <w:hideMark/>
          </w:tcPr>
          <w:p w14:paraId="411D59A6" w14:textId="77777777" w:rsidR="00B5799C" w:rsidRPr="00B5799C" w:rsidRDefault="00B5799C" w:rsidP="00B5799C">
            <w:pPr>
              <w:rPr>
                <w:sz w:val="20"/>
                <w:szCs w:val="20"/>
              </w:rPr>
            </w:pPr>
            <w:r w:rsidRPr="00B5799C">
              <w:rPr>
                <w:sz w:val="20"/>
                <w:szCs w:val="20"/>
              </w:rPr>
              <w:t>La entidad  cuenta con mecanismos de respaldo (backup) para los servicios tecnológicos críticos de la entidad así como con un proceso periódico de respaldo de la configuración y de la información almacenada en la infraestructura tecnológica, incluyendo la informacion clave de las estaciones de trabajo de los funcionarios. Este proceso debe ser probado periódicamente y debe permitir la recuperación íntegra de los Servicios Tecnológicos.</w:t>
            </w:r>
          </w:p>
        </w:tc>
        <w:tc>
          <w:tcPr>
            <w:tcW w:w="3620" w:type="dxa"/>
            <w:vAlign w:val="center"/>
            <w:hideMark/>
          </w:tcPr>
          <w:p w14:paraId="1E050841" w14:textId="024632E5" w:rsidR="00B5799C" w:rsidRPr="00B5799C" w:rsidRDefault="00B5799C" w:rsidP="00B5799C">
            <w:pPr>
              <w:rPr>
                <w:sz w:val="20"/>
                <w:szCs w:val="20"/>
              </w:rPr>
            </w:pPr>
            <w:r w:rsidRPr="00B5799C">
              <w:rPr>
                <w:sz w:val="20"/>
                <w:szCs w:val="20"/>
              </w:rPr>
              <w:t>La entidad  ejecuta periodicamente procedimimientos de respaldo (backup) para la infrarestructura tecnológica que soporta trámites, así como de la configuración y de la información almacenada en la infraestructura tecnológica, incluyendo la informacion clave de las estaciones de trabajo de los funcionarios.</w:t>
            </w:r>
          </w:p>
        </w:tc>
      </w:tr>
      <w:tr w:rsidR="00B5799C" w:rsidRPr="00B5799C" w14:paraId="556384A6" w14:textId="77777777" w:rsidTr="00897594">
        <w:trPr>
          <w:trHeight w:val="900"/>
        </w:trPr>
        <w:tc>
          <w:tcPr>
            <w:tcW w:w="1738" w:type="dxa"/>
            <w:vMerge/>
            <w:vAlign w:val="center"/>
            <w:hideMark/>
          </w:tcPr>
          <w:p w14:paraId="0848B3FD" w14:textId="77777777" w:rsidR="00B5799C" w:rsidRPr="00B5799C" w:rsidRDefault="00B5799C" w:rsidP="00B5799C">
            <w:pPr>
              <w:jc w:val="center"/>
              <w:rPr>
                <w:b/>
                <w:bCs/>
                <w:sz w:val="20"/>
                <w:szCs w:val="20"/>
              </w:rPr>
            </w:pPr>
          </w:p>
        </w:tc>
        <w:tc>
          <w:tcPr>
            <w:tcW w:w="4073" w:type="dxa"/>
            <w:vAlign w:val="center"/>
            <w:hideMark/>
          </w:tcPr>
          <w:p w14:paraId="682D9CAB" w14:textId="77777777" w:rsidR="00B5799C" w:rsidRPr="00B5799C" w:rsidRDefault="00B5799C" w:rsidP="00B5799C">
            <w:pPr>
              <w:rPr>
                <w:sz w:val="20"/>
                <w:szCs w:val="20"/>
              </w:rPr>
            </w:pPr>
            <w:r w:rsidRPr="00B5799C">
              <w:rPr>
                <w:sz w:val="20"/>
                <w:szCs w:val="20"/>
              </w:rPr>
              <w:t>La entidad tiene definido e implementado un programa de correcta disposición final de los residuos tecnológicos deacuerdo con la normatividad del gobierno nacional.</w:t>
            </w:r>
          </w:p>
        </w:tc>
        <w:tc>
          <w:tcPr>
            <w:tcW w:w="3831" w:type="dxa"/>
            <w:vAlign w:val="center"/>
            <w:hideMark/>
          </w:tcPr>
          <w:p w14:paraId="38E028F5" w14:textId="77777777" w:rsidR="00B5799C" w:rsidRPr="00B5799C" w:rsidRDefault="00B5799C" w:rsidP="00B5799C">
            <w:pPr>
              <w:rPr>
                <w:sz w:val="20"/>
                <w:szCs w:val="20"/>
              </w:rPr>
            </w:pPr>
            <w:r w:rsidRPr="00B5799C">
              <w:rPr>
                <w:sz w:val="20"/>
                <w:szCs w:val="20"/>
              </w:rPr>
              <w:t>La entidad tiene definido e implementado un programa de correcta disposición final de los residuos tecnológicos deacuerdo con la normatividad del gobierno nacional.</w:t>
            </w:r>
          </w:p>
        </w:tc>
        <w:tc>
          <w:tcPr>
            <w:tcW w:w="3620" w:type="dxa"/>
            <w:vAlign w:val="center"/>
            <w:hideMark/>
          </w:tcPr>
          <w:p w14:paraId="0A901ADF" w14:textId="77777777" w:rsidR="00B5799C" w:rsidRPr="00B5799C" w:rsidRDefault="00B5799C" w:rsidP="00B5799C">
            <w:pPr>
              <w:rPr>
                <w:sz w:val="20"/>
                <w:szCs w:val="20"/>
              </w:rPr>
            </w:pPr>
            <w:r w:rsidRPr="00B5799C">
              <w:rPr>
                <w:sz w:val="20"/>
                <w:szCs w:val="20"/>
              </w:rPr>
              <w:t>La entidad tiene definido e implementado un programa de correcta disposición final de los residuos tecnológicos deacuerdo con la normatividad del gobierno nacional.</w:t>
            </w:r>
          </w:p>
        </w:tc>
      </w:tr>
      <w:tr w:rsidR="00B5799C" w:rsidRPr="00B5799C" w14:paraId="4B7D3982" w14:textId="77777777" w:rsidTr="00897594">
        <w:trPr>
          <w:trHeight w:val="900"/>
        </w:trPr>
        <w:tc>
          <w:tcPr>
            <w:tcW w:w="1738" w:type="dxa"/>
            <w:vMerge w:val="restart"/>
            <w:noWrap/>
            <w:vAlign w:val="center"/>
            <w:hideMark/>
          </w:tcPr>
          <w:p w14:paraId="65E4B183" w14:textId="77777777" w:rsidR="00B5799C" w:rsidRPr="00B5799C" w:rsidRDefault="00B5799C" w:rsidP="00B5799C">
            <w:pPr>
              <w:jc w:val="center"/>
              <w:rPr>
                <w:b/>
                <w:bCs/>
                <w:sz w:val="20"/>
                <w:szCs w:val="20"/>
              </w:rPr>
            </w:pPr>
            <w:r w:rsidRPr="00B5799C">
              <w:rPr>
                <w:b/>
                <w:bCs/>
                <w:sz w:val="20"/>
                <w:szCs w:val="20"/>
              </w:rPr>
              <w:t>Uso y apropiación de TI</w:t>
            </w:r>
          </w:p>
        </w:tc>
        <w:tc>
          <w:tcPr>
            <w:tcW w:w="4073" w:type="dxa"/>
            <w:vAlign w:val="center"/>
            <w:hideMark/>
          </w:tcPr>
          <w:p w14:paraId="117AED4C" w14:textId="77777777" w:rsidR="00B5799C" w:rsidRPr="00B5799C" w:rsidRDefault="00B5799C" w:rsidP="00B5799C">
            <w:pPr>
              <w:rPr>
                <w:sz w:val="20"/>
                <w:szCs w:val="20"/>
              </w:rPr>
            </w:pPr>
            <w:r w:rsidRPr="00B5799C">
              <w:rPr>
                <w:sz w:val="20"/>
                <w:szCs w:val="20"/>
              </w:rPr>
              <w:t>La entidad define y ejecuta una estrategia de Uso y Apropiación de TI alineada con la cultura organizacional de la institución para todos los proyectos de TI que se realizan en la institución.</w:t>
            </w:r>
          </w:p>
        </w:tc>
        <w:tc>
          <w:tcPr>
            <w:tcW w:w="3831" w:type="dxa"/>
            <w:vAlign w:val="center"/>
            <w:hideMark/>
          </w:tcPr>
          <w:p w14:paraId="33EE3601" w14:textId="77777777" w:rsidR="00B5799C" w:rsidRPr="00B5799C" w:rsidRDefault="00B5799C" w:rsidP="00B5799C">
            <w:pPr>
              <w:rPr>
                <w:sz w:val="20"/>
                <w:szCs w:val="20"/>
              </w:rPr>
            </w:pPr>
            <w:r w:rsidRPr="00B5799C">
              <w:rPr>
                <w:sz w:val="20"/>
                <w:szCs w:val="20"/>
              </w:rPr>
              <w:t>La entidad define y ejecuta una estrategia de Uso y Apropiación de TI alineada con la cultura organizacional de la institución para todos los proyectos de TI que se realizan en la institución.</w:t>
            </w:r>
          </w:p>
        </w:tc>
        <w:tc>
          <w:tcPr>
            <w:tcW w:w="3620" w:type="dxa"/>
            <w:vAlign w:val="center"/>
            <w:hideMark/>
          </w:tcPr>
          <w:p w14:paraId="549AA372" w14:textId="77777777" w:rsidR="00B5799C" w:rsidRPr="00B5799C" w:rsidRDefault="00B5799C" w:rsidP="00B5799C">
            <w:pPr>
              <w:rPr>
                <w:sz w:val="20"/>
                <w:szCs w:val="20"/>
              </w:rPr>
            </w:pPr>
            <w:r w:rsidRPr="00B5799C">
              <w:rPr>
                <w:sz w:val="20"/>
                <w:szCs w:val="20"/>
              </w:rPr>
              <w:t>La entidad define y ejecuta una estrategia de Uso y Apropiación de TI alineada con la cultura organizacional de la institución para todos los proyectos de TI que se realizan en la institución.</w:t>
            </w:r>
          </w:p>
        </w:tc>
      </w:tr>
      <w:tr w:rsidR="00B5799C" w:rsidRPr="00B5799C" w14:paraId="58274622" w14:textId="77777777" w:rsidTr="00897594">
        <w:trPr>
          <w:trHeight w:val="1200"/>
        </w:trPr>
        <w:tc>
          <w:tcPr>
            <w:tcW w:w="1738" w:type="dxa"/>
            <w:vMerge/>
            <w:vAlign w:val="center"/>
            <w:hideMark/>
          </w:tcPr>
          <w:p w14:paraId="1E141C0D" w14:textId="77777777" w:rsidR="00B5799C" w:rsidRPr="00B5799C" w:rsidRDefault="00B5799C" w:rsidP="00B5799C">
            <w:pPr>
              <w:jc w:val="center"/>
              <w:rPr>
                <w:b/>
                <w:bCs/>
                <w:sz w:val="20"/>
                <w:szCs w:val="20"/>
              </w:rPr>
            </w:pPr>
          </w:p>
        </w:tc>
        <w:tc>
          <w:tcPr>
            <w:tcW w:w="4073" w:type="dxa"/>
            <w:vAlign w:val="center"/>
            <w:hideMark/>
          </w:tcPr>
          <w:p w14:paraId="0484E0D0" w14:textId="77777777" w:rsidR="00B5799C" w:rsidRPr="00B5799C" w:rsidRDefault="00B5799C" w:rsidP="00B5799C">
            <w:pPr>
              <w:rPr>
                <w:sz w:val="20"/>
                <w:szCs w:val="20"/>
              </w:rPr>
            </w:pPr>
            <w:r w:rsidRPr="00B5799C">
              <w:rPr>
                <w:sz w:val="20"/>
                <w:szCs w:val="20"/>
              </w:rPr>
              <w:t>La entidad tiene definido y ejecuta un plan de formación que incorpora el desarrollo de competencias requeridas por los profesionales de TI y de los funcionarios de la entidad para hacer un uso adecuado de los servicios de TI.</w:t>
            </w:r>
          </w:p>
        </w:tc>
        <w:tc>
          <w:tcPr>
            <w:tcW w:w="3831" w:type="dxa"/>
            <w:vAlign w:val="center"/>
            <w:hideMark/>
          </w:tcPr>
          <w:p w14:paraId="78B146FA" w14:textId="77777777" w:rsidR="00B5799C" w:rsidRPr="00B5799C" w:rsidRDefault="00B5799C" w:rsidP="00B5799C">
            <w:pPr>
              <w:rPr>
                <w:sz w:val="20"/>
                <w:szCs w:val="20"/>
              </w:rPr>
            </w:pPr>
            <w:r w:rsidRPr="00B5799C">
              <w:rPr>
                <w:sz w:val="20"/>
                <w:szCs w:val="20"/>
              </w:rPr>
              <w:t>La entidad tiene definido y ejecuta un plan de formación que incorpora el desarrollo de competencias requeridas por los profesionales de TI y de los funcionarios de la entidad para hacer un uso adecuado de los servicios de TI.</w:t>
            </w:r>
          </w:p>
        </w:tc>
        <w:tc>
          <w:tcPr>
            <w:tcW w:w="3620" w:type="dxa"/>
            <w:vAlign w:val="center"/>
            <w:hideMark/>
          </w:tcPr>
          <w:p w14:paraId="43FCE699" w14:textId="77777777" w:rsidR="00B5799C" w:rsidRPr="00B5799C" w:rsidRDefault="00B5799C" w:rsidP="00B5799C">
            <w:pPr>
              <w:rPr>
                <w:sz w:val="20"/>
                <w:szCs w:val="20"/>
              </w:rPr>
            </w:pPr>
            <w:r w:rsidRPr="00B5799C">
              <w:rPr>
                <w:sz w:val="20"/>
                <w:szCs w:val="20"/>
              </w:rPr>
              <w:t>La entidad tiene definido y ejecuta un plan de formación que incorpora el desarrollo de competencias requeridas por los profesionales de TI y de los funcionarios de la entidad para hacer un uso adecuado de los servicios de TI.</w:t>
            </w:r>
          </w:p>
        </w:tc>
      </w:tr>
      <w:tr w:rsidR="00B5799C" w:rsidRPr="00B5799C" w14:paraId="14B272F8" w14:textId="77777777" w:rsidTr="009154CF">
        <w:trPr>
          <w:trHeight w:val="1881"/>
        </w:trPr>
        <w:tc>
          <w:tcPr>
            <w:tcW w:w="1738" w:type="dxa"/>
            <w:vMerge/>
            <w:vAlign w:val="center"/>
            <w:hideMark/>
          </w:tcPr>
          <w:p w14:paraId="75BA7C49" w14:textId="77777777" w:rsidR="00B5799C" w:rsidRPr="00B5799C" w:rsidRDefault="00B5799C" w:rsidP="00B5799C">
            <w:pPr>
              <w:jc w:val="center"/>
              <w:rPr>
                <w:b/>
                <w:bCs/>
                <w:sz w:val="20"/>
                <w:szCs w:val="20"/>
              </w:rPr>
            </w:pPr>
          </w:p>
        </w:tc>
        <w:tc>
          <w:tcPr>
            <w:tcW w:w="4073" w:type="dxa"/>
            <w:vAlign w:val="center"/>
            <w:hideMark/>
          </w:tcPr>
          <w:p w14:paraId="0E3EF8FB" w14:textId="77777777" w:rsidR="00B5799C" w:rsidRPr="00B5799C" w:rsidRDefault="00B5799C" w:rsidP="00B5799C">
            <w:pPr>
              <w:rPr>
                <w:sz w:val="20"/>
                <w:szCs w:val="20"/>
              </w:rPr>
            </w:pPr>
            <w:r w:rsidRPr="00B5799C">
              <w:rPr>
                <w:sz w:val="20"/>
                <w:szCs w:val="20"/>
              </w:rPr>
              <w:t>La entidad define y ejecuta planes de gestión del cambio para facilitar el uso y apropiación de todos los proyectos de TI. Este plan debe incluir las prácticas, procedimientos, recursos y herramientas que sean necesarias para lograr el objetivo.</w:t>
            </w:r>
          </w:p>
        </w:tc>
        <w:tc>
          <w:tcPr>
            <w:tcW w:w="3831" w:type="dxa"/>
            <w:vAlign w:val="center"/>
            <w:hideMark/>
          </w:tcPr>
          <w:p w14:paraId="20E25D6C" w14:textId="77777777" w:rsidR="00B5799C" w:rsidRPr="00B5799C" w:rsidRDefault="00B5799C" w:rsidP="00B5799C">
            <w:pPr>
              <w:rPr>
                <w:sz w:val="20"/>
                <w:szCs w:val="20"/>
              </w:rPr>
            </w:pPr>
            <w:r w:rsidRPr="00B5799C">
              <w:rPr>
                <w:sz w:val="20"/>
                <w:szCs w:val="20"/>
              </w:rPr>
              <w:t>La entidad define y ejecuta planes de gestión del cambio para facilitar el uso y apropiación de todos los proyectos de TI de mayor impacto . Este plan debe incluir las prácticas, procedimientos, recursos y herramientas que sean necesarias para lograr el objetivo.</w:t>
            </w:r>
          </w:p>
        </w:tc>
        <w:tc>
          <w:tcPr>
            <w:tcW w:w="3620" w:type="dxa"/>
            <w:vAlign w:val="center"/>
            <w:hideMark/>
          </w:tcPr>
          <w:p w14:paraId="2726C078" w14:textId="77777777" w:rsidR="00B5799C" w:rsidRPr="00B5799C" w:rsidRDefault="00B5799C" w:rsidP="00B5799C">
            <w:pPr>
              <w:rPr>
                <w:sz w:val="20"/>
                <w:szCs w:val="20"/>
              </w:rPr>
            </w:pPr>
            <w:r w:rsidRPr="00B5799C">
              <w:rPr>
                <w:sz w:val="20"/>
                <w:szCs w:val="20"/>
              </w:rPr>
              <w:t>La entidad define y ejecuta planes de gestión del cambio para facilitar el uso y apropiación de todos los proyectos de TI de mayor impacto . Este plan debe incluir las prácticas, procedimientos, recursos y herramientas que sean necesarias para lograr el objetivo.</w:t>
            </w:r>
          </w:p>
        </w:tc>
      </w:tr>
      <w:tr w:rsidR="00B5799C" w:rsidRPr="00B5799C" w14:paraId="551F97CD" w14:textId="77777777" w:rsidTr="00897594">
        <w:trPr>
          <w:trHeight w:val="288"/>
        </w:trPr>
        <w:tc>
          <w:tcPr>
            <w:tcW w:w="1738" w:type="dxa"/>
            <w:vMerge/>
            <w:vAlign w:val="center"/>
            <w:hideMark/>
          </w:tcPr>
          <w:p w14:paraId="1CF1507D" w14:textId="77777777" w:rsidR="00B5799C" w:rsidRPr="00B5799C" w:rsidRDefault="00B5799C" w:rsidP="00B5799C">
            <w:pPr>
              <w:jc w:val="center"/>
              <w:rPr>
                <w:b/>
                <w:bCs/>
                <w:sz w:val="20"/>
                <w:szCs w:val="20"/>
              </w:rPr>
            </w:pPr>
          </w:p>
        </w:tc>
        <w:tc>
          <w:tcPr>
            <w:tcW w:w="4073" w:type="dxa"/>
            <w:vAlign w:val="center"/>
            <w:hideMark/>
          </w:tcPr>
          <w:p w14:paraId="70A98E52" w14:textId="49B4B55F" w:rsidR="00B5799C" w:rsidRPr="00B5799C" w:rsidRDefault="00B5799C" w:rsidP="009154CF">
            <w:pPr>
              <w:rPr>
                <w:sz w:val="20"/>
                <w:szCs w:val="20"/>
              </w:rPr>
            </w:pPr>
            <w:r w:rsidRPr="00B5799C">
              <w:rPr>
                <w:sz w:val="20"/>
                <w:szCs w:val="20"/>
              </w:rPr>
              <w:t>La entidad ha definido y mide indicadores de uso y apropiación para evaluar el nivel de adopción de la tecnología y la satisfacción en su uso y ejecuta acciones de mejora y transformación a partir de los resultados obtenidos.</w:t>
            </w:r>
          </w:p>
        </w:tc>
        <w:tc>
          <w:tcPr>
            <w:tcW w:w="3831" w:type="dxa"/>
            <w:vAlign w:val="center"/>
            <w:hideMark/>
          </w:tcPr>
          <w:p w14:paraId="33C5C17F" w14:textId="77777777" w:rsidR="00B5799C" w:rsidRPr="00B5799C" w:rsidRDefault="00B5799C" w:rsidP="00B5799C">
            <w:pPr>
              <w:rPr>
                <w:sz w:val="20"/>
                <w:szCs w:val="20"/>
              </w:rPr>
            </w:pPr>
            <w:r w:rsidRPr="00B5799C">
              <w:rPr>
                <w:sz w:val="20"/>
                <w:szCs w:val="20"/>
              </w:rPr>
              <w:t>La entidad ha definido y mide indicadores de uso y apropiación para evaluar el nivel de adopción de la tecnología y la satisfacción en su uso.</w:t>
            </w:r>
          </w:p>
        </w:tc>
        <w:tc>
          <w:tcPr>
            <w:tcW w:w="3620" w:type="dxa"/>
            <w:vAlign w:val="center"/>
            <w:hideMark/>
          </w:tcPr>
          <w:p w14:paraId="449CF995" w14:textId="77777777" w:rsidR="00B5799C" w:rsidRPr="00B5799C" w:rsidRDefault="00B5799C" w:rsidP="00B5799C">
            <w:pPr>
              <w:rPr>
                <w:sz w:val="20"/>
                <w:szCs w:val="20"/>
              </w:rPr>
            </w:pPr>
            <w:r w:rsidRPr="00B5799C">
              <w:rPr>
                <w:sz w:val="20"/>
                <w:szCs w:val="20"/>
              </w:rPr>
              <w:t>La entidad ha definido y mide indicadores de uso y apropiación para evaluar el nivel de adopción de la tecnología y la satisfacción en su uso.</w:t>
            </w:r>
          </w:p>
        </w:tc>
      </w:tr>
    </w:tbl>
    <w:p w14:paraId="704DB077" w14:textId="308B7FDF" w:rsidR="00EB4D7A" w:rsidRDefault="00EB4D7A" w:rsidP="009154CF">
      <w:pPr>
        <w:pStyle w:val="Ttulo1"/>
        <w:numPr>
          <w:ilvl w:val="0"/>
          <w:numId w:val="0"/>
        </w:numPr>
        <w:jc w:val="center"/>
        <w:rPr>
          <w:color w:val="3B3838" w:themeColor="background2" w:themeShade="40"/>
          <w:lang w:val="es-ES_tradnl"/>
        </w:rPr>
      </w:pPr>
      <w:r>
        <w:rPr>
          <w:color w:val="3B3838" w:themeColor="background2" w:themeShade="40"/>
          <w:lang w:val="es-ES_tradnl"/>
        </w:rPr>
        <w:t>ANEXO 2</w:t>
      </w:r>
    </w:p>
    <w:p w14:paraId="6F77A7E9" w14:textId="46B1DD81" w:rsidR="00EB4D7A" w:rsidRDefault="00EB4D7A" w:rsidP="00EB4D7A">
      <w:pPr>
        <w:jc w:val="center"/>
        <w:rPr>
          <w:lang w:val="es-ES_tradnl"/>
        </w:rPr>
      </w:pPr>
      <w:r>
        <w:rPr>
          <w:lang w:val="es-ES_tradnl"/>
        </w:rPr>
        <w:t>Segmentación Elementos Habilitantes: Seguridad de la Información</w:t>
      </w:r>
    </w:p>
    <w:p w14:paraId="437044C5" w14:textId="77777777" w:rsidR="00E51746" w:rsidRDefault="00E51746" w:rsidP="001F6E92">
      <w:pPr>
        <w:rPr>
          <w:lang w:val="es-ES_tradnl"/>
        </w:rPr>
      </w:pPr>
    </w:p>
    <w:tbl>
      <w:tblPr>
        <w:tblW w:w="13183" w:type="dxa"/>
        <w:tblInd w:w="75" w:type="dxa"/>
        <w:tblCellMar>
          <w:left w:w="70" w:type="dxa"/>
          <w:right w:w="70" w:type="dxa"/>
        </w:tblCellMar>
        <w:tblLook w:val="04A0" w:firstRow="1" w:lastRow="0" w:firstColumn="1" w:lastColumn="0" w:noHBand="0" w:noVBand="1"/>
      </w:tblPr>
      <w:tblGrid>
        <w:gridCol w:w="1341"/>
        <w:gridCol w:w="4512"/>
        <w:gridCol w:w="3686"/>
        <w:gridCol w:w="3685"/>
      </w:tblGrid>
      <w:tr w:rsidR="001F6E92" w:rsidRPr="00897594" w14:paraId="5886CB01" w14:textId="77777777" w:rsidTr="001F6E92">
        <w:trPr>
          <w:trHeight w:val="470"/>
          <w:tblHeader/>
        </w:trPr>
        <w:tc>
          <w:tcPr>
            <w:tcW w:w="130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9A0B109" w14:textId="2402A371" w:rsidR="00897594" w:rsidRPr="00D546C2" w:rsidRDefault="00897594" w:rsidP="001F6E92">
            <w:pPr>
              <w:jc w:val="center"/>
              <w:rPr>
                <w:rFonts w:eastAsiaTheme="minorEastAsia"/>
                <w:b/>
                <w:bCs/>
                <w:color w:val="FFFFFF" w:themeColor="background1"/>
                <w:sz w:val="20"/>
                <w:szCs w:val="20"/>
                <w:lang w:eastAsia="es-ES"/>
              </w:rPr>
            </w:pPr>
            <w:r w:rsidRPr="00D546C2">
              <w:rPr>
                <w:rFonts w:eastAsiaTheme="minorEastAsia"/>
                <w:b/>
                <w:bCs/>
                <w:color w:val="FFFFFF" w:themeColor="background1"/>
                <w:sz w:val="20"/>
                <w:szCs w:val="20"/>
                <w:lang w:eastAsia="es-ES"/>
              </w:rPr>
              <w:t>ETAPA</w:t>
            </w:r>
            <w:r w:rsidR="001F6E92" w:rsidRPr="00D546C2">
              <w:rPr>
                <w:rFonts w:eastAsiaTheme="minorEastAsia"/>
                <w:b/>
                <w:bCs/>
                <w:color w:val="FFFFFF" w:themeColor="background1"/>
                <w:sz w:val="20"/>
                <w:szCs w:val="20"/>
                <w:lang w:eastAsia="es-ES"/>
              </w:rPr>
              <w:t xml:space="preserve"> SEGURIDAD</w:t>
            </w:r>
          </w:p>
        </w:tc>
        <w:tc>
          <w:tcPr>
            <w:tcW w:w="4512"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14:paraId="74B4564C" w14:textId="36140459" w:rsidR="00897594" w:rsidRPr="00D546C2" w:rsidRDefault="00897594" w:rsidP="001F6E92">
            <w:pPr>
              <w:jc w:val="center"/>
              <w:rPr>
                <w:rFonts w:eastAsiaTheme="minorEastAsia"/>
                <w:b/>
                <w:bCs/>
                <w:color w:val="FFFFFF" w:themeColor="background1"/>
                <w:sz w:val="20"/>
                <w:szCs w:val="20"/>
                <w:lang w:eastAsia="es-ES"/>
              </w:rPr>
            </w:pPr>
            <w:r w:rsidRPr="00D546C2">
              <w:rPr>
                <w:rFonts w:eastAsiaTheme="minorEastAsia"/>
                <w:b/>
                <w:bCs/>
                <w:color w:val="FFFFFF" w:themeColor="background1"/>
                <w:sz w:val="20"/>
                <w:szCs w:val="20"/>
                <w:lang w:eastAsia="es-ES"/>
              </w:rPr>
              <w:t>DESARROLLO ROBUSTO</w:t>
            </w:r>
          </w:p>
        </w:tc>
        <w:tc>
          <w:tcPr>
            <w:tcW w:w="3686"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14:paraId="455F8C02" w14:textId="38F79722" w:rsidR="00897594" w:rsidRPr="00D546C2" w:rsidRDefault="00897594" w:rsidP="001F6E92">
            <w:pPr>
              <w:jc w:val="center"/>
              <w:rPr>
                <w:rFonts w:eastAsiaTheme="minorEastAsia"/>
                <w:b/>
                <w:bCs/>
                <w:color w:val="FFFFFF" w:themeColor="background1"/>
                <w:sz w:val="20"/>
                <w:szCs w:val="20"/>
                <w:lang w:eastAsia="es-ES"/>
              </w:rPr>
            </w:pPr>
            <w:r w:rsidRPr="00D546C2">
              <w:rPr>
                <w:rFonts w:eastAsiaTheme="minorEastAsia"/>
                <w:b/>
                <w:bCs/>
                <w:color w:val="FFFFFF" w:themeColor="background1"/>
                <w:sz w:val="20"/>
                <w:szCs w:val="20"/>
                <w:lang w:eastAsia="es-ES"/>
              </w:rPr>
              <w:t>DESARROLLO INTERMEDIO</w:t>
            </w:r>
          </w:p>
        </w:tc>
        <w:tc>
          <w:tcPr>
            <w:tcW w:w="3685" w:type="dxa"/>
            <w:tcBorders>
              <w:top w:val="single" w:sz="4" w:space="0" w:color="auto"/>
              <w:left w:val="nil"/>
              <w:bottom w:val="single" w:sz="4" w:space="0" w:color="auto"/>
              <w:right w:val="single" w:sz="4" w:space="0" w:color="auto"/>
            </w:tcBorders>
            <w:shd w:val="clear" w:color="auto" w:fill="2F5496" w:themeFill="accent5" w:themeFillShade="BF"/>
            <w:noWrap/>
            <w:vAlign w:val="center"/>
            <w:hideMark/>
          </w:tcPr>
          <w:p w14:paraId="7D8AFFDD" w14:textId="0D6DD42A" w:rsidR="00897594" w:rsidRPr="00D546C2" w:rsidRDefault="00897594" w:rsidP="001F6E92">
            <w:pPr>
              <w:jc w:val="center"/>
              <w:rPr>
                <w:rFonts w:eastAsiaTheme="minorEastAsia"/>
                <w:b/>
                <w:bCs/>
                <w:color w:val="FFFFFF" w:themeColor="background1"/>
                <w:sz w:val="20"/>
                <w:szCs w:val="20"/>
                <w:lang w:eastAsia="es-ES"/>
              </w:rPr>
            </w:pPr>
            <w:r w:rsidRPr="00D546C2">
              <w:rPr>
                <w:rFonts w:eastAsiaTheme="minorEastAsia"/>
                <w:b/>
                <w:bCs/>
                <w:color w:val="FFFFFF" w:themeColor="background1"/>
                <w:sz w:val="20"/>
                <w:szCs w:val="20"/>
                <w:lang w:eastAsia="es-ES"/>
              </w:rPr>
              <w:t>DESARROLLO INCIPIENTE</w:t>
            </w:r>
          </w:p>
        </w:tc>
      </w:tr>
      <w:tr w:rsidR="001F6E92" w:rsidRPr="00897594" w14:paraId="0027C196" w14:textId="77777777" w:rsidTr="001F6E92">
        <w:trPr>
          <w:trHeight w:val="1055"/>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626B9CF" w14:textId="77777777" w:rsidR="00897594" w:rsidRPr="00D546C2" w:rsidRDefault="00897594" w:rsidP="00897594">
            <w:pPr>
              <w:jc w:val="center"/>
              <w:rPr>
                <w:rFonts w:eastAsiaTheme="minorEastAsia"/>
                <w:bCs/>
                <w:sz w:val="20"/>
                <w:szCs w:val="20"/>
                <w:lang w:eastAsia="es-ES"/>
              </w:rPr>
            </w:pPr>
            <w:r w:rsidRPr="00D546C2">
              <w:rPr>
                <w:rFonts w:eastAsiaTheme="minorEastAsia"/>
                <w:bCs/>
                <w:sz w:val="20"/>
                <w:szCs w:val="20"/>
                <w:lang w:eastAsia="es-ES"/>
              </w:rPr>
              <w:t>FASE I</w:t>
            </w:r>
          </w:p>
        </w:tc>
        <w:tc>
          <w:tcPr>
            <w:tcW w:w="4512" w:type="dxa"/>
            <w:tcBorders>
              <w:top w:val="nil"/>
              <w:left w:val="nil"/>
              <w:bottom w:val="single" w:sz="4" w:space="0" w:color="auto"/>
              <w:right w:val="single" w:sz="4" w:space="0" w:color="auto"/>
            </w:tcBorders>
            <w:shd w:val="clear" w:color="auto" w:fill="auto"/>
            <w:vAlign w:val="center"/>
            <w:hideMark/>
          </w:tcPr>
          <w:p w14:paraId="56B308DF"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 desarrollo deben desarrollar una autoevaluación de estado actual de seguridad de la información al interior de la entidad (diagnóstico)</w:t>
            </w:r>
          </w:p>
        </w:tc>
        <w:tc>
          <w:tcPr>
            <w:tcW w:w="3686" w:type="dxa"/>
            <w:tcBorders>
              <w:top w:val="nil"/>
              <w:left w:val="nil"/>
              <w:bottom w:val="single" w:sz="4" w:space="0" w:color="auto"/>
              <w:right w:val="single" w:sz="4" w:space="0" w:color="auto"/>
            </w:tcBorders>
            <w:shd w:val="clear" w:color="auto" w:fill="auto"/>
            <w:vAlign w:val="center"/>
            <w:hideMark/>
          </w:tcPr>
          <w:p w14:paraId="2D684893"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 desarrollo deben desarrollar una autoevaluación de estado actual de seguridad de la información al interior de la entidad (diagnóstico)</w:t>
            </w:r>
          </w:p>
        </w:tc>
        <w:tc>
          <w:tcPr>
            <w:tcW w:w="3685" w:type="dxa"/>
            <w:tcBorders>
              <w:top w:val="nil"/>
              <w:left w:val="nil"/>
              <w:bottom w:val="single" w:sz="4" w:space="0" w:color="auto"/>
              <w:right w:val="single" w:sz="4" w:space="0" w:color="auto"/>
            </w:tcBorders>
            <w:shd w:val="clear" w:color="auto" w:fill="auto"/>
            <w:vAlign w:val="center"/>
            <w:hideMark/>
          </w:tcPr>
          <w:p w14:paraId="14B50905"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 desarrollo deben desarrollar una autoevaluación de estado actual de seguridad de la información al interior de la entidad (diagnóstico)</w:t>
            </w:r>
          </w:p>
        </w:tc>
      </w:tr>
      <w:tr w:rsidR="001F6E92" w:rsidRPr="00897594" w14:paraId="26399757" w14:textId="77777777" w:rsidTr="001F6E92">
        <w:trPr>
          <w:trHeight w:val="720"/>
        </w:trPr>
        <w:tc>
          <w:tcPr>
            <w:tcW w:w="1300" w:type="dxa"/>
            <w:vMerge/>
            <w:tcBorders>
              <w:top w:val="nil"/>
              <w:left w:val="single" w:sz="4" w:space="0" w:color="auto"/>
              <w:bottom w:val="single" w:sz="4" w:space="0" w:color="auto"/>
              <w:right w:val="single" w:sz="4" w:space="0" w:color="auto"/>
            </w:tcBorders>
            <w:vAlign w:val="center"/>
            <w:hideMark/>
          </w:tcPr>
          <w:p w14:paraId="103A56E3"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2923E935"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y apropiar una de la política de seguridad de la información</w:t>
            </w:r>
          </w:p>
        </w:tc>
        <w:tc>
          <w:tcPr>
            <w:tcW w:w="3686" w:type="dxa"/>
            <w:tcBorders>
              <w:top w:val="nil"/>
              <w:left w:val="nil"/>
              <w:bottom w:val="single" w:sz="4" w:space="0" w:color="auto"/>
              <w:right w:val="single" w:sz="4" w:space="0" w:color="auto"/>
            </w:tcBorders>
            <w:shd w:val="clear" w:color="auto" w:fill="auto"/>
            <w:vAlign w:val="center"/>
            <w:hideMark/>
          </w:tcPr>
          <w:p w14:paraId="61B65493"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y apropiar una de la política de seguridad de la información</w:t>
            </w:r>
          </w:p>
        </w:tc>
        <w:tc>
          <w:tcPr>
            <w:tcW w:w="3685" w:type="dxa"/>
            <w:tcBorders>
              <w:top w:val="nil"/>
              <w:left w:val="nil"/>
              <w:bottom w:val="single" w:sz="4" w:space="0" w:color="auto"/>
              <w:right w:val="single" w:sz="4" w:space="0" w:color="auto"/>
            </w:tcBorders>
            <w:shd w:val="clear" w:color="auto" w:fill="auto"/>
            <w:vAlign w:val="center"/>
            <w:hideMark/>
          </w:tcPr>
          <w:p w14:paraId="2AD771E8"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y apropiar una de la política de seguridad de la información</w:t>
            </w:r>
          </w:p>
        </w:tc>
      </w:tr>
      <w:tr w:rsidR="001F6E92" w:rsidRPr="00897594" w14:paraId="1F072568" w14:textId="77777777" w:rsidTr="001F6E92">
        <w:trPr>
          <w:trHeight w:val="1440"/>
        </w:trPr>
        <w:tc>
          <w:tcPr>
            <w:tcW w:w="1300" w:type="dxa"/>
            <w:vMerge/>
            <w:tcBorders>
              <w:top w:val="nil"/>
              <w:left w:val="single" w:sz="4" w:space="0" w:color="auto"/>
              <w:bottom w:val="single" w:sz="4" w:space="0" w:color="auto"/>
              <w:right w:val="single" w:sz="4" w:space="0" w:color="auto"/>
            </w:tcBorders>
            <w:vAlign w:val="center"/>
            <w:hideMark/>
          </w:tcPr>
          <w:p w14:paraId="0A6FB814"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7AF59813"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y apropiar un gobierno de seguridad de la información que incluya Roles y Responsabilidades, inclusión de la seguridad de la información en los comités directivos, procedimientos de gestión de seguridad de la información, políticas de seguridad de la información</w:t>
            </w:r>
          </w:p>
        </w:tc>
        <w:tc>
          <w:tcPr>
            <w:tcW w:w="3686" w:type="dxa"/>
            <w:tcBorders>
              <w:top w:val="nil"/>
              <w:left w:val="nil"/>
              <w:bottom w:val="single" w:sz="4" w:space="0" w:color="auto"/>
              <w:right w:val="single" w:sz="4" w:space="0" w:color="auto"/>
            </w:tcBorders>
            <w:shd w:val="clear" w:color="auto" w:fill="auto"/>
            <w:vAlign w:val="center"/>
            <w:hideMark/>
          </w:tcPr>
          <w:p w14:paraId="3AD815AD"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y apropiar un gobierno de seguridad de la información que incluya Roles y Responsabilidades, inclusión de la seguridad de la información en los comités directivos, procedimientos de gestión de seguridad de la información, políticas de seguridad de la información </w:t>
            </w:r>
          </w:p>
        </w:tc>
        <w:tc>
          <w:tcPr>
            <w:tcW w:w="3685" w:type="dxa"/>
            <w:tcBorders>
              <w:top w:val="nil"/>
              <w:left w:val="nil"/>
              <w:bottom w:val="single" w:sz="4" w:space="0" w:color="auto"/>
              <w:right w:val="single" w:sz="4" w:space="0" w:color="auto"/>
            </w:tcBorders>
            <w:shd w:val="clear" w:color="auto" w:fill="auto"/>
            <w:vAlign w:val="center"/>
            <w:hideMark/>
          </w:tcPr>
          <w:p w14:paraId="0EC46298"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y apropiar un gobierno de seguridad de la información que incluya Roles y Responsabilidades, inclusión de la seguridad de la información en los comités directivos, procedimientos de gestión de seguridad de la información, políticas de seguridad de la información.</w:t>
            </w:r>
          </w:p>
        </w:tc>
      </w:tr>
      <w:tr w:rsidR="001F6E92" w:rsidRPr="00897594" w14:paraId="1E2D1DEF" w14:textId="77777777" w:rsidTr="001F6E92">
        <w:trPr>
          <w:trHeight w:val="960"/>
        </w:trPr>
        <w:tc>
          <w:tcPr>
            <w:tcW w:w="1300" w:type="dxa"/>
            <w:vMerge/>
            <w:tcBorders>
              <w:top w:val="nil"/>
              <w:left w:val="single" w:sz="4" w:space="0" w:color="auto"/>
              <w:bottom w:val="single" w:sz="4" w:space="0" w:color="auto"/>
              <w:right w:val="single" w:sz="4" w:space="0" w:color="auto"/>
            </w:tcBorders>
            <w:vAlign w:val="center"/>
            <w:hideMark/>
          </w:tcPr>
          <w:p w14:paraId="7032C57E"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66CF743F"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y apropiar una metodología de gestión de activos, y contar con un inventario de activos de todos los procesos o áreas de la entidad </w:t>
            </w:r>
          </w:p>
        </w:tc>
        <w:tc>
          <w:tcPr>
            <w:tcW w:w="3686" w:type="dxa"/>
            <w:tcBorders>
              <w:top w:val="nil"/>
              <w:left w:val="nil"/>
              <w:bottom w:val="single" w:sz="4" w:space="0" w:color="auto"/>
              <w:right w:val="single" w:sz="4" w:space="0" w:color="auto"/>
            </w:tcBorders>
            <w:shd w:val="clear" w:color="auto" w:fill="auto"/>
            <w:vAlign w:val="center"/>
            <w:hideMark/>
          </w:tcPr>
          <w:p w14:paraId="3FAB904B"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y apropiar una metodología de gestión de activos, y contar con un inventario de activos de los procesos o áreas misionales, estratégicos y TI de la entidad </w:t>
            </w:r>
          </w:p>
        </w:tc>
        <w:tc>
          <w:tcPr>
            <w:tcW w:w="3685" w:type="dxa"/>
            <w:tcBorders>
              <w:top w:val="nil"/>
              <w:left w:val="nil"/>
              <w:bottom w:val="single" w:sz="4" w:space="0" w:color="auto"/>
              <w:right w:val="single" w:sz="4" w:space="0" w:color="auto"/>
            </w:tcBorders>
            <w:shd w:val="clear" w:color="auto" w:fill="auto"/>
            <w:vAlign w:val="center"/>
            <w:hideMark/>
          </w:tcPr>
          <w:p w14:paraId="33CB6D4E"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y apropiar una metodología de gestión de activos, y contar con  un inventario de activos de los procesos o áreas misionales y TI de la entidad </w:t>
            </w:r>
          </w:p>
        </w:tc>
      </w:tr>
      <w:tr w:rsidR="001F6E92" w:rsidRPr="00897594" w14:paraId="7C9A4636" w14:textId="77777777" w:rsidTr="001F6E92">
        <w:trPr>
          <w:trHeight w:val="470"/>
        </w:trPr>
        <w:tc>
          <w:tcPr>
            <w:tcW w:w="1300" w:type="dxa"/>
            <w:vMerge/>
            <w:tcBorders>
              <w:top w:val="nil"/>
              <w:left w:val="single" w:sz="4" w:space="0" w:color="auto"/>
              <w:bottom w:val="single" w:sz="4" w:space="0" w:color="auto"/>
              <w:right w:val="single" w:sz="4" w:space="0" w:color="auto"/>
            </w:tcBorders>
            <w:vAlign w:val="center"/>
            <w:hideMark/>
          </w:tcPr>
          <w:p w14:paraId="43E21013"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528F6FDC"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integrar y apropiar el modelo nacional de gestión de riesgos de seguridad digital con el fin de generar un plan de tratamiento de riesgos para los activos identificados en todos los procesos de la entidad.</w:t>
            </w:r>
          </w:p>
        </w:tc>
        <w:tc>
          <w:tcPr>
            <w:tcW w:w="3686" w:type="dxa"/>
            <w:tcBorders>
              <w:top w:val="nil"/>
              <w:left w:val="nil"/>
              <w:bottom w:val="single" w:sz="4" w:space="0" w:color="auto"/>
              <w:right w:val="single" w:sz="4" w:space="0" w:color="auto"/>
            </w:tcBorders>
            <w:shd w:val="clear" w:color="auto" w:fill="auto"/>
            <w:vAlign w:val="center"/>
            <w:hideMark/>
          </w:tcPr>
          <w:p w14:paraId="63C32549"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integrar y apropiar el modelo nacional de gestión de riesgos de seguridad digital con el fin de generar un plan de tratamiento de riesgos para los activos identificados en los procesos o áreas misionales, estratégicos y TI de la entidad</w:t>
            </w:r>
          </w:p>
        </w:tc>
        <w:tc>
          <w:tcPr>
            <w:tcW w:w="3685" w:type="dxa"/>
            <w:tcBorders>
              <w:top w:val="nil"/>
              <w:left w:val="nil"/>
              <w:bottom w:val="single" w:sz="4" w:space="0" w:color="auto"/>
              <w:right w:val="single" w:sz="4" w:space="0" w:color="auto"/>
            </w:tcBorders>
            <w:shd w:val="clear" w:color="auto" w:fill="auto"/>
            <w:vAlign w:val="center"/>
            <w:hideMark/>
          </w:tcPr>
          <w:p w14:paraId="507A3D9B"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integrar y apropiar el modelo nacional de gestión de riesgos de seguridad digital con el fin de generar un plan de tratamiento de riesgos para los activos identificados en los procesos o áreas misionales y TI de la entidad</w:t>
            </w:r>
          </w:p>
        </w:tc>
      </w:tr>
      <w:tr w:rsidR="001F6E92" w:rsidRPr="00897594" w14:paraId="6E846911" w14:textId="77777777" w:rsidTr="001F6E92">
        <w:trPr>
          <w:trHeight w:val="1200"/>
        </w:trPr>
        <w:tc>
          <w:tcPr>
            <w:tcW w:w="1300" w:type="dxa"/>
            <w:vMerge/>
            <w:tcBorders>
              <w:top w:val="nil"/>
              <w:left w:val="single" w:sz="4" w:space="0" w:color="auto"/>
              <w:bottom w:val="single" w:sz="4" w:space="0" w:color="auto"/>
              <w:right w:val="single" w:sz="4" w:space="0" w:color="auto"/>
            </w:tcBorders>
            <w:vAlign w:val="center"/>
            <w:hideMark/>
          </w:tcPr>
          <w:p w14:paraId="45847CD4"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06B5AA8F" w14:textId="32314C82"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y apropiar un plan de sensibilización y comunicación de la política y los riesgos a los que se exponen en </w:t>
            </w:r>
            <w:r w:rsidR="001F6E92" w:rsidRPr="00D546C2">
              <w:rPr>
                <w:rFonts w:eastAsiaTheme="minorEastAsia"/>
                <w:bCs/>
                <w:sz w:val="20"/>
                <w:szCs w:val="20"/>
                <w:lang w:eastAsia="es-ES"/>
              </w:rPr>
              <w:t xml:space="preserve">los funcionarios en materia de </w:t>
            </w:r>
            <w:r w:rsidRPr="00D546C2">
              <w:rPr>
                <w:rFonts w:eastAsiaTheme="minorEastAsia"/>
                <w:bCs/>
                <w:sz w:val="20"/>
                <w:szCs w:val="20"/>
                <w:lang w:eastAsia="es-ES"/>
              </w:rPr>
              <w:t>seguridad de la información en la entidad.</w:t>
            </w:r>
          </w:p>
        </w:tc>
        <w:tc>
          <w:tcPr>
            <w:tcW w:w="3686" w:type="dxa"/>
            <w:tcBorders>
              <w:top w:val="nil"/>
              <w:left w:val="nil"/>
              <w:bottom w:val="single" w:sz="4" w:space="0" w:color="auto"/>
              <w:right w:val="single" w:sz="4" w:space="0" w:color="auto"/>
            </w:tcBorders>
            <w:shd w:val="clear" w:color="auto" w:fill="auto"/>
            <w:vAlign w:val="center"/>
            <w:hideMark/>
          </w:tcPr>
          <w:p w14:paraId="025CE5C0" w14:textId="409F547E"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y apropiar un plan de sensibilización y comunicación de la política y los riesgos a los que se exponen en</w:t>
            </w:r>
            <w:r w:rsidR="001F6E92" w:rsidRPr="00D546C2">
              <w:rPr>
                <w:rFonts w:eastAsiaTheme="minorEastAsia"/>
                <w:bCs/>
                <w:sz w:val="20"/>
                <w:szCs w:val="20"/>
                <w:lang w:eastAsia="es-ES"/>
              </w:rPr>
              <w:t xml:space="preserve"> los funcionarios en materia de</w:t>
            </w:r>
            <w:r w:rsidRPr="00D546C2">
              <w:rPr>
                <w:rFonts w:eastAsiaTheme="minorEastAsia"/>
                <w:bCs/>
                <w:sz w:val="20"/>
                <w:szCs w:val="20"/>
                <w:lang w:eastAsia="es-ES"/>
              </w:rPr>
              <w:t xml:space="preserve"> seguridad de la información en la entidad.</w:t>
            </w:r>
          </w:p>
        </w:tc>
        <w:tc>
          <w:tcPr>
            <w:tcW w:w="3685" w:type="dxa"/>
            <w:tcBorders>
              <w:top w:val="nil"/>
              <w:left w:val="nil"/>
              <w:bottom w:val="single" w:sz="4" w:space="0" w:color="auto"/>
              <w:right w:val="single" w:sz="4" w:space="0" w:color="auto"/>
            </w:tcBorders>
            <w:shd w:val="clear" w:color="auto" w:fill="auto"/>
            <w:vAlign w:val="center"/>
            <w:hideMark/>
          </w:tcPr>
          <w:p w14:paraId="40E6BA43" w14:textId="331D57A4"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y apropiar un plan de sensibilización y comunicación de la política y los riesgos a los que se exponen en los funcionarios e</w:t>
            </w:r>
            <w:r w:rsidR="001F6E92" w:rsidRPr="00D546C2">
              <w:rPr>
                <w:rFonts w:eastAsiaTheme="minorEastAsia"/>
                <w:bCs/>
                <w:sz w:val="20"/>
                <w:szCs w:val="20"/>
                <w:lang w:eastAsia="es-ES"/>
              </w:rPr>
              <w:t xml:space="preserve">n materia de </w:t>
            </w:r>
            <w:r w:rsidRPr="00D546C2">
              <w:rPr>
                <w:rFonts w:eastAsiaTheme="minorEastAsia"/>
                <w:bCs/>
                <w:sz w:val="20"/>
                <w:szCs w:val="20"/>
                <w:lang w:eastAsia="es-ES"/>
              </w:rPr>
              <w:t>seguridad de la información en la entidad.</w:t>
            </w:r>
          </w:p>
        </w:tc>
      </w:tr>
      <w:tr w:rsidR="001F6E92" w:rsidRPr="00897594" w14:paraId="62F7E760" w14:textId="77777777" w:rsidTr="001F6E92">
        <w:trPr>
          <w:trHeight w:val="144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6282B9" w14:textId="77777777" w:rsidR="00897594" w:rsidRPr="00D546C2" w:rsidRDefault="00897594" w:rsidP="00897594">
            <w:pPr>
              <w:jc w:val="center"/>
              <w:rPr>
                <w:rFonts w:eastAsiaTheme="minorEastAsia"/>
                <w:bCs/>
                <w:sz w:val="20"/>
                <w:szCs w:val="20"/>
                <w:lang w:eastAsia="es-ES"/>
              </w:rPr>
            </w:pPr>
            <w:r w:rsidRPr="00D546C2">
              <w:rPr>
                <w:rFonts w:eastAsiaTheme="minorEastAsia"/>
                <w:bCs/>
                <w:sz w:val="20"/>
                <w:szCs w:val="20"/>
                <w:lang w:eastAsia="es-ES"/>
              </w:rPr>
              <w:t>FASE II</w:t>
            </w:r>
          </w:p>
        </w:tc>
        <w:tc>
          <w:tcPr>
            <w:tcW w:w="4512" w:type="dxa"/>
            <w:tcBorders>
              <w:top w:val="nil"/>
              <w:left w:val="nil"/>
              <w:bottom w:val="single" w:sz="4" w:space="0" w:color="auto"/>
              <w:right w:val="single" w:sz="4" w:space="0" w:color="auto"/>
            </w:tcBorders>
            <w:shd w:val="clear" w:color="auto" w:fill="auto"/>
            <w:vAlign w:val="center"/>
            <w:hideMark/>
          </w:tcPr>
          <w:p w14:paraId="1B3DD0F2"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implementar los controles establecidos en el plan de tratamiento de riesgos con el fin de mantener la integridad confidencialidad y disponibilidad de los activos de todos los procesos de la entidad.</w:t>
            </w:r>
          </w:p>
        </w:tc>
        <w:tc>
          <w:tcPr>
            <w:tcW w:w="3686" w:type="dxa"/>
            <w:tcBorders>
              <w:top w:val="nil"/>
              <w:left w:val="nil"/>
              <w:bottom w:val="single" w:sz="4" w:space="0" w:color="auto"/>
              <w:right w:val="single" w:sz="4" w:space="0" w:color="auto"/>
            </w:tcBorders>
            <w:shd w:val="clear" w:color="auto" w:fill="auto"/>
            <w:vAlign w:val="center"/>
            <w:hideMark/>
          </w:tcPr>
          <w:p w14:paraId="2D85904F"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implementar los controles establecidos en el plan de tratamiento de riesgos con el fin de mantener la integridad confidencialidad y disponibilidad de los activos de los procesos o áreas misionales, estratégicos y TI de la entidad</w:t>
            </w:r>
          </w:p>
        </w:tc>
        <w:tc>
          <w:tcPr>
            <w:tcW w:w="3685" w:type="dxa"/>
            <w:tcBorders>
              <w:top w:val="nil"/>
              <w:left w:val="nil"/>
              <w:bottom w:val="single" w:sz="4" w:space="0" w:color="auto"/>
              <w:right w:val="single" w:sz="4" w:space="0" w:color="auto"/>
            </w:tcBorders>
            <w:shd w:val="clear" w:color="auto" w:fill="auto"/>
            <w:vAlign w:val="center"/>
            <w:hideMark/>
          </w:tcPr>
          <w:p w14:paraId="77FDE99B"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implementar los controles establecidos en el plan de tratamiento de riesgos con el fin de mantener la integridad confidencialidad y disponibilidad de los activos de los procesos o áreas misionales y TI de la entidad</w:t>
            </w:r>
          </w:p>
        </w:tc>
      </w:tr>
      <w:tr w:rsidR="001F6E92" w:rsidRPr="00897594" w14:paraId="64F58675" w14:textId="77777777" w:rsidTr="001F6E92">
        <w:trPr>
          <w:trHeight w:val="480"/>
        </w:trPr>
        <w:tc>
          <w:tcPr>
            <w:tcW w:w="1300" w:type="dxa"/>
            <w:vMerge/>
            <w:tcBorders>
              <w:top w:val="nil"/>
              <w:left w:val="single" w:sz="4" w:space="0" w:color="auto"/>
              <w:bottom w:val="single" w:sz="4" w:space="0" w:color="auto"/>
              <w:right w:val="single" w:sz="4" w:space="0" w:color="auto"/>
            </w:tcBorders>
            <w:vAlign w:val="center"/>
            <w:hideMark/>
          </w:tcPr>
          <w:p w14:paraId="5B7448AE"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17153040"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Plan de control y operación de la seguridad de la información</w:t>
            </w:r>
          </w:p>
        </w:tc>
        <w:tc>
          <w:tcPr>
            <w:tcW w:w="3686" w:type="dxa"/>
            <w:tcBorders>
              <w:top w:val="nil"/>
              <w:left w:val="nil"/>
              <w:bottom w:val="single" w:sz="4" w:space="0" w:color="auto"/>
              <w:right w:val="single" w:sz="4" w:space="0" w:color="auto"/>
            </w:tcBorders>
            <w:shd w:val="clear" w:color="auto" w:fill="auto"/>
            <w:vAlign w:val="center"/>
            <w:hideMark/>
          </w:tcPr>
          <w:p w14:paraId="22E8D674"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Plan de control y operación de la seguridad de la información</w:t>
            </w:r>
          </w:p>
        </w:tc>
        <w:tc>
          <w:tcPr>
            <w:tcW w:w="3685" w:type="dxa"/>
            <w:tcBorders>
              <w:top w:val="nil"/>
              <w:left w:val="nil"/>
              <w:bottom w:val="single" w:sz="4" w:space="0" w:color="auto"/>
              <w:right w:val="single" w:sz="4" w:space="0" w:color="auto"/>
            </w:tcBorders>
            <w:shd w:val="clear" w:color="auto" w:fill="auto"/>
            <w:vAlign w:val="center"/>
            <w:hideMark/>
          </w:tcPr>
          <w:p w14:paraId="5977D364"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Plan de control y operación de la seguridad de la información</w:t>
            </w:r>
          </w:p>
        </w:tc>
      </w:tr>
      <w:tr w:rsidR="001F6E92" w:rsidRPr="00897594" w14:paraId="2C4ED237" w14:textId="77777777" w:rsidTr="001F6E92">
        <w:trPr>
          <w:trHeight w:val="480"/>
        </w:trPr>
        <w:tc>
          <w:tcPr>
            <w:tcW w:w="1300" w:type="dxa"/>
            <w:vMerge/>
            <w:tcBorders>
              <w:top w:val="nil"/>
              <w:left w:val="single" w:sz="4" w:space="0" w:color="auto"/>
              <w:bottom w:val="single" w:sz="4" w:space="0" w:color="auto"/>
              <w:right w:val="single" w:sz="4" w:space="0" w:color="auto"/>
            </w:tcBorders>
            <w:vAlign w:val="center"/>
            <w:hideMark/>
          </w:tcPr>
          <w:p w14:paraId="3A341C42"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7C2CDD13"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Indicadores de gestión de la seguridad de la información.</w:t>
            </w:r>
          </w:p>
        </w:tc>
        <w:tc>
          <w:tcPr>
            <w:tcW w:w="3686" w:type="dxa"/>
            <w:tcBorders>
              <w:top w:val="nil"/>
              <w:left w:val="nil"/>
              <w:bottom w:val="single" w:sz="4" w:space="0" w:color="auto"/>
              <w:right w:val="single" w:sz="4" w:space="0" w:color="auto"/>
            </w:tcBorders>
            <w:shd w:val="clear" w:color="auto" w:fill="auto"/>
            <w:vAlign w:val="center"/>
            <w:hideMark/>
          </w:tcPr>
          <w:p w14:paraId="602A1E95"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Indicadores de gestión de la seguridad de la información.</w:t>
            </w:r>
          </w:p>
        </w:tc>
        <w:tc>
          <w:tcPr>
            <w:tcW w:w="3685" w:type="dxa"/>
            <w:tcBorders>
              <w:top w:val="nil"/>
              <w:left w:val="nil"/>
              <w:bottom w:val="single" w:sz="4" w:space="0" w:color="auto"/>
              <w:right w:val="single" w:sz="4" w:space="0" w:color="auto"/>
            </w:tcBorders>
            <w:shd w:val="clear" w:color="auto" w:fill="auto"/>
            <w:vAlign w:val="center"/>
            <w:hideMark/>
          </w:tcPr>
          <w:p w14:paraId="4AE41D8F"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Indicadores de gestión de la seguridad de la información.</w:t>
            </w:r>
          </w:p>
        </w:tc>
      </w:tr>
      <w:tr w:rsidR="001F6E92" w:rsidRPr="00897594" w14:paraId="26871E2D" w14:textId="77777777" w:rsidTr="001F6E92">
        <w:trPr>
          <w:trHeight w:val="1200"/>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5CEFC" w14:textId="77777777" w:rsidR="00897594" w:rsidRPr="00D546C2" w:rsidRDefault="00897594" w:rsidP="00897594">
            <w:pPr>
              <w:jc w:val="center"/>
              <w:rPr>
                <w:rFonts w:eastAsiaTheme="minorEastAsia"/>
                <w:bCs/>
                <w:sz w:val="20"/>
                <w:szCs w:val="20"/>
                <w:lang w:eastAsia="es-ES"/>
              </w:rPr>
            </w:pPr>
            <w:r w:rsidRPr="00D546C2">
              <w:rPr>
                <w:rFonts w:eastAsiaTheme="minorEastAsia"/>
                <w:bCs/>
                <w:sz w:val="20"/>
                <w:szCs w:val="20"/>
                <w:lang w:eastAsia="es-ES"/>
              </w:rPr>
              <w:t>FASE III</w:t>
            </w:r>
          </w:p>
        </w:tc>
        <w:tc>
          <w:tcPr>
            <w:tcW w:w="4512" w:type="dxa"/>
            <w:tcBorders>
              <w:top w:val="nil"/>
              <w:left w:val="nil"/>
              <w:bottom w:val="single" w:sz="4" w:space="0" w:color="auto"/>
              <w:right w:val="single" w:sz="4" w:space="0" w:color="auto"/>
            </w:tcBorders>
            <w:shd w:val="clear" w:color="auto" w:fill="auto"/>
            <w:vAlign w:val="center"/>
            <w:hideMark/>
          </w:tcPr>
          <w:p w14:paraId="20025963"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Plan de Seguimiento y evaluación a la implementación del plan de tratamiento de riesgos que permita verificar la efectividad de los controles establecidos en todos los procesos de la entidad</w:t>
            </w:r>
          </w:p>
        </w:tc>
        <w:tc>
          <w:tcPr>
            <w:tcW w:w="3686" w:type="dxa"/>
            <w:tcBorders>
              <w:top w:val="nil"/>
              <w:left w:val="nil"/>
              <w:bottom w:val="single" w:sz="4" w:space="0" w:color="auto"/>
              <w:right w:val="single" w:sz="4" w:space="0" w:color="auto"/>
            </w:tcBorders>
            <w:shd w:val="clear" w:color="auto" w:fill="auto"/>
            <w:vAlign w:val="center"/>
            <w:hideMark/>
          </w:tcPr>
          <w:p w14:paraId="152BFB84"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Plan de Seguimiento y evaluación a la implementación del plan de tratamiento de riesgos que permita verificar la efectividad de los controles establecidos en los procesos o áreas misionales, estratégicos y TI de la entidad </w:t>
            </w:r>
          </w:p>
        </w:tc>
        <w:tc>
          <w:tcPr>
            <w:tcW w:w="3685" w:type="dxa"/>
            <w:tcBorders>
              <w:top w:val="nil"/>
              <w:left w:val="nil"/>
              <w:bottom w:val="single" w:sz="4" w:space="0" w:color="auto"/>
              <w:right w:val="single" w:sz="4" w:space="0" w:color="auto"/>
            </w:tcBorders>
            <w:shd w:val="clear" w:color="auto" w:fill="auto"/>
            <w:vAlign w:val="center"/>
            <w:hideMark/>
          </w:tcPr>
          <w:p w14:paraId="535CB48B"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Plan de Seguimiento y evaluación a la implementación del plan de tratamiento de riesgos que permita verificar la efectividad de los controles establecidos los procesos o áreas misionales, y TI de la entidad</w:t>
            </w:r>
          </w:p>
        </w:tc>
      </w:tr>
      <w:tr w:rsidR="001F6E92" w:rsidRPr="00897594" w14:paraId="357061D7" w14:textId="77777777" w:rsidTr="001F6E92">
        <w:trPr>
          <w:trHeight w:val="1435"/>
        </w:trPr>
        <w:tc>
          <w:tcPr>
            <w:tcW w:w="1300" w:type="dxa"/>
            <w:vMerge/>
            <w:tcBorders>
              <w:top w:val="nil"/>
              <w:left w:val="single" w:sz="4" w:space="0" w:color="auto"/>
              <w:bottom w:val="single" w:sz="4" w:space="0" w:color="auto"/>
              <w:right w:val="single" w:sz="4" w:space="0" w:color="auto"/>
            </w:tcBorders>
            <w:vAlign w:val="center"/>
            <w:hideMark/>
          </w:tcPr>
          <w:p w14:paraId="289D6A7B"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3A0ACB1F"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 entidad debe desarrollar una re-evaluación de los riesgos desarrollada en la entidad, donde a su vez se validen los niveles aceptables de riesgo y el riesgo residual después de la aplicación de controles técnicos y medidas administrativas.</w:t>
            </w:r>
          </w:p>
        </w:tc>
        <w:tc>
          <w:tcPr>
            <w:tcW w:w="3686" w:type="dxa"/>
            <w:tcBorders>
              <w:top w:val="nil"/>
              <w:left w:val="nil"/>
              <w:bottom w:val="single" w:sz="4" w:space="0" w:color="auto"/>
              <w:right w:val="single" w:sz="4" w:space="0" w:color="auto"/>
            </w:tcBorders>
            <w:shd w:val="clear" w:color="auto" w:fill="auto"/>
            <w:vAlign w:val="center"/>
            <w:hideMark/>
          </w:tcPr>
          <w:p w14:paraId="4B1F4751"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 entidad debe desarrollar una re-evaluación de los riesgos desarrollada en la entidad, donde a su vez se validen los niveles aceptables de riesgo y el riesgo residual después de la aplicación de controles técnicos y medidas administrativas.</w:t>
            </w:r>
          </w:p>
        </w:tc>
        <w:tc>
          <w:tcPr>
            <w:tcW w:w="3685" w:type="dxa"/>
            <w:tcBorders>
              <w:top w:val="nil"/>
              <w:left w:val="nil"/>
              <w:bottom w:val="single" w:sz="4" w:space="0" w:color="auto"/>
              <w:right w:val="single" w:sz="4" w:space="0" w:color="auto"/>
            </w:tcBorders>
            <w:shd w:val="clear" w:color="auto" w:fill="auto"/>
            <w:vAlign w:val="center"/>
            <w:hideMark/>
          </w:tcPr>
          <w:p w14:paraId="09FFCD37"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 entidad debe desarrollar una re-evaluación de los riesgos desarrollada en la entidad, donde a su vez se validen los niveles aceptables de riesgo y el riesgo residual después de la aplicación de controles técnicos y medidas administrativas.</w:t>
            </w:r>
          </w:p>
        </w:tc>
      </w:tr>
      <w:tr w:rsidR="001F6E92" w:rsidRPr="00897594" w14:paraId="6F354106" w14:textId="77777777" w:rsidTr="001F6E92">
        <w:trPr>
          <w:trHeight w:val="720"/>
        </w:trPr>
        <w:tc>
          <w:tcPr>
            <w:tcW w:w="1300" w:type="dxa"/>
            <w:vMerge/>
            <w:tcBorders>
              <w:top w:val="nil"/>
              <w:left w:val="single" w:sz="4" w:space="0" w:color="auto"/>
              <w:bottom w:val="single" w:sz="4" w:space="0" w:color="auto"/>
              <w:right w:val="single" w:sz="4" w:space="0" w:color="auto"/>
            </w:tcBorders>
            <w:vAlign w:val="center"/>
            <w:hideMark/>
          </w:tcPr>
          <w:p w14:paraId="33664B0D"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7659F24F"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e integrar un plan de Auditorias de seguridad de la información </w:t>
            </w:r>
          </w:p>
        </w:tc>
        <w:tc>
          <w:tcPr>
            <w:tcW w:w="3686" w:type="dxa"/>
            <w:tcBorders>
              <w:top w:val="nil"/>
              <w:left w:val="nil"/>
              <w:bottom w:val="single" w:sz="4" w:space="0" w:color="auto"/>
              <w:right w:val="single" w:sz="4" w:space="0" w:color="auto"/>
            </w:tcBorders>
            <w:shd w:val="clear" w:color="auto" w:fill="auto"/>
            <w:vAlign w:val="center"/>
            <w:hideMark/>
          </w:tcPr>
          <w:p w14:paraId="73B1B090"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e integrar un plan de Auditorias de seguridad de la información </w:t>
            </w:r>
          </w:p>
        </w:tc>
        <w:tc>
          <w:tcPr>
            <w:tcW w:w="3685" w:type="dxa"/>
            <w:tcBorders>
              <w:top w:val="nil"/>
              <w:left w:val="nil"/>
              <w:bottom w:val="single" w:sz="4" w:space="0" w:color="auto"/>
              <w:right w:val="single" w:sz="4" w:space="0" w:color="auto"/>
            </w:tcBorders>
            <w:shd w:val="clear" w:color="auto" w:fill="auto"/>
            <w:vAlign w:val="center"/>
            <w:hideMark/>
          </w:tcPr>
          <w:p w14:paraId="02CF8BDD"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 xml:space="preserve">las entidades de este nivel deben desarrollar e integrar un plan de revisiones independientes de seguridad de la información. </w:t>
            </w:r>
          </w:p>
        </w:tc>
      </w:tr>
      <w:tr w:rsidR="001F6E92" w:rsidRPr="00897594" w14:paraId="747E89A1" w14:textId="77777777" w:rsidTr="001F6E92">
        <w:trPr>
          <w:trHeight w:val="1440"/>
        </w:trPr>
        <w:tc>
          <w:tcPr>
            <w:tcW w:w="1300" w:type="dxa"/>
            <w:vMerge/>
            <w:tcBorders>
              <w:top w:val="nil"/>
              <w:left w:val="single" w:sz="4" w:space="0" w:color="auto"/>
              <w:bottom w:val="single" w:sz="4" w:space="0" w:color="auto"/>
              <w:right w:val="single" w:sz="4" w:space="0" w:color="auto"/>
            </w:tcBorders>
            <w:vAlign w:val="center"/>
            <w:hideMark/>
          </w:tcPr>
          <w:p w14:paraId="690C75AC" w14:textId="77777777" w:rsidR="00897594" w:rsidRPr="00D546C2" w:rsidRDefault="00897594" w:rsidP="001F6E92">
            <w:pPr>
              <w:jc w:val="center"/>
              <w:rPr>
                <w:rFonts w:eastAsiaTheme="minorEastAsia"/>
                <w:bCs/>
                <w:sz w:val="20"/>
                <w:szCs w:val="20"/>
                <w:lang w:eastAsia="es-ES"/>
              </w:rPr>
            </w:pPr>
          </w:p>
        </w:tc>
        <w:tc>
          <w:tcPr>
            <w:tcW w:w="4512" w:type="dxa"/>
            <w:tcBorders>
              <w:top w:val="nil"/>
              <w:left w:val="nil"/>
              <w:bottom w:val="single" w:sz="4" w:space="0" w:color="auto"/>
              <w:right w:val="single" w:sz="4" w:space="0" w:color="auto"/>
            </w:tcBorders>
            <w:shd w:val="clear" w:color="auto" w:fill="auto"/>
            <w:vAlign w:val="center"/>
            <w:hideMark/>
          </w:tcPr>
          <w:p w14:paraId="1E0B2705"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un plan de mejoramiento continuo que determine las causas de las no conformidades potenciales, las cuales permitan identificar acciones necesarias mejora, y posteriormente revisar la oportunidad de la acción tomada</w:t>
            </w:r>
          </w:p>
        </w:tc>
        <w:tc>
          <w:tcPr>
            <w:tcW w:w="3686" w:type="dxa"/>
            <w:tcBorders>
              <w:top w:val="nil"/>
              <w:left w:val="nil"/>
              <w:bottom w:val="single" w:sz="4" w:space="0" w:color="auto"/>
              <w:right w:val="single" w:sz="4" w:space="0" w:color="auto"/>
            </w:tcBorders>
            <w:shd w:val="clear" w:color="auto" w:fill="auto"/>
            <w:vAlign w:val="center"/>
            <w:hideMark/>
          </w:tcPr>
          <w:p w14:paraId="2CE4B4FF"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un plan de mejoramiento continuo que determine las causas de las no conformidades potenciales, las cuales permitan identificar acciones necesarias mejora, y posteriormente revisar la oportunidad de la acción tomada</w:t>
            </w:r>
          </w:p>
        </w:tc>
        <w:tc>
          <w:tcPr>
            <w:tcW w:w="3685" w:type="dxa"/>
            <w:tcBorders>
              <w:top w:val="nil"/>
              <w:left w:val="nil"/>
              <w:bottom w:val="single" w:sz="4" w:space="0" w:color="auto"/>
              <w:right w:val="single" w:sz="4" w:space="0" w:color="auto"/>
            </w:tcBorders>
            <w:shd w:val="clear" w:color="auto" w:fill="auto"/>
            <w:vAlign w:val="center"/>
            <w:hideMark/>
          </w:tcPr>
          <w:p w14:paraId="5D006DBB" w14:textId="77777777" w:rsidR="00897594" w:rsidRPr="00D546C2" w:rsidRDefault="00897594" w:rsidP="001F6E92">
            <w:pPr>
              <w:rPr>
                <w:rFonts w:eastAsiaTheme="minorEastAsia"/>
                <w:bCs/>
                <w:sz w:val="20"/>
                <w:szCs w:val="20"/>
                <w:lang w:eastAsia="es-ES"/>
              </w:rPr>
            </w:pPr>
            <w:r w:rsidRPr="00D546C2">
              <w:rPr>
                <w:rFonts w:eastAsiaTheme="minorEastAsia"/>
                <w:bCs/>
                <w:sz w:val="20"/>
                <w:szCs w:val="20"/>
                <w:lang w:eastAsia="es-ES"/>
              </w:rPr>
              <w:t>las entidades de este nivel deben desarrollar un plan de mejoramiento continuo que determine las causas de las no conformidades potenciales, las cuales permitan identificar acciones necesarias mejora, y posteriormente revisar la oportunidad de la acción tomada</w:t>
            </w:r>
          </w:p>
        </w:tc>
      </w:tr>
    </w:tbl>
    <w:p w14:paraId="450B047F" w14:textId="77777777" w:rsidR="00E51746" w:rsidRDefault="00E51746" w:rsidP="00897594">
      <w:pPr>
        <w:jc w:val="center"/>
        <w:rPr>
          <w:lang w:val="es-ES_tradnl"/>
        </w:rPr>
      </w:pPr>
    </w:p>
    <w:p w14:paraId="5396F13B" w14:textId="77777777" w:rsidR="000514CD" w:rsidRDefault="000514CD">
      <w:pPr>
        <w:spacing w:after="160" w:line="259" w:lineRule="auto"/>
        <w:rPr>
          <w:color w:val="3B3838" w:themeColor="background2" w:themeShade="40"/>
          <w:lang w:val="es-ES_tradnl"/>
        </w:rPr>
      </w:pPr>
    </w:p>
    <w:p w14:paraId="5B6233EF" w14:textId="1EB5258C" w:rsidR="00186E74" w:rsidRDefault="00186E74">
      <w:pPr>
        <w:spacing w:after="160" w:line="259" w:lineRule="auto"/>
        <w:rPr>
          <w:color w:val="3B3838" w:themeColor="background2" w:themeShade="40"/>
          <w:lang w:val="es-ES_tradnl"/>
        </w:rPr>
      </w:pPr>
      <w:r>
        <w:rPr>
          <w:color w:val="3B3838" w:themeColor="background2" w:themeShade="40"/>
          <w:lang w:val="es-ES_tradnl"/>
        </w:rPr>
        <w:br w:type="page"/>
      </w:r>
    </w:p>
    <w:p w14:paraId="6BD43F78" w14:textId="595C3E64" w:rsidR="00186E74" w:rsidRDefault="00186E74" w:rsidP="00D546C2">
      <w:pPr>
        <w:pStyle w:val="Ttulo1"/>
        <w:numPr>
          <w:ilvl w:val="0"/>
          <w:numId w:val="0"/>
        </w:numPr>
        <w:jc w:val="center"/>
        <w:rPr>
          <w:color w:val="3B3838" w:themeColor="background2" w:themeShade="40"/>
          <w:lang w:val="es-ES_tradnl"/>
        </w:rPr>
      </w:pPr>
      <w:r>
        <w:rPr>
          <w:color w:val="3B3838" w:themeColor="background2" w:themeShade="40"/>
          <w:lang w:val="es-ES_tradnl"/>
        </w:rPr>
        <w:lastRenderedPageBreak/>
        <w:t>ANEXO 3</w:t>
      </w:r>
    </w:p>
    <w:p w14:paraId="4893D2BB" w14:textId="6D6D3034" w:rsidR="00186E74" w:rsidRDefault="008A3652" w:rsidP="00186E74">
      <w:pPr>
        <w:jc w:val="center"/>
        <w:rPr>
          <w:lang w:val="es-ES_tradnl"/>
        </w:rPr>
      </w:pPr>
      <w:r>
        <w:rPr>
          <w:lang w:val="es-ES_tradnl"/>
        </w:rPr>
        <w:t>Indicadores de Cumplimiento: A</w:t>
      </w:r>
      <w:r w:rsidR="00186E74">
        <w:rPr>
          <w:lang w:val="es-ES_tradnl"/>
        </w:rPr>
        <w:t>rquitectura</w:t>
      </w:r>
    </w:p>
    <w:p w14:paraId="15EEAE88" w14:textId="77777777" w:rsidR="00186E74" w:rsidRDefault="00186E74" w:rsidP="00D546C2">
      <w:pPr>
        <w:jc w:val="both"/>
        <w:rPr>
          <w:lang w:val="es-ES_tradnl"/>
        </w:rPr>
      </w:pPr>
    </w:p>
    <w:tbl>
      <w:tblPr>
        <w:tblStyle w:val="Tablaconcuadrcula"/>
        <w:tblW w:w="0" w:type="auto"/>
        <w:tblLook w:val="04A0" w:firstRow="1" w:lastRow="0" w:firstColumn="1" w:lastColumn="0" w:noHBand="0" w:noVBand="1"/>
      </w:tblPr>
      <w:tblGrid>
        <w:gridCol w:w="4112"/>
        <w:gridCol w:w="2934"/>
        <w:gridCol w:w="5950"/>
      </w:tblGrid>
      <w:tr w:rsidR="004168AD" w:rsidRPr="004168AD" w14:paraId="2DA1D9B3" w14:textId="77777777" w:rsidTr="00182B0E">
        <w:trPr>
          <w:trHeight w:val="600"/>
          <w:tblHeader/>
        </w:trPr>
        <w:tc>
          <w:tcPr>
            <w:tcW w:w="4114" w:type="dxa"/>
            <w:shd w:val="clear" w:color="auto" w:fill="538135" w:themeFill="accent6" w:themeFillShade="BF"/>
            <w:vAlign w:val="center"/>
            <w:hideMark/>
          </w:tcPr>
          <w:p w14:paraId="6287E9C4" w14:textId="78FC65EC" w:rsidR="004168AD" w:rsidRPr="00182B0E" w:rsidRDefault="00182B0E" w:rsidP="004168AD">
            <w:pPr>
              <w:jc w:val="center"/>
              <w:rPr>
                <w:b/>
                <w:bCs/>
                <w:color w:val="FFFFFF" w:themeColor="background1"/>
                <w:sz w:val="22"/>
                <w:szCs w:val="20"/>
                <w:lang w:val="es-ES_tradnl"/>
              </w:rPr>
            </w:pPr>
            <w:r>
              <w:rPr>
                <w:b/>
                <w:bCs/>
                <w:color w:val="FFFFFF" w:themeColor="background1"/>
                <w:sz w:val="22"/>
                <w:szCs w:val="20"/>
              </w:rPr>
              <w:t>INDICADOR</w:t>
            </w:r>
          </w:p>
        </w:tc>
        <w:tc>
          <w:tcPr>
            <w:tcW w:w="2935" w:type="dxa"/>
            <w:shd w:val="clear" w:color="auto" w:fill="538135" w:themeFill="accent6" w:themeFillShade="BF"/>
            <w:vAlign w:val="center"/>
            <w:hideMark/>
          </w:tcPr>
          <w:p w14:paraId="131FF8A5" w14:textId="5636626C" w:rsidR="004168AD" w:rsidRPr="00182B0E" w:rsidRDefault="00182B0E" w:rsidP="004168AD">
            <w:pPr>
              <w:jc w:val="center"/>
              <w:rPr>
                <w:b/>
                <w:bCs/>
                <w:color w:val="FFFFFF" w:themeColor="background1"/>
                <w:sz w:val="22"/>
                <w:szCs w:val="20"/>
              </w:rPr>
            </w:pPr>
            <w:r>
              <w:rPr>
                <w:b/>
                <w:bCs/>
                <w:color w:val="FFFFFF" w:themeColor="background1"/>
                <w:sz w:val="22"/>
                <w:szCs w:val="20"/>
              </w:rPr>
              <w:t>PREGUNTA</w:t>
            </w:r>
          </w:p>
        </w:tc>
        <w:tc>
          <w:tcPr>
            <w:tcW w:w="5954" w:type="dxa"/>
            <w:shd w:val="clear" w:color="auto" w:fill="538135" w:themeFill="accent6" w:themeFillShade="BF"/>
            <w:vAlign w:val="center"/>
            <w:hideMark/>
          </w:tcPr>
          <w:p w14:paraId="4C928FC2" w14:textId="6D1E09CA" w:rsidR="004168AD" w:rsidRPr="00182B0E" w:rsidRDefault="00182B0E" w:rsidP="004168AD">
            <w:pPr>
              <w:jc w:val="center"/>
              <w:rPr>
                <w:b/>
                <w:bCs/>
                <w:color w:val="FFFFFF" w:themeColor="background1"/>
                <w:sz w:val="22"/>
                <w:szCs w:val="20"/>
              </w:rPr>
            </w:pPr>
            <w:r>
              <w:rPr>
                <w:b/>
                <w:bCs/>
                <w:color w:val="FFFFFF" w:themeColor="background1"/>
                <w:sz w:val="22"/>
                <w:szCs w:val="20"/>
              </w:rPr>
              <w:t>OPCIÓN DE RESPUESTA</w:t>
            </w:r>
          </w:p>
        </w:tc>
      </w:tr>
      <w:tr w:rsidR="004168AD" w:rsidRPr="004168AD" w14:paraId="3BD61E27" w14:textId="77777777" w:rsidTr="004168AD">
        <w:trPr>
          <w:trHeight w:val="600"/>
        </w:trPr>
        <w:tc>
          <w:tcPr>
            <w:tcW w:w="4114" w:type="dxa"/>
            <w:vMerge w:val="restart"/>
            <w:vAlign w:val="center"/>
            <w:hideMark/>
          </w:tcPr>
          <w:p w14:paraId="352961CC" w14:textId="77777777" w:rsidR="004168AD" w:rsidRPr="004168AD" w:rsidRDefault="004168AD" w:rsidP="004168AD">
            <w:pPr>
              <w:rPr>
                <w:sz w:val="20"/>
                <w:szCs w:val="20"/>
              </w:rPr>
            </w:pPr>
            <w:r w:rsidRPr="004168AD">
              <w:rPr>
                <w:sz w:val="20"/>
                <w:szCs w:val="20"/>
              </w:rPr>
              <w:t>Porcentaje de cumplimiento en la definición de la Estrategia de TI de la entidad</w:t>
            </w:r>
          </w:p>
        </w:tc>
        <w:tc>
          <w:tcPr>
            <w:tcW w:w="2935" w:type="dxa"/>
            <w:vMerge w:val="restart"/>
            <w:vAlign w:val="center"/>
            <w:hideMark/>
          </w:tcPr>
          <w:p w14:paraId="0F99AAAD" w14:textId="77777777" w:rsidR="004168AD" w:rsidRPr="004168AD" w:rsidRDefault="004168AD" w:rsidP="004168AD">
            <w:pPr>
              <w:rPr>
                <w:sz w:val="20"/>
                <w:szCs w:val="20"/>
              </w:rPr>
            </w:pPr>
            <w:r w:rsidRPr="004168AD">
              <w:rPr>
                <w:sz w:val="20"/>
                <w:szCs w:val="20"/>
              </w:rPr>
              <w:t>Frente a la Planeación estratégica de TI</w:t>
            </w:r>
          </w:p>
        </w:tc>
        <w:tc>
          <w:tcPr>
            <w:tcW w:w="5954" w:type="dxa"/>
            <w:vAlign w:val="center"/>
            <w:hideMark/>
          </w:tcPr>
          <w:p w14:paraId="153560FA" w14:textId="77777777" w:rsidR="004168AD" w:rsidRPr="004168AD" w:rsidRDefault="004168AD" w:rsidP="004168AD">
            <w:pPr>
              <w:rPr>
                <w:sz w:val="20"/>
                <w:szCs w:val="20"/>
              </w:rPr>
            </w:pPr>
            <w:r w:rsidRPr="004168AD">
              <w:rPr>
                <w:sz w:val="20"/>
                <w:szCs w:val="20"/>
              </w:rPr>
              <w:t>El PETI soporta el cumplimiento total de los objetivos estratégicos de la Entidad</w:t>
            </w:r>
          </w:p>
        </w:tc>
      </w:tr>
      <w:tr w:rsidR="004168AD" w:rsidRPr="004168AD" w14:paraId="04363B88" w14:textId="77777777" w:rsidTr="00182B0E">
        <w:trPr>
          <w:trHeight w:val="400"/>
        </w:trPr>
        <w:tc>
          <w:tcPr>
            <w:tcW w:w="4114" w:type="dxa"/>
            <w:vMerge/>
            <w:vAlign w:val="center"/>
            <w:hideMark/>
          </w:tcPr>
          <w:p w14:paraId="204F9503" w14:textId="77777777" w:rsidR="004168AD" w:rsidRPr="004168AD" w:rsidRDefault="004168AD" w:rsidP="004168AD">
            <w:pPr>
              <w:rPr>
                <w:sz w:val="20"/>
                <w:szCs w:val="20"/>
              </w:rPr>
            </w:pPr>
          </w:p>
        </w:tc>
        <w:tc>
          <w:tcPr>
            <w:tcW w:w="2935" w:type="dxa"/>
            <w:vMerge/>
            <w:vAlign w:val="center"/>
            <w:hideMark/>
          </w:tcPr>
          <w:p w14:paraId="28145B93" w14:textId="77777777" w:rsidR="004168AD" w:rsidRPr="004168AD" w:rsidRDefault="004168AD" w:rsidP="004168AD">
            <w:pPr>
              <w:rPr>
                <w:sz w:val="20"/>
                <w:szCs w:val="20"/>
              </w:rPr>
            </w:pPr>
          </w:p>
        </w:tc>
        <w:tc>
          <w:tcPr>
            <w:tcW w:w="5954" w:type="dxa"/>
            <w:vAlign w:val="center"/>
            <w:hideMark/>
          </w:tcPr>
          <w:p w14:paraId="3009D4D2" w14:textId="77777777" w:rsidR="004168AD" w:rsidRPr="004168AD" w:rsidRDefault="004168AD" w:rsidP="004168AD">
            <w:pPr>
              <w:rPr>
                <w:sz w:val="20"/>
                <w:szCs w:val="20"/>
              </w:rPr>
            </w:pPr>
            <w:r w:rsidRPr="004168AD">
              <w:rPr>
                <w:sz w:val="20"/>
                <w:szCs w:val="20"/>
              </w:rPr>
              <w:t>Contiene una hoja de ruta de iniciativas de TI</w:t>
            </w:r>
          </w:p>
        </w:tc>
      </w:tr>
      <w:tr w:rsidR="004168AD" w:rsidRPr="004168AD" w14:paraId="28ED3EA6" w14:textId="77777777" w:rsidTr="004168AD">
        <w:trPr>
          <w:trHeight w:val="539"/>
        </w:trPr>
        <w:tc>
          <w:tcPr>
            <w:tcW w:w="4114" w:type="dxa"/>
            <w:vMerge/>
            <w:vAlign w:val="center"/>
            <w:hideMark/>
          </w:tcPr>
          <w:p w14:paraId="2F968F92" w14:textId="77777777" w:rsidR="004168AD" w:rsidRPr="004168AD" w:rsidRDefault="004168AD" w:rsidP="004168AD">
            <w:pPr>
              <w:rPr>
                <w:sz w:val="20"/>
                <w:szCs w:val="20"/>
              </w:rPr>
            </w:pPr>
          </w:p>
        </w:tc>
        <w:tc>
          <w:tcPr>
            <w:tcW w:w="2935" w:type="dxa"/>
            <w:vMerge w:val="restart"/>
            <w:vAlign w:val="center"/>
            <w:hideMark/>
          </w:tcPr>
          <w:p w14:paraId="3E0EB299" w14:textId="77777777" w:rsidR="004168AD" w:rsidRPr="004168AD" w:rsidRDefault="004168AD" w:rsidP="004168AD">
            <w:pPr>
              <w:rPr>
                <w:sz w:val="20"/>
                <w:szCs w:val="20"/>
              </w:rPr>
            </w:pPr>
            <w:r w:rsidRPr="004168AD">
              <w:rPr>
                <w:sz w:val="20"/>
                <w:szCs w:val="20"/>
              </w:rPr>
              <w:t>Frente a la implementación de la estrategia de TI</w:t>
            </w:r>
          </w:p>
        </w:tc>
        <w:tc>
          <w:tcPr>
            <w:tcW w:w="5954" w:type="dxa"/>
            <w:vAlign w:val="center"/>
            <w:hideMark/>
          </w:tcPr>
          <w:p w14:paraId="54E67A43" w14:textId="77777777" w:rsidR="004168AD" w:rsidRPr="004168AD" w:rsidRDefault="004168AD" w:rsidP="004168AD">
            <w:pPr>
              <w:rPr>
                <w:sz w:val="20"/>
                <w:szCs w:val="20"/>
              </w:rPr>
            </w:pPr>
            <w:r w:rsidRPr="004168AD">
              <w:rPr>
                <w:sz w:val="20"/>
                <w:szCs w:val="20"/>
              </w:rPr>
              <w:t>La entidad realiza documentación, seguimiento y evaluación del cumplimiento del PETI</w:t>
            </w:r>
          </w:p>
        </w:tc>
      </w:tr>
      <w:tr w:rsidR="004168AD" w:rsidRPr="004168AD" w14:paraId="14891CF4" w14:textId="77777777" w:rsidTr="004168AD">
        <w:trPr>
          <w:trHeight w:val="525"/>
        </w:trPr>
        <w:tc>
          <w:tcPr>
            <w:tcW w:w="4114" w:type="dxa"/>
            <w:vMerge/>
            <w:vAlign w:val="center"/>
            <w:hideMark/>
          </w:tcPr>
          <w:p w14:paraId="308925C5" w14:textId="77777777" w:rsidR="004168AD" w:rsidRPr="004168AD" w:rsidRDefault="004168AD" w:rsidP="004168AD">
            <w:pPr>
              <w:rPr>
                <w:sz w:val="20"/>
                <w:szCs w:val="20"/>
              </w:rPr>
            </w:pPr>
          </w:p>
        </w:tc>
        <w:tc>
          <w:tcPr>
            <w:tcW w:w="2935" w:type="dxa"/>
            <w:vMerge/>
            <w:vAlign w:val="center"/>
            <w:hideMark/>
          </w:tcPr>
          <w:p w14:paraId="187ACAA4" w14:textId="77777777" w:rsidR="004168AD" w:rsidRPr="004168AD" w:rsidRDefault="004168AD" w:rsidP="004168AD">
            <w:pPr>
              <w:rPr>
                <w:sz w:val="20"/>
                <w:szCs w:val="20"/>
              </w:rPr>
            </w:pPr>
          </w:p>
        </w:tc>
        <w:tc>
          <w:tcPr>
            <w:tcW w:w="5954" w:type="dxa"/>
            <w:vAlign w:val="center"/>
            <w:hideMark/>
          </w:tcPr>
          <w:p w14:paraId="39BCA169" w14:textId="77777777" w:rsidR="004168AD" w:rsidRPr="004168AD" w:rsidRDefault="004168AD" w:rsidP="004168AD">
            <w:pPr>
              <w:rPr>
                <w:sz w:val="20"/>
                <w:szCs w:val="20"/>
              </w:rPr>
            </w:pPr>
            <w:r w:rsidRPr="004168AD">
              <w:rPr>
                <w:sz w:val="20"/>
                <w:szCs w:val="20"/>
              </w:rPr>
              <w:t>El PETI fue comunicado y explicado a los grupos de interés de la entidad</w:t>
            </w:r>
          </w:p>
        </w:tc>
      </w:tr>
      <w:tr w:rsidR="004168AD" w:rsidRPr="004168AD" w14:paraId="79F5D63F" w14:textId="77777777" w:rsidTr="004168AD">
        <w:trPr>
          <w:trHeight w:val="525"/>
        </w:trPr>
        <w:tc>
          <w:tcPr>
            <w:tcW w:w="4114" w:type="dxa"/>
            <w:vMerge/>
            <w:vAlign w:val="center"/>
            <w:hideMark/>
          </w:tcPr>
          <w:p w14:paraId="6B286E04" w14:textId="77777777" w:rsidR="004168AD" w:rsidRPr="004168AD" w:rsidRDefault="004168AD" w:rsidP="004168AD">
            <w:pPr>
              <w:rPr>
                <w:sz w:val="20"/>
                <w:szCs w:val="20"/>
              </w:rPr>
            </w:pPr>
          </w:p>
        </w:tc>
        <w:tc>
          <w:tcPr>
            <w:tcW w:w="2935" w:type="dxa"/>
            <w:vMerge/>
            <w:vAlign w:val="center"/>
            <w:hideMark/>
          </w:tcPr>
          <w:p w14:paraId="09118432" w14:textId="77777777" w:rsidR="004168AD" w:rsidRPr="004168AD" w:rsidRDefault="004168AD" w:rsidP="004168AD">
            <w:pPr>
              <w:rPr>
                <w:sz w:val="20"/>
                <w:szCs w:val="20"/>
              </w:rPr>
            </w:pPr>
          </w:p>
        </w:tc>
        <w:tc>
          <w:tcPr>
            <w:tcW w:w="5954" w:type="dxa"/>
            <w:vAlign w:val="center"/>
            <w:hideMark/>
          </w:tcPr>
          <w:p w14:paraId="000925A5" w14:textId="77777777" w:rsidR="004168AD" w:rsidRPr="004168AD" w:rsidRDefault="004168AD" w:rsidP="004168AD">
            <w:pPr>
              <w:rPr>
                <w:sz w:val="20"/>
                <w:szCs w:val="20"/>
              </w:rPr>
            </w:pPr>
            <w:r w:rsidRPr="004168AD">
              <w:rPr>
                <w:sz w:val="20"/>
                <w:szCs w:val="20"/>
              </w:rPr>
              <w:t>La entidad definió la oferta de los servicios de TI (catálogo de servicios de TI)</w:t>
            </w:r>
          </w:p>
        </w:tc>
      </w:tr>
      <w:tr w:rsidR="004168AD" w:rsidRPr="004168AD" w14:paraId="2B45EFD3" w14:textId="77777777" w:rsidTr="004168AD">
        <w:trPr>
          <w:trHeight w:val="580"/>
        </w:trPr>
        <w:tc>
          <w:tcPr>
            <w:tcW w:w="4114" w:type="dxa"/>
            <w:vMerge/>
            <w:vAlign w:val="center"/>
            <w:hideMark/>
          </w:tcPr>
          <w:p w14:paraId="67292EA4" w14:textId="77777777" w:rsidR="004168AD" w:rsidRPr="004168AD" w:rsidRDefault="004168AD" w:rsidP="004168AD">
            <w:pPr>
              <w:rPr>
                <w:sz w:val="20"/>
                <w:szCs w:val="20"/>
              </w:rPr>
            </w:pPr>
          </w:p>
        </w:tc>
        <w:tc>
          <w:tcPr>
            <w:tcW w:w="2935" w:type="dxa"/>
            <w:vAlign w:val="center"/>
            <w:hideMark/>
          </w:tcPr>
          <w:p w14:paraId="31EF2584" w14:textId="77777777" w:rsidR="004168AD" w:rsidRPr="004168AD" w:rsidRDefault="004168AD" w:rsidP="004168AD">
            <w:pPr>
              <w:rPr>
                <w:sz w:val="20"/>
                <w:szCs w:val="20"/>
              </w:rPr>
            </w:pPr>
            <w:r w:rsidRPr="004168AD">
              <w:rPr>
                <w:sz w:val="20"/>
                <w:szCs w:val="20"/>
              </w:rPr>
              <w:t>% de Cumplimiento de la planeación estratégica de TI</w:t>
            </w:r>
          </w:p>
        </w:tc>
        <w:tc>
          <w:tcPr>
            <w:tcW w:w="5954" w:type="dxa"/>
            <w:vAlign w:val="center"/>
            <w:hideMark/>
          </w:tcPr>
          <w:p w14:paraId="3E7F0DEC" w14:textId="77777777" w:rsidR="004168AD" w:rsidRPr="004168AD" w:rsidRDefault="004168AD" w:rsidP="004168AD">
            <w:pPr>
              <w:rPr>
                <w:sz w:val="20"/>
                <w:szCs w:val="20"/>
              </w:rPr>
            </w:pPr>
            <w:r w:rsidRPr="004168AD">
              <w:rPr>
                <w:sz w:val="20"/>
                <w:szCs w:val="20"/>
              </w:rPr>
              <w:t>Indique el % de cumplimiento de los objetivos del PETI</w:t>
            </w:r>
          </w:p>
        </w:tc>
      </w:tr>
      <w:tr w:rsidR="004168AD" w:rsidRPr="004168AD" w14:paraId="79D07205" w14:textId="77777777" w:rsidTr="004168AD">
        <w:trPr>
          <w:trHeight w:val="609"/>
        </w:trPr>
        <w:tc>
          <w:tcPr>
            <w:tcW w:w="4114" w:type="dxa"/>
            <w:vMerge/>
            <w:vAlign w:val="center"/>
            <w:hideMark/>
          </w:tcPr>
          <w:p w14:paraId="350E4A5E" w14:textId="77777777" w:rsidR="004168AD" w:rsidRPr="004168AD" w:rsidRDefault="004168AD" w:rsidP="004168AD">
            <w:pPr>
              <w:rPr>
                <w:sz w:val="20"/>
                <w:szCs w:val="20"/>
              </w:rPr>
            </w:pPr>
          </w:p>
        </w:tc>
        <w:tc>
          <w:tcPr>
            <w:tcW w:w="2935" w:type="dxa"/>
            <w:vMerge w:val="restart"/>
            <w:vAlign w:val="center"/>
            <w:hideMark/>
          </w:tcPr>
          <w:p w14:paraId="0047D464" w14:textId="77777777" w:rsidR="004168AD" w:rsidRPr="004168AD" w:rsidRDefault="004168AD" w:rsidP="004168AD">
            <w:pPr>
              <w:rPr>
                <w:sz w:val="20"/>
                <w:szCs w:val="20"/>
              </w:rPr>
            </w:pPr>
            <w:r w:rsidRPr="004168AD">
              <w:rPr>
                <w:sz w:val="20"/>
                <w:szCs w:val="20"/>
              </w:rPr>
              <w:t>Frente a la Arquitectura Empresarial en la entidad</w:t>
            </w:r>
          </w:p>
        </w:tc>
        <w:tc>
          <w:tcPr>
            <w:tcW w:w="5954" w:type="dxa"/>
            <w:vAlign w:val="center"/>
            <w:hideMark/>
          </w:tcPr>
          <w:p w14:paraId="5EABA471" w14:textId="77777777" w:rsidR="004168AD" w:rsidRPr="004168AD" w:rsidRDefault="004168AD" w:rsidP="004168AD">
            <w:pPr>
              <w:rPr>
                <w:sz w:val="20"/>
                <w:szCs w:val="20"/>
              </w:rPr>
            </w:pPr>
            <w:r w:rsidRPr="004168AD">
              <w:rPr>
                <w:sz w:val="20"/>
                <w:szCs w:val="20"/>
              </w:rPr>
              <w:t>La entidad cuenta con las capacidades para realizar ejercicios de AE (Personas, Procesos, Herramientas)</w:t>
            </w:r>
          </w:p>
        </w:tc>
      </w:tr>
      <w:tr w:rsidR="004168AD" w:rsidRPr="004168AD" w14:paraId="1DB945D4" w14:textId="77777777" w:rsidTr="004168AD">
        <w:trPr>
          <w:trHeight w:val="511"/>
        </w:trPr>
        <w:tc>
          <w:tcPr>
            <w:tcW w:w="4114" w:type="dxa"/>
            <w:vMerge/>
            <w:vAlign w:val="center"/>
            <w:hideMark/>
          </w:tcPr>
          <w:p w14:paraId="4CB3126A" w14:textId="77777777" w:rsidR="004168AD" w:rsidRPr="004168AD" w:rsidRDefault="004168AD" w:rsidP="004168AD">
            <w:pPr>
              <w:rPr>
                <w:sz w:val="20"/>
                <w:szCs w:val="20"/>
              </w:rPr>
            </w:pPr>
          </w:p>
        </w:tc>
        <w:tc>
          <w:tcPr>
            <w:tcW w:w="2935" w:type="dxa"/>
            <w:vMerge/>
            <w:vAlign w:val="center"/>
            <w:hideMark/>
          </w:tcPr>
          <w:p w14:paraId="0CD65C3B" w14:textId="77777777" w:rsidR="004168AD" w:rsidRPr="004168AD" w:rsidRDefault="004168AD" w:rsidP="004168AD">
            <w:pPr>
              <w:rPr>
                <w:sz w:val="20"/>
                <w:szCs w:val="20"/>
              </w:rPr>
            </w:pPr>
          </w:p>
        </w:tc>
        <w:tc>
          <w:tcPr>
            <w:tcW w:w="5954" w:type="dxa"/>
            <w:vAlign w:val="center"/>
            <w:hideMark/>
          </w:tcPr>
          <w:p w14:paraId="169CF03E" w14:textId="77777777" w:rsidR="004168AD" w:rsidRPr="004168AD" w:rsidRDefault="004168AD" w:rsidP="004168AD">
            <w:pPr>
              <w:rPr>
                <w:sz w:val="20"/>
                <w:szCs w:val="20"/>
              </w:rPr>
            </w:pPr>
            <w:r w:rsidRPr="004168AD">
              <w:rPr>
                <w:sz w:val="20"/>
                <w:szCs w:val="20"/>
              </w:rPr>
              <w:t>Hace uso de la metodología de AE para el diseño y planeación de las iniciativas de TI</w:t>
            </w:r>
          </w:p>
        </w:tc>
      </w:tr>
      <w:tr w:rsidR="004168AD" w:rsidRPr="004168AD" w14:paraId="61D06409" w14:textId="77777777" w:rsidTr="004168AD">
        <w:trPr>
          <w:trHeight w:val="600"/>
        </w:trPr>
        <w:tc>
          <w:tcPr>
            <w:tcW w:w="4114" w:type="dxa"/>
            <w:vMerge/>
            <w:vAlign w:val="center"/>
            <w:hideMark/>
          </w:tcPr>
          <w:p w14:paraId="67B89E8B" w14:textId="77777777" w:rsidR="004168AD" w:rsidRPr="004168AD" w:rsidRDefault="004168AD" w:rsidP="004168AD">
            <w:pPr>
              <w:rPr>
                <w:sz w:val="20"/>
                <w:szCs w:val="20"/>
              </w:rPr>
            </w:pPr>
          </w:p>
        </w:tc>
        <w:tc>
          <w:tcPr>
            <w:tcW w:w="2935" w:type="dxa"/>
            <w:vMerge w:val="restart"/>
            <w:vAlign w:val="center"/>
            <w:hideMark/>
          </w:tcPr>
          <w:p w14:paraId="30A7341B" w14:textId="77777777" w:rsidR="004168AD" w:rsidRPr="004168AD" w:rsidRDefault="004168AD" w:rsidP="004168AD">
            <w:pPr>
              <w:rPr>
                <w:sz w:val="20"/>
                <w:szCs w:val="20"/>
              </w:rPr>
            </w:pPr>
            <w:r w:rsidRPr="004168AD">
              <w:rPr>
                <w:sz w:val="20"/>
                <w:szCs w:val="20"/>
              </w:rPr>
              <w:t>Frente a la documentación de la Arquitectura Empresarial en la entidad</w:t>
            </w:r>
          </w:p>
        </w:tc>
        <w:tc>
          <w:tcPr>
            <w:tcW w:w="5954" w:type="dxa"/>
            <w:vAlign w:val="center"/>
            <w:hideMark/>
          </w:tcPr>
          <w:p w14:paraId="1986C215" w14:textId="77777777" w:rsidR="004168AD" w:rsidRPr="004168AD" w:rsidRDefault="004168AD" w:rsidP="004168AD">
            <w:pPr>
              <w:rPr>
                <w:sz w:val="20"/>
                <w:szCs w:val="20"/>
              </w:rPr>
            </w:pPr>
            <w:r w:rsidRPr="004168AD">
              <w:rPr>
                <w:sz w:val="20"/>
                <w:szCs w:val="20"/>
              </w:rPr>
              <w:t xml:space="preserve">Realizó la documentación de la Arquitectura de Negocio de la entidad </w:t>
            </w:r>
          </w:p>
        </w:tc>
      </w:tr>
      <w:tr w:rsidR="004168AD" w:rsidRPr="004168AD" w14:paraId="1FB62623" w14:textId="77777777" w:rsidTr="004168AD">
        <w:trPr>
          <w:trHeight w:val="539"/>
        </w:trPr>
        <w:tc>
          <w:tcPr>
            <w:tcW w:w="4114" w:type="dxa"/>
            <w:vMerge/>
            <w:vAlign w:val="center"/>
            <w:hideMark/>
          </w:tcPr>
          <w:p w14:paraId="129AA742" w14:textId="77777777" w:rsidR="004168AD" w:rsidRPr="004168AD" w:rsidRDefault="004168AD" w:rsidP="004168AD">
            <w:pPr>
              <w:rPr>
                <w:sz w:val="20"/>
                <w:szCs w:val="20"/>
              </w:rPr>
            </w:pPr>
          </w:p>
        </w:tc>
        <w:tc>
          <w:tcPr>
            <w:tcW w:w="2935" w:type="dxa"/>
            <w:vMerge/>
            <w:vAlign w:val="center"/>
            <w:hideMark/>
          </w:tcPr>
          <w:p w14:paraId="520F375D" w14:textId="77777777" w:rsidR="004168AD" w:rsidRPr="004168AD" w:rsidRDefault="004168AD" w:rsidP="004168AD">
            <w:pPr>
              <w:rPr>
                <w:sz w:val="20"/>
                <w:szCs w:val="20"/>
              </w:rPr>
            </w:pPr>
          </w:p>
        </w:tc>
        <w:tc>
          <w:tcPr>
            <w:tcW w:w="5954" w:type="dxa"/>
            <w:vAlign w:val="center"/>
            <w:hideMark/>
          </w:tcPr>
          <w:p w14:paraId="2CCBC0F4" w14:textId="77777777" w:rsidR="004168AD" w:rsidRPr="004168AD" w:rsidRDefault="004168AD" w:rsidP="004168AD">
            <w:pPr>
              <w:rPr>
                <w:sz w:val="20"/>
                <w:szCs w:val="20"/>
              </w:rPr>
            </w:pPr>
            <w:r w:rsidRPr="004168AD">
              <w:rPr>
                <w:sz w:val="20"/>
                <w:szCs w:val="20"/>
              </w:rPr>
              <w:t>Realizó la documentación de la Arquitectura de Información de la entidad</w:t>
            </w:r>
          </w:p>
        </w:tc>
      </w:tr>
      <w:tr w:rsidR="004168AD" w:rsidRPr="004168AD" w14:paraId="6393AEB6" w14:textId="77777777" w:rsidTr="004168AD">
        <w:trPr>
          <w:trHeight w:val="567"/>
        </w:trPr>
        <w:tc>
          <w:tcPr>
            <w:tcW w:w="4114" w:type="dxa"/>
            <w:vMerge/>
            <w:vAlign w:val="center"/>
            <w:hideMark/>
          </w:tcPr>
          <w:p w14:paraId="29E1C9DC" w14:textId="77777777" w:rsidR="004168AD" w:rsidRPr="004168AD" w:rsidRDefault="004168AD" w:rsidP="004168AD">
            <w:pPr>
              <w:rPr>
                <w:sz w:val="20"/>
                <w:szCs w:val="20"/>
              </w:rPr>
            </w:pPr>
          </w:p>
        </w:tc>
        <w:tc>
          <w:tcPr>
            <w:tcW w:w="2935" w:type="dxa"/>
            <w:vMerge/>
            <w:vAlign w:val="center"/>
            <w:hideMark/>
          </w:tcPr>
          <w:p w14:paraId="5609B8CA" w14:textId="77777777" w:rsidR="004168AD" w:rsidRPr="004168AD" w:rsidRDefault="004168AD" w:rsidP="004168AD">
            <w:pPr>
              <w:rPr>
                <w:sz w:val="20"/>
                <w:szCs w:val="20"/>
              </w:rPr>
            </w:pPr>
          </w:p>
        </w:tc>
        <w:tc>
          <w:tcPr>
            <w:tcW w:w="5954" w:type="dxa"/>
            <w:vAlign w:val="center"/>
            <w:hideMark/>
          </w:tcPr>
          <w:p w14:paraId="4E02FC3E" w14:textId="77777777" w:rsidR="004168AD" w:rsidRPr="004168AD" w:rsidRDefault="004168AD" w:rsidP="004168AD">
            <w:pPr>
              <w:rPr>
                <w:sz w:val="20"/>
                <w:szCs w:val="20"/>
              </w:rPr>
            </w:pPr>
            <w:r w:rsidRPr="004168AD">
              <w:rPr>
                <w:sz w:val="20"/>
                <w:szCs w:val="20"/>
              </w:rPr>
              <w:t>Realizó la documentación de la Arquitectura de Sistemas de Información de la entidad</w:t>
            </w:r>
          </w:p>
        </w:tc>
      </w:tr>
      <w:tr w:rsidR="004168AD" w:rsidRPr="004168AD" w14:paraId="382A33A8" w14:textId="77777777" w:rsidTr="00182B0E">
        <w:trPr>
          <w:trHeight w:val="471"/>
        </w:trPr>
        <w:tc>
          <w:tcPr>
            <w:tcW w:w="4114" w:type="dxa"/>
            <w:vMerge/>
            <w:vAlign w:val="center"/>
            <w:hideMark/>
          </w:tcPr>
          <w:p w14:paraId="33A2744E" w14:textId="77777777" w:rsidR="004168AD" w:rsidRPr="004168AD" w:rsidRDefault="004168AD" w:rsidP="004168AD">
            <w:pPr>
              <w:rPr>
                <w:sz w:val="20"/>
                <w:szCs w:val="20"/>
              </w:rPr>
            </w:pPr>
          </w:p>
        </w:tc>
        <w:tc>
          <w:tcPr>
            <w:tcW w:w="2935" w:type="dxa"/>
            <w:vMerge/>
            <w:vAlign w:val="center"/>
            <w:hideMark/>
          </w:tcPr>
          <w:p w14:paraId="7A54954C" w14:textId="77777777" w:rsidR="004168AD" w:rsidRPr="004168AD" w:rsidRDefault="004168AD" w:rsidP="004168AD">
            <w:pPr>
              <w:rPr>
                <w:sz w:val="20"/>
                <w:szCs w:val="20"/>
              </w:rPr>
            </w:pPr>
          </w:p>
        </w:tc>
        <w:tc>
          <w:tcPr>
            <w:tcW w:w="5954" w:type="dxa"/>
            <w:vAlign w:val="center"/>
            <w:hideMark/>
          </w:tcPr>
          <w:p w14:paraId="19F070F5" w14:textId="77777777" w:rsidR="004168AD" w:rsidRPr="004168AD" w:rsidRDefault="004168AD" w:rsidP="004168AD">
            <w:pPr>
              <w:rPr>
                <w:sz w:val="20"/>
                <w:szCs w:val="20"/>
              </w:rPr>
            </w:pPr>
            <w:r w:rsidRPr="004168AD">
              <w:rPr>
                <w:sz w:val="20"/>
                <w:szCs w:val="20"/>
              </w:rPr>
              <w:t>Realizó la documentación de la Arquitectura de Servicios tecnológicos de la entidad.</w:t>
            </w:r>
          </w:p>
        </w:tc>
      </w:tr>
      <w:tr w:rsidR="004168AD" w:rsidRPr="004168AD" w14:paraId="33561619" w14:textId="77777777" w:rsidTr="004168AD">
        <w:trPr>
          <w:trHeight w:val="600"/>
        </w:trPr>
        <w:tc>
          <w:tcPr>
            <w:tcW w:w="4114" w:type="dxa"/>
            <w:vMerge w:val="restart"/>
            <w:vAlign w:val="center"/>
            <w:hideMark/>
          </w:tcPr>
          <w:p w14:paraId="460C86E7" w14:textId="77777777" w:rsidR="004168AD" w:rsidRPr="004168AD" w:rsidRDefault="004168AD" w:rsidP="004168AD">
            <w:pPr>
              <w:rPr>
                <w:sz w:val="20"/>
                <w:szCs w:val="20"/>
              </w:rPr>
            </w:pPr>
            <w:r w:rsidRPr="004168AD">
              <w:rPr>
                <w:sz w:val="20"/>
                <w:szCs w:val="20"/>
              </w:rPr>
              <w:lastRenderedPageBreak/>
              <w:t>Porcentaje de cumplimiento en la implementación del Gobierno de TI en la Entidad</w:t>
            </w:r>
          </w:p>
        </w:tc>
        <w:tc>
          <w:tcPr>
            <w:tcW w:w="2935" w:type="dxa"/>
            <w:vAlign w:val="center"/>
            <w:hideMark/>
          </w:tcPr>
          <w:p w14:paraId="69A021B5" w14:textId="77777777" w:rsidR="004168AD" w:rsidRPr="004168AD" w:rsidRDefault="004168AD" w:rsidP="004168AD">
            <w:pPr>
              <w:rPr>
                <w:sz w:val="20"/>
                <w:szCs w:val="20"/>
              </w:rPr>
            </w:pPr>
            <w:r w:rsidRPr="004168AD">
              <w:rPr>
                <w:sz w:val="20"/>
                <w:szCs w:val="20"/>
              </w:rPr>
              <w:t>Frente al Esquema de Gobierno TI de la entidad</w:t>
            </w:r>
          </w:p>
        </w:tc>
        <w:tc>
          <w:tcPr>
            <w:tcW w:w="5954" w:type="dxa"/>
            <w:vAlign w:val="center"/>
            <w:hideMark/>
          </w:tcPr>
          <w:p w14:paraId="3F3A1C22" w14:textId="77777777" w:rsidR="004168AD" w:rsidRPr="004168AD" w:rsidRDefault="004168AD" w:rsidP="004168AD">
            <w:pPr>
              <w:rPr>
                <w:sz w:val="20"/>
                <w:szCs w:val="20"/>
              </w:rPr>
            </w:pPr>
            <w:r w:rsidRPr="004168AD">
              <w:rPr>
                <w:sz w:val="20"/>
                <w:szCs w:val="20"/>
              </w:rPr>
              <w:t>Definió y usó un esquema de Gobierno de TI</w:t>
            </w:r>
          </w:p>
        </w:tc>
      </w:tr>
      <w:tr w:rsidR="004168AD" w:rsidRPr="004168AD" w14:paraId="5A8DCFD9" w14:textId="77777777" w:rsidTr="00182B0E">
        <w:trPr>
          <w:trHeight w:val="582"/>
        </w:trPr>
        <w:tc>
          <w:tcPr>
            <w:tcW w:w="4114" w:type="dxa"/>
            <w:vMerge/>
            <w:vAlign w:val="center"/>
            <w:hideMark/>
          </w:tcPr>
          <w:p w14:paraId="089A9D72" w14:textId="77777777" w:rsidR="004168AD" w:rsidRPr="004168AD" w:rsidRDefault="004168AD" w:rsidP="004168AD">
            <w:pPr>
              <w:rPr>
                <w:sz w:val="20"/>
                <w:szCs w:val="20"/>
              </w:rPr>
            </w:pPr>
          </w:p>
        </w:tc>
        <w:tc>
          <w:tcPr>
            <w:tcW w:w="2935" w:type="dxa"/>
            <w:vAlign w:val="center"/>
            <w:hideMark/>
          </w:tcPr>
          <w:p w14:paraId="2E96C228" w14:textId="77777777" w:rsidR="004168AD" w:rsidRPr="004168AD" w:rsidRDefault="004168AD" w:rsidP="004168AD">
            <w:pPr>
              <w:rPr>
                <w:sz w:val="20"/>
                <w:szCs w:val="20"/>
              </w:rPr>
            </w:pPr>
            <w:r w:rsidRPr="004168AD">
              <w:rPr>
                <w:sz w:val="20"/>
                <w:szCs w:val="20"/>
              </w:rPr>
              <w:t>Frente a la gestión integral de proyectos de TI</w:t>
            </w:r>
          </w:p>
        </w:tc>
        <w:tc>
          <w:tcPr>
            <w:tcW w:w="5954" w:type="dxa"/>
            <w:vAlign w:val="center"/>
            <w:hideMark/>
          </w:tcPr>
          <w:p w14:paraId="68A344A8" w14:textId="77777777" w:rsidR="004168AD" w:rsidRPr="004168AD" w:rsidRDefault="004168AD" w:rsidP="004168AD">
            <w:pPr>
              <w:rPr>
                <w:sz w:val="20"/>
                <w:szCs w:val="20"/>
              </w:rPr>
            </w:pPr>
            <w:r w:rsidRPr="004168AD">
              <w:rPr>
                <w:sz w:val="20"/>
                <w:szCs w:val="20"/>
              </w:rPr>
              <w:t>Definió y uso una metodología para la Gestión integral de Proyectos de TI</w:t>
            </w:r>
          </w:p>
        </w:tc>
      </w:tr>
      <w:tr w:rsidR="004168AD" w:rsidRPr="004168AD" w14:paraId="07852714" w14:textId="77777777" w:rsidTr="004168AD">
        <w:trPr>
          <w:trHeight w:val="600"/>
        </w:trPr>
        <w:tc>
          <w:tcPr>
            <w:tcW w:w="4114" w:type="dxa"/>
            <w:vMerge/>
            <w:vAlign w:val="center"/>
            <w:hideMark/>
          </w:tcPr>
          <w:p w14:paraId="0D6BAA7A" w14:textId="77777777" w:rsidR="004168AD" w:rsidRPr="004168AD" w:rsidRDefault="004168AD" w:rsidP="004168AD">
            <w:pPr>
              <w:rPr>
                <w:sz w:val="20"/>
                <w:szCs w:val="20"/>
              </w:rPr>
            </w:pPr>
          </w:p>
        </w:tc>
        <w:tc>
          <w:tcPr>
            <w:tcW w:w="2935" w:type="dxa"/>
            <w:vMerge w:val="restart"/>
            <w:vAlign w:val="center"/>
            <w:hideMark/>
          </w:tcPr>
          <w:p w14:paraId="7677BA59" w14:textId="77777777" w:rsidR="004168AD" w:rsidRPr="004168AD" w:rsidRDefault="004168AD" w:rsidP="004168AD">
            <w:pPr>
              <w:rPr>
                <w:sz w:val="20"/>
                <w:szCs w:val="20"/>
              </w:rPr>
            </w:pPr>
            <w:r w:rsidRPr="004168AD">
              <w:rPr>
                <w:sz w:val="20"/>
                <w:szCs w:val="20"/>
              </w:rPr>
              <w:t>Frente a la gestión integral de proyectos de TI</w:t>
            </w:r>
          </w:p>
        </w:tc>
        <w:tc>
          <w:tcPr>
            <w:tcW w:w="5954" w:type="dxa"/>
            <w:vAlign w:val="center"/>
            <w:hideMark/>
          </w:tcPr>
          <w:p w14:paraId="6A34D2BA" w14:textId="77777777" w:rsidR="004168AD" w:rsidRPr="004168AD" w:rsidRDefault="004168AD" w:rsidP="004168AD">
            <w:pPr>
              <w:rPr>
                <w:sz w:val="20"/>
                <w:szCs w:val="20"/>
              </w:rPr>
            </w:pPr>
            <w:r w:rsidRPr="004168AD">
              <w:rPr>
                <w:sz w:val="20"/>
                <w:szCs w:val="20"/>
              </w:rPr>
              <w:t>Hizo uso de mecanismos para la optimización de compras públicas de TI</w:t>
            </w:r>
          </w:p>
        </w:tc>
      </w:tr>
      <w:tr w:rsidR="004168AD" w:rsidRPr="004168AD" w14:paraId="14FBCA11" w14:textId="77777777" w:rsidTr="00182B0E">
        <w:trPr>
          <w:trHeight w:val="819"/>
        </w:trPr>
        <w:tc>
          <w:tcPr>
            <w:tcW w:w="4114" w:type="dxa"/>
            <w:vMerge/>
            <w:vAlign w:val="center"/>
            <w:hideMark/>
          </w:tcPr>
          <w:p w14:paraId="1A38E743" w14:textId="77777777" w:rsidR="004168AD" w:rsidRPr="004168AD" w:rsidRDefault="004168AD" w:rsidP="004168AD">
            <w:pPr>
              <w:rPr>
                <w:sz w:val="20"/>
                <w:szCs w:val="20"/>
              </w:rPr>
            </w:pPr>
          </w:p>
        </w:tc>
        <w:tc>
          <w:tcPr>
            <w:tcW w:w="2935" w:type="dxa"/>
            <w:vMerge/>
            <w:vAlign w:val="center"/>
            <w:hideMark/>
          </w:tcPr>
          <w:p w14:paraId="140CA346" w14:textId="77777777" w:rsidR="004168AD" w:rsidRPr="004168AD" w:rsidRDefault="004168AD" w:rsidP="004168AD">
            <w:pPr>
              <w:rPr>
                <w:sz w:val="20"/>
                <w:szCs w:val="20"/>
              </w:rPr>
            </w:pPr>
          </w:p>
        </w:tc>
        <w:tc>
          <w:tcPr>
            <w:tcW w:w="5954" w:type="dxa"/>
            <w:vAlign w:val="center"/>
            <w:hideMark/>
          </w:tcPr>
          <w:p w14:paraId="43E0752B" w14:textId="77777777" w:rsidR="004168AD" w:rsidRPr="004168AD" w:rsidRDefault="004168AD" w:rsidP="004168AD">
            <w:pPr>
              <w:rPr>
                <w:sz w:val="20"/>
                <w:szCs w:val="20"/>
              </w:rPr>
            </w:pPr>
            <w:r w:rsidRPr="004168AD">
              <w:rPr>
                <w:sz w:val="20"/>
                <w:szCs w:val="20"/>
              </w:rPr>
              <w:t>Evaluó las alternativas de solución teniendo en cuenta los costos de desarrollo y mantenimiento a largo plazo de los proyectos de TI</w:t>
            </w:r>
          </w:p>
        </w:tc>
      </w:tr>
      <w:tr w:rsidR="004168AD" w:rsidRPr="004168AD" w14:paraId="16CEC93B" w14:textId="77777777" w:rsidTr="00182B0E">
        <w:trPr>
          <w:trHeight w:val="664"/>
        </w:trPr>
        <w:tc>
          <w:tcPr>
            <w:tcW w:w="4114" w:type="dxa"/>
            <w:vMerge/>
            <w:vAlign w:val="center"/>
            <w:hideMark/>
          </w:tcPr>
          <w:p w14:paraId="1A83A0AE" w14:textId="77777777" w:rsidR="004168AD" w:rsidRPr="004168AD" w:rsidRDefault="004168AD" w:rsidP="004168AD">
            <w:pPr>
              <w:rPr>
                <w:sz w:val="20"/>
                <w:szCs w:val="20"/>
              </w:rPr>
            </w:pPr>
          </w:p>
        </w:tc>
        <w:tc>
          <w:tcPr>
            <w:tcW w:w="2935" w:type="dxa"/>
            <w:vMerge w:val="restart"/>
            <w:vAlign w:val="center"/>
            <w:hideMark/>
          </w:tcPr>
          <w:p w14:paraId="46B7F705" w14:textId="77777777" w:rsidR="004168AD" w:rsidRPr="004168AD" w:rsidRDefault="004168AD" w:rsidP="004168AD">
            <w:pPr>
              <w:rPr>
                <w:sz w:val="20"/>
                <w:szCs w:val="20"/>
              </w:rPr>
            </w:pPr>
            <w:r w:rsidRPr="004168AD">
              <w:rPr>
                <w:sz w:val="20"/>
                <w:szCs w:val="20"/>
              </w:rPr>
              <w:t>Frente a la Gestión de la operación de TI</w:t>
            </w:r>
          </w:p>
        </w:tc>
        <w:tc>
          <w:tcPr>
            <w:tcW w:w="5954" w:type="dxa"/>
            <w:vAlign w:val="center"/>
            <w:hideMark/>
          </w:tcPr>
          <w:p w14:paraId="1A8C636B" w14:textId="77777777" w:rsidR="004168AD" w:rsidRPr="004168AD" w:rsidRDefault="004168AD" w:rsidP="004168AD">
            <w:pPr>
              <w:rPr>
                <w:sz w:val="20"/>
                <w:szCs w:val="20"/>
              </w:rPr>
            </w:pPr>
            <w:r w:rsidRPr="004168AD">
              <w:rPr>
                <w:sz w:val="20"/>
                <w:szCs w:val="20"/>
              </w:rPr>
              <w:t>Evaluó el desempeño de la gestión de TI a través de indicadores de desempeño del proceso de Gestión de TI</w:t>
            </w:r>
          </w:p>
        </w:tc>
      </w:tr>
      <w:tr w:rsidR="004168AD" w:rsidRPr="004168AD" w14:paraId="6853311A" w14:textId="77777777" w:rsidTr="00182B0E">
        <w:trPr>
          <w:trHeight w:val="581"/>
        </w:trPr>
        <w:tc>
          <w:tcPr>
            <w:tcW w:w="4114" w:type="dxa"/>
            <w:vMerge/>
            <w:vAlign w:val="center"/>
            <w:hideMark/>
          </w:tcPr>
          <w:p w14:paraId="160A893E" w14:textId="77777777" w:rsidR="004168AD" w:rsidRPr="004168AD" w:rsidRDefault="004168AD" w:rsidP="004168AD">
            <w:pPr>
              <w:rPr>
                <w:sz w:val="20"/>
                <w:szCs w:val="20"/>
              </w:rPr>
            </w:pPr>
          </w:p>
        </w:tc>
        <w:tc>
          <w:tcPr>
            <w:tcW w:w="2935" w:type="dxa"/>
            <w:vMerge/>
            <w:vAlign w:val="center"/>
            <w:hideMark/>
          </w:tcPr>
          <w:p w14:paraId="2D3FDAD4" w14:textId="77777777" w:rsidR="004168AD" w:rsidRPr="004168AD" w:rsidRDefault="004168AD" w:rsidP="004168AD">
            <w:pPr>
              <w:rPr>
                <w:sz w:val="20"/>
                <w:szCs w:val="20"/>
              </w:rPr>
            </w:pPr>
          </w:p>
        </w:tc>
        <w:tc>
          <w:tcPr>
            <w:tcW w:w="5954" w:type="dxa"/>
            <w:vAlign w:val="center"/>
            <w:hideMark/>
          </w:tcPr>
          <w:p w14:paraId="05BABF8D" w14:textId="77777777" w:rsidR="004168AD" w:rsidRPr="004168AD" w:rsidRDefault="004168AD" w:rsidP="004168AD">
            <w:pPr>
              <w:rPr>
                <w:sz w:val="20"/>
                <w:szCs w:val="20"/>
              </w:rPr>
            </w:pPr>
            <w:r w:rsidRPr="004168AD">
              <w:rPr>
                <w:sz w:val="20"/>
                <w:szCs w:val="20"/>
              </w:rPr>
              <w:t>Gestionó la transferencia de conocimiento por parte de los proveedores de TI</w:t>
            </w:r>
          </w:p>
        </w:tc>
      </w:tr>
      <w:tr w:rsidR="004168AD" w:rsidRPr="004168AD" w14:paraId="1843C45E" w14:textId="77777777" w:rsidTr="00182B0E">
        <w:trPr>
          <w:trHeight w:val="594"/>
        </w:trPr>
        <w:tc>
          <w:tcPr>
            <w:tcW w:w="4114" w:type="dxa"/>
            <w:vMerge/>
            <w:vAlign w:val="center"/>
            <w:hideMark/>
          </w:tcPr>
          <w:p w14:paraId="5A8FAB14" w14:textId="77777777" w:rsidR="004168AD" w:rsidRPr="004168AD" w:rsidRDefault="004168AD" w:rsidP="004168AD">
            <w:pPr>
              <w:rPr>
                <w:sz w:val="20"/>
                <w:szCs w:val="20"/>
              </w:rPr>
            </w:pPr>
          </w:p>
        </w:tc>
        <w:tc>
          <w:tcPr>
            <w:tcW w:w="2935" w:type="dxa"/>
            <w:vMerge/>
            <w:vAlign w:val="center"/>
            <w:hideMark/>
          </w:tcPr>
          <w:p w14:paraId="54A3090A" w14:textId="77777777" w:rsidR="004168AD" w:rsidRPr="004168AD" w:rsidRDefault="004168AD" w:rsidP="004168AD">
            <w:pPr>
              <w:rPr>
                <w:sz w:val="20"/>
                <w:szCs w:val="20"/>
              </w:rPr>
            </w:pPr>
          </w:p>
        </w:tc>
        <w:tc>
          <w:tcPr>
            <w:tcW w:w="5954" w:type="dxa"/>
            <w:vAlign w:val="center"/>
            <w:hideMark/>
          </w:tcPr>
          <w:p w14:paraId="0D9E9842" w14:textId="77777777" w:rsidR="004168AD" w:rsidRPr="004168AD" w:rsidRDefault="004168AD" w:rsidP="004168AD">
            <w:pPr>
              <w:rPr>
                <w:sz w:val="20"/>
                <w:szCs w:val="20"/>
              </w:rPr>
            </w:pPr>
            <w:r w:rsidRPr="004168AD">
              <w:rPr>
                <w:sz w:val="20"/>
                <w:szCs w:val="20"/>
              </w:rPr>
              <w:t>Gestionó planes de mejora frente a los resultados de los indicadores de desempeño del proceso de Gestión de TI</w:t>
            </w:r>
          </w:p>
        </w:tc>
      </w:tr>
      <w:tr w:rsidR="004168AD" w:rsidRPr="004168AD" w14:paraId="6BAEB5A8" w14:textId="77777777" w:rsidTr="00182B0E">
        <w:trPr>
          <w:trHeight w:val="484"/>
        </w:trPr>
        <w:tc>
          <w:tcPr>
            <w:tcW w:w="4114" w:type="dxa"/>
            <w:vMerge w:val="restart"/>
            <w:vAlign w:val="center"/>
            <w:hideMark/>
          </w:tcPr>
          <w:p w14:paraId="7AD0F9F3" w14:textId="77777777" w:rsidR="004168AD" w:rsidRPr="004168AD" w:rsidRDefault="004168AD" w:rsidP="004168AD">
            <w:pPr>
              <w:rPr>
                <w:sz w:val="20"/>
                <w:szCs w:val="20"/>
              </w:rPr>
            </w:pPr>
            <w:r w:rsidRPr="004168AD">
              <w:rPr>
                <w:sz w:val="20"/>
                <w:szCs w:val="20"/>
              </w:rPr>
              <w:t>Porcentaje de cumplimiento en la gestión de la información</w:t>
            </w:r>
          </w:p>
        </w:tc>
        <w:tc>
          <w:tcPr>
            <w:tcW w:w="2935" w:type="dxa"/>
            <w:vMerge w:val="restart"/>
            <w:vAlign w:val="center"/>
            <w:hideMark/>
          </w:tcPr>
          <w:p w14:paraId="3E11DB22" w14:textId="77777777" w:rsidR="004168AD" w:rsidRPr="004168AD" w:rsidRDefault="004168AD" w:rsidP="004168AD">
            <w:pPr>
              <w:rPr>
                <w:sz w:val="20"/>
                <w:szCs w:val="20"/>
              </w:rPr>
            </w:pPr>
            <w:r w:rsidRPr="004168AD">
              <w:rPr>
                <w:sz w:val="20"/>
                <w:szCs w:val="20"/>
              </w:rPr>
              <w:t>Frente a la Planeación y Gobierno de los Componentes de Información</w:t>
            </w:r>
          </w:p>
        </w:tc>
        <w:tc>
          <w:tcPr>
            <w:tcW w:w="5954" w:type="dxa"/>
            <w:vAlign w:val="center"/>
            <w:hideMark/>
          </w:tcPr>
          <w:p w14:paraId="4E108AEE" w14:textId="77777777" w:rsidR="004168AD" w:rsidRPr="004168AD" w:rsidRDefault="004168AD" w:rsidP="004168AD">
            <w:pPr>
              <w:rPr>
                <w:sz w:val="20"/>
                <w:szCs w:val="20"/>
              </w:rPr>
            </w:pPr>
            <w:r w:rsidRPr="004168AD">
              <w:rPr>
                <w:sz w:val="20"/>
                <w:szCs w:val="20"/>
              </w:rPr>
              <w:t>Documentó los componentes de información de la Entidad</w:t>
            </w:r>
          </w:p>
        </w:tc>
      </w:tr>
      <w:tr w:rsidR="004168AD" w:rsidRPr="004168AD" w14:paraId="3405EF19" w14:textId="77777777" w:rsidTr="00182B0E">
        <w:trPr>
          <w:trHeight w:val="567"/>
        </w:trPr>
        <w:tc>
          <w:tcPr>
            <w:tcW w:w="4114" w:type="dxa"/>
            <w:vMerge/>
            <w:vAlign w:val="center"/>
            <w:hideMark/>
          </w:tcPr>
          <w:p w14:paraId="287BEF22" w14:textId="77777777" w:rsidR="004168AD" w:rsidRPr="004168AD" w:rsidRDefault="004168AD" w:rsidP="004168AD">
            <w:pPr>
              <w:rPr>
                <w:sz w:val="20"/>
                <w:szCs w:val="20"/>
              </w:rPr>
            </w:pPr>
          </w:p>
        </w:tc>
        <w:tc>
          <w:tcPr>
            <w:tcW w:w="2935" w:type="dxa"/>
            <w:vMerge/>
            <w:vAlign w:val="center"/>
            <w:hideMark/>
          </w:tcPr>
          <w:p w14:paraId="3591C3FE" w14:textId="77777777" w:rsidR="004168AD" w:rsidRPr="004168AD" w:rsidRDefault="004168AD" w:rsidP="004168AD">
            <w:pPr>
              <w:rPr>
                <w:sz w:val="20"/>
                <w:szCs w:val="20"/>
              </w:rPr>
            </w:pPr>
          </w:p>
        </w:tc>
        <w:tc>
          <w:tcPr>
            <w:tcW w:w="5954" w:type="dxa"/>
            <w:vAlign w:val="center"/>
            <w:hideMark/>
          </w:tcPr>
          <w:p w14:paraId="3418BC8B" w14:textId="77777777" w:rsidR="004168AD" w:rsidRPr="004168AD" w:rsidRDefault="004168AD" w:rsidP="004168AD">
            <w:pPr>
              <w:rPr>
                <w:sz w:val="20"/>
                <w:szCs w:val="20"/>
              </w:rPr>
            </w:pPr>
            <w:r w:rsidRPr="004168AD">
              <w:rPr>
                <w:sz w:val="20"/>
                <w:szCs w:val="20"/>
              </w:rPr>
              <w:t>Definió un esquema para el gobierno y la gestión de los Componentes de información</w:t>
            </w:r>
          </w:p>
        </w:tc>
      </w:tr>
      <w:tr w:rsidR="004168AD" w:rsidRPr="004168AD" w14:paraId="247017B6" w14:textId="77777777" w:rsidTr="00182B0E">
        <w:trPr>
          <w:trHeight w:val="469"/>
        </w:trPr>
        <w:tc>
          <w:tcPr>
            <w:tcW w:w="4114" w:type="dxa"/>
            <w:vMerge/>
            <w:vAlign w:val="center"/>
            <w:hideMark/>
          </w:tcPr>
          <w:p w14:paraId="62B25A50" w14:textId="77777777" w:rsidR="004168AD" w:rsidRPr="004168AD" w:rsidRDefault="004168AD" w:rsidP="004168AD">
            <w:pPr>
              <w:rPr>
                <w:sz w:val="20"/>
                <w:szCs w:val="20"/>
              </w:rPr>
            </w:pPr>
          </w:p>
        </w:tc>
        <w:tc>
          <w:tcPr>
            <w:tcW w:w="2935" w:type="dxa"/>
            <w:vMerge/>
            <w:vAlign w:val="center"/>
            <w:hideMark/>
          </w:tcPr>
          <w:p w14:paraId="6F3F8CCC" w14:textId="77777777" w:rsidR="004168AD" w:rsidRPr="004168AD" w:rsidRDefault="004168AD" w:rsidP="004168AD">
            <w:pPr>
              <w:rPr>
                <w:sz w:val="20"/>
                <w:szCs w:val="20"/>
              </w:rPr>
            </w:pPr>
          </w:p>
        </w:tc>
        <w:tc>
          <w:tcPr>
            <w:tcW w:w="5954" w:type="dxa"/>
            <w:vAlign w:val="center"/>
            <w:hideMark/>
          </w:tcPr>
          <w:p w14:paraId="740950DD" w14:textId="77777777" w:rsidR="004168AD" w:rsidRPr="004168AD" w:rsidRDefault="004168AD" w:rsidP="004168AD">
            <w:pPr>
              <w:rPr>
                <w:sz w:val="20"/>
                <w:szCs w:val="20"/>
              </w:rPr>
            </w:pPr>
            <w:r w:rsidRPr="004168AD">
              <w:rPr>
                <w:sz w:val="20"/>
                <w:szCs w:val="20"/>
              </w:rPr>
              <w:t>Definió las fuentes únicas de información en la Entidad</w:t>
            </w:r>
          </w:p>
        </w:tc>
      </w:tr>
      <w:tr w:rsidR="004168AD" w:rsidRPr="004168AD" w14:paraId="6D10DD97" w14:textId="77777777" w:rsidTr="00182B0E">
        <w:trPr>
          <w:trHeight w:val="693"/>
        </w:trPr>
        <w:tc>
          <w:tcPr>
            <w:tcW w:w="4114" w:type="dxa"/>
            <w:vMerge/>
            <w:vAlign w:val="center"/>
            <w:hideMark/>
          </w:tcPr>
          <w:p w14:paraId="7B4A6A78" w14:textId="77777777" w:rsidR="004168AD" w:rsidRPr="004168AD" w:rsidRDefault="004168AD" w:rsidP="004168AD">
            <w:pPr>
              <w:rPr>
                <w:sz w:val="20"/>
                <w:szCs w:val="20"/>
              </w:rPr>
            </w:pPr>
          </w:p>
        </w:tc>
        <w:tc>
          <w:tcPr>
            <w:tcW w:w="2935" w:type="dxa"/>
            <w:vMerge w:val="restart"/>
            <w:vAlign w:val="center"/>
            <w:hideMark/>
          </w:tcPr>
          <w:p w14:paraId="70E37720" w14:textId="77777777" w:rsidR="004168AD" w:rsidRPr="004168AD" w:rsidRDefault="004168AD" w:rsidP="004168AD">
            <w:pPr>
              <w:rPr>
                <w:sz w:val="20"/>
                <w:szCs w:val="20"/>
              </w:rPr>
            </w:pPr>
            <w:r w:rsidRPr="004168AD">
              <w:rPr>
                <w:sz w:val="20"/>
                <w:szCs w:val="20"/>
              </w:rPr>
              <w:t>Frente al Análisis y aprovechamiento de los Componentes de Información</w:t>
            </w:r>
          </w:p>
        </w:tc>
        <w:tc>
          <w:tcPr>
            <w:tcW w:w="5954" w:type="dxa"/>
            <w:vAlign w:val="center"/>
            <w:hideMark/>
          </w:tcPr>
          <w:p w14:paraId="615DF870" w14:textId="77777777" w:rsidR="004168AD" w:rsidRPr="004168AD" w:rsidRDefault="004168AD" w:rsidP="004168AD">
            <w:pPr>
              <w:rPr>
                <w:sz w:val="20"/>
                <w:szCs w:val="20"/>
              </w:rPr>
            </w:pPr>
            <w:r w:rsidRPr="004168AD">
              <w:rPr>
                <w:sz w:val="20"/>
                <w:szCs w:val="20"/>
              </w:rPr>
              <w:t xml:space="preserve">Utilizó mecanismos y/o canales para el uso y aprovechamiento de los componentes de información </w:t>
            </w:r>
          </w:p>
        </w:tc>
      </w:tr>
      <w:tr w:rsidR="004168AD" w:rsidRPr="004168AD" w14:paraId="1CFF7463" w14:textId="77777777" w:rsidTr="00182B0E">
        <w:trPr>
          <w:trHeight w:val="679"/>
        </w:trPr>
        <w:tc>
          <w:tcPr>
            <w:tcW w:w="4114" w:type="dxa"/>
            <w:vMerge/>
            <w:vAlign w:val="center"/>
            <w:hideMark/>
          </w:tcPr>
          <w:p w14:paraId="3B11E231" w14:textId="77777777" w:rsidR="004168AD" w:rsidRPr="004168AD" w:rsidRDefault="004168AD" w:rsidP="004168AD">
            <w:pPr>
              <w:rPr>
                <w:sz w:val="20"/>
                <w:szCs w:val="20"/>
              </w:rPr>
            </w:pPr>
          </w:p>
        </w:tc>
        <w:tc>
          <w:tcPr>
            <w:tcW w:w="2935" w:type="dxa"/>
            <w:vMerge/>
            <w:vAlign w:val="center"/>
            <w:hideMark/>
          </w:tcPr>
          <w:p w14:paraId="381F40DA" w14:textId="77777777" w:rsidR="004168AD" w:rsidRPr="004168AD" w:rsidRDefault="004168AD" w:rsidP="004168AD">
            <w:pPr>
              <w:rPr>
                <w:sz w:val="20"/>
                <w:szCs w:val="20"/>
              </w:rPr>
            </w:pPr>
          </w:p>
        </w:tc>
        <w:tc>
          <w:tcPr>
            <w:tcW w:w="5954" w:type="dxa"/>
            <w:vAlign w:val="center"/>
            <w:hideMark/>
          </w:tcPr>
          <w:p w14:paraId="2207B6E0" w14:textId="77777777" w:rsidR="004168AD" w:rsidRPr="004168AD" w:rsidRDefault="004168AD" w:rsidP="004168AD">
            <w:pPr>
              <w:rPr>
                <w:sz w:val="20"/>
                <w:szCs w:val="20"/>
              </w:rPr>
            </w:pPr>
            <w:r w:rsidRPr="004168AD">
              <w:rPr>
                <w:sz w:val="20"/>
                <w:szCs w:val="20"/>
              </w:rPr>
              <w:t>Fomentó el uso y aprovechamiento de los componentes de información por parte de los grupos de interés.</w:t>
            </w:r>
          </w:p>
        </w:tc>
      </w:tr>
      <w:tr w:rsidR="004168AD" w:rsidRPr="004168AD" w14:paraId="54DE952B" w14:textId="77777777" w:rsidTr="00182B0E">
        <w:trPr>
          <w:trHeight w:val="666"/>
        </w:trPr>
        <w:tc>
          <w:tcPr>
            <w:tcW w:w="4114" w:type="dxa"/>
            <w:vMerge/>
            <w:vAlign w:val="center"/>
            <w:hideMark/>
          </w:tcPr>
          <w:p w14:paraId="0F20B89C" w14:textId="77777777" w:rsidR="004168AD" w:rsidRPr="004168AD" w:rsidRDefault="004168AD" w:rsidP="004168AD">
            <w:pPr>
              <w:rPr>
                <w:sz w:val="20"/>
                <w:szCs w:val="20"/>
              </w:rPr>
            </w:pPr>
          </w:p>
        </w:tc>
        <w:tc>
          <w:tcPr>
            <w:tcW w:w="2935" w:type="dxa"/>
            <w:vMerge w:val="restart"/>
            <w:vAlign w:val="center"/>
            <w:hideMark/>
          </w:tcPr>
          <w:p w14:paraId="7556E673" w14:textId="77777777" w:rsidR="004168AD" w:rsidRPr="004168AD" w:rsidRDefault="004168AD" w:rsidP="004168AD">
            <w:pPr>
              <w:rPr>
                <w:sz w:val="20"/>
                <w:szCs w:val="20"/>
              </w:rPr>
            </w:pPr>
            <w:r w:rsidRPr="004168AD">
              <w:rPr>
                <w:sz w:val="20"/>
                <w:szCs w:val="20"/>
              </w:rPr>
              <w:t>Frente a la Calidad de los Componentes de Información</w:t>
            </w:r>
          </w:p>
        </w:tc>
        <w:tc>
          <w:tcPr>
            <w:tcW w:w="5954" w:type="dxa"/>
            <w:vAlign w:val="center"/>
            <w:hideMark/>
          </w:tcPr>
          <w:p w14:paraId="21D3C94F" w14:textId="77777777" w:rsidR="004168AD" w:rsidRPr="004168AD" w:rsidRDefault="004168AD" w:rsidP="004168AD">
            <w:pPr>
              <w:rPr>
                <w:sz w:val="20"/>
                <w:szCs w:val="20"/>
              </w:rPr>
            </w:pPr>
            <w:r w:rsidRPr="004168AD">
              <w:rPr>
                <w:sz w:val="20"/>
                <w:szCs w:val="20"/>
              </w:rPr>
              <w:t xml:space="preserve">Definió y utilizó un esquema de gestión de la calidad de los componentes de información </w:t>
            </w:r>
          </w:p>
        </w:tc>
      </w:tr>
      <w:tr w:rsidR="004168AD" w:rsidRPr="004168AD" w14:paraId="3C087AE7" w14:textId="77777777" w:rsidTr="004168AD">
        <w:trPr>
          <w:trHeight w:val="600"/>
        </w:trPr>
        <w:tc>
          <w:tcPr>
            <w:tcW w:w="4114" w:type="dxa"/>
            <w:vMerge/>
            <w:vAlign w:val="center"/>
            <w:hideMark/>
          </w:tcPr>
          <w:p w14:paraId="7A0D78AC" w14:textId="77777777" w:rsidR="004168AD" w:rsidRPr="004168AD" w:rsidRDefault="004168AD" w:rsidP="004168AD">
            <w:pPr>
              <w:rPr>
                <w:sz w:val="20"/>
                <w:szCs w:val="20"/>
              </w:rPr>
            </w:pPr>
          </w:p>
        </w:tc>
        <w:tc>
          <w:tcPr>
            <w:tcW w:w="2935" w:type="dxa"/>
            <w:vMerge/>
            <w:vAlign w:val="center"/>
            <w:hideMark/>
          </w:tcPr>
          <w:p w14:paraId="71DB4775" w14:textId="77777777" w:rsidR="004168AD" w:rsidRPr="004168AD" w:rsidRDefault="004168AD" w:rsidP="004168AD">
            <w:pPr>
              <w:rPr>
                <w:sz w:val="20"/>
                <w:szCs w:val="20"/>
              </w:rPr>
            </w:pPr>
          </w:p>
        </w:tc>
        <w:tc>
          <w:tcPr>
            <w:tcW w:w="5954" w:type="dxa"/>
            <w:vAlign w:val="center"/>
            <w:hideMark/>
          </w:tcPr>
          <w:p w14:paraId="04513FC7" w14:textId="77777777" w:rsidR="004168AD" w:rsidRPr="004168AD" w:rsidRDefault="004168AD" w:rsidP="004168AD">
            <w:pPr>
              <w:rPr>
                <w:sz w:val="20"/>
                <w:szCs w:val="20"/>
              </w:rPr>
            </w:pPr>
            <w:r w:rsidRPr="004168AD">
              <w:rPr>
                <w:sz w:val="20"/>
                <w:szCs w:val="20"/>
              </w:rPr>
              <w:t>Evaluó la calidad de los componentes de información  de la entidad</w:t>
            </w:r>
          </w:p>
        </w:tc>
      </w:tr>
      <w:tr w:rsidR="004168AD" w:rsidRPr="004168AD" w14:paraId="3C84B1FA" w14:textId="77777777" w:rsidTr="00182B0E">
        <w:trPr>
          <w:trHeight w:val="624"/>
        </w:trPr>
        <w:tc>
          <w:tcPr>
            <w:tcW w:w="4114" w:type="dxa"/>
            <w:vMerge/>
            <w:vAlign w:val="center"/>
            <w:hideMark/>
          </w:tcPr>
          <w:p w14:paraId="2C5FBFF1" w14:textId="77777777" w:rsidR="004168AD" w:rsidRPr="004168AD" w:rsidRDefault="004168AD" w:rsidP="004168AD">
            <w:pPr>
              <w:rPr>
                <w:sz w:val="20"/>
                <w:szCs w:val="20"/>
              </w:rPr>
            </w:pPr>
          </w:p>
        </w:tc>
        <w:tc>
          <w:tcPr>
            <w:tcW w:w="2935" w:type="dxa"/>
            <w:vMerge/>
            <w:vAlign w:val="center"/>
            <w:hideMark/>
          </w:tcPr>
          <w:p w14:paraId="70535A16" w14:textId="77777777" w:rsidR="004168AD" w:rsidRPr="004168AD" w:rsidRDefault="004168AD" w:rsidP="004168AD">
            <w:pPr>
              <w:rPr>
                <w:sz w:val="20"/>
                <w:szCs w:val="20"/>
              </w:rPr>
            </w:pPr>
          </w:p>
        </w:tc>
        <w:tc>
          <w:tcPr>
            <w:tcW w:w="5954" w:type="dxa"/>
            <w:vAlign w:val="center"/>
            <w:hideMark/>
          </w:tcPr>
          <w:p w14:paraId="48B40084" w14:textId="77777777" w:rsidR="004168AD" w:rsidRPr="004168AD" w:rsidRDefault="004168AD" w:rsidP="004168AD">
            <w:pPr>
              <w:rPr>
                <w:sz w:val="20"/>
                <w:szCs w:val="20"/>
              </w:rPr>
            </w:pPr>
            <w:r w:rsidRPr="004168AD">
              <w:rPr>
                <w:sz w:val="20"/>
                <w:szCs w:val="20"/>
              </w:rPr>
              <w:t>Implementó controles y acciones de mejora frente a la calidad de la información en el Entidad</w:t>
            </w:r>
          </w:p>
        </w:tc>
      </w:tr>
      <w:tr w:rsidR="004168AD" w:rsidRPr="004168AD" w14:paraId="244ACA22" w14:textId="77777777" w:rsidTr="00182B0E">
        <w:trPr>
          <w:trHeight w:val="595"/>
        </w:trPr>
        <w:tc>
          <w:tcPr>
            <w:tcW w:w="4114" w:type="dxa"/>
            <w:vMerge w:val="restart"/>
            <w:vAlign w:val="center"/>
            <w:hideMark/>
          </w:tcPr>
          <w:p w14:paraId="49AC9E7C" w14:textId="77777777" w:rsidR="004168AD" w:rsidRPr="004168AD" w:rsidRDefault="004168AD" w:rsidP="004168AD">
            <w:pPr>
              <w:rPr>
                <w:sz w:val="20"/>
                <w:szCs w:val="20"/>
              </w:rPr>
            </w:pPr>
            <w:r w:rsidRPr="004168AD">
              <w:rPr>
                <w:sz w:val="20"/>
                <w:szCs w:val="20"/>
              </w:rPr>
              <w:t>Porcentaje de cumplimiento en la gestión de los sistemas de información</w:t>
            </w:r>
          </w:p>
        </w:tc>
        <w:tc>
          <w:tcPr>
            <w:tcW w:w="2935" w:type="dxa"/>
            <w:vMerge w:val="restart"/>
            <w:vAlign w:val="center"/>
            <w:hideMark/>
          </w:tcPr>
          <w:p w14:paraId="7E48CCA4" w14:textId="77777777" w:rsidR="004168AD" w:rsidRPr="004168AD" w:rsidRDefault="004168AD" w:rsidP="004168AD">
            <w:pPr>
              <w:rPr>
                <w:sz w:val="20"/>
                <w:szCs w:val="20"/>
              </w:rPr>
            </w:pPr>
            <w:r w:rsidRPr="004168AD">
              <w:rPr>
                <w:sz w:val="20"/>
                <w:szCs w:val="20"/>
              </w:rPr>
              <w:t>Frente a la Planeación y gestión de los Sistemas de Información</w:t>
            </w:r>
          </w:p>
        </w:tc>
        <w:tc>
          <w:tcPr>
            <w:tcW w:w="5954" w:type="dxa"/>
            <w:vAlign w:val="center"/>
            <w:hideMark/>
          </w:tcPr>
          <w:p w14:paraId="49DFA85D" w14:textId="77777777" w:rsidR="004168AD" w:rsidRPr="004168AD" w:rsidRDefault="004168AD" w:rsidP="004168AD">
            <w:pPr>
              <w:rPr>
                <w:sz w:val="20"/>
                <w:szCs w:val="20"/>
              </w:rPr>
            </w:pPr>
            <w:r w:rsidRPr="004168AD">
              <w:rPr>
                <w:sz w:val="20"/>
                <w:szCs w:val="20"/>
              </w:rPr>
              <w:t>Definió e implementó una Metodología de referencia para el desarrollo de sistemas de información </w:t>
            </w:r>
          </w:p>
        </w:tc>
      </w:tr>
      <w:tr w:rsidR="004168AD" w:rsidRPr="004168AD" w14:paraId="48ECB16C" w14:textId="77777777" w:rsidTr="00182B0E">
        <w:trPr>
          <w:trHeight w:val="595"/>
        </w:trPr>
        <w:tc>
          <w:tcPr>
            <w:tcW w:w="4114" w:type="dxa"/>
            <w:vMerge/>
            <w:vAlign w:val="center"/>
            <w:hideMark/>
          </w:tcPr>
          <w:p w14:paraId="643945BA" w14:textId="77777777" w:rsidR="004168AD" w:rsidRPr="004168AD" w:rsidRDefault="004168AD" w:rsidP="004168AD">
            <w:pPr>
              <w:rPr>
                <w:sz w:val="20"/>
                <w:szCs w:val="20"/>
              </w:rPr>
            </w:pPr>
          </w:p>
        </w:tc>
        <w:tc>
          <w:tcPr>
            <w:tcW w:w="2935" w:type="dxa"/>
            <w:vMerge/>
            <w:vAlign w:val="center"/>
            <w:hideMark/>
          </w:tcPr>
          <w:p w14:paraId="0434E670" w14:textId="77777777" w:rsidR="004168AD" w:rsidRPr="004168AD" w:rsidRDefault="004168AD" w:rsidP="004168AD">
            <w:pPr>
              <w:rPr>
                <w:sz w:val="20"/>
                <w:szCs w:val="20"/>
              </w:rPr>
            </w:pPr>
          </w:p>
        </w:tc>
        <w:tc>
          <w:tcPr>
            <w:tcW w:w="5954" w:type="dxa"/>
            <w:vAlign w:val="center"/>
            <w:hideMark/>
          </w:tcPr>
          <w:p w14:paraId="7C78FF72" w14:textId="77777777" w:rsidR="004168AD" w:rsidRPr="004168AD" w:rsidRDefault="004168AD" w:rsidP="004168AD">
            <w:pPr>
              <w:rPr>
                <w:sz w:val="20"/>
                <w:szCs w:val="20"/>
              </w:rPr>
            </w:pPr>
            <w:r w:rsidRPr="004168AD">
              <w:rPr>
                <w:sz w:val="20"/>
                <w:szCs w:val="20"/>
              </w:rPr>
              <w:t>Documentó la arquitectura de solución y referencia para los sistemas de información de la Entidad</w:t>
            </w:r>
          </w:p>
        </w:tc>
      </w:tr>
      <w:tr w:rsidR="004168AD" w:rsidRPr="004168AD" w14:paraId="219A2679" w14:textId="77777777" w:rsidTr="00182B0E">
        <w:trPr>
          <w:trHeight w:val="777"/>
        </w:trPr>
        <w:tc>
          <w:tcPr>
            <w:tcW w:w="4114" w:type="dxa"/>
            <w:vMerge/>
            <w:vAlign w:val="center"/>
            <w:hideMark/>
          </w:tcPr>
          <w:p w14:paraId="3B5F6390" w14:textId="77777777" w:rsidR="004168AD" w:rsidRPr="004168AD" w:rsidRDefault="004168AD" w:rsidP="004168AD">
            <w:pPr>
              <w:rPr>
                <w:sz w:val="20"/>
                <w:szCs w:val="20"/>
              </w:rPr>
            </w:pPr>
          </w:p>
        </w:tc>
        <w:tc>
          <w:tcPr>
            <w:tcW w:w="2935" w:type="dxa"/>
            <w:vAlign w:val="center"/>
            <w:hideMark/>
          </w:tcPr>
          <w:p w14:paraId="557B514B" w14:textId="77777777" w:rsidR="004168AD" w:rsidRPr="004168AD" w:rsidRDefault="004168AD" w:rsidP="004168AD">
            <w:pPr>
              <w:rPr>
                <w:sz w:val="20"/>
                <w:szCs w:val="20"/>
              </w:rPr>
            </w:pPr>
            <w:r w:rsidRPr="004168AD">
              <w:rPr>
                <w:sz w:val="20"/>
                <w:szCs w:val="20"/>
              </w:rPr>
              <w:t>Frente al Soporte de los Sistemas de Información</w:t>
            </w:r>
          </w:p>
        </w:tc>
        <w:tc>
          <w:tcPr>
            <w:tcW w:w="5954" w:type="dxa"/>
            <w:vAlign w:val="center"/>
            <w:hideMark/>
          </w:tcPr>
          <w:p w14:paraId="76EA9D1C" w14:textId="77777777" w:rsidR="004168AD" w:rsidRPr="004168AD" w:rsidRDefault="004168AD" w:rsidP="004168AD">
            <w:pPr>
              <w:rPr>
                <w:sz w:val="20"/>
                <w:szCs w:val="20"/>
              </w:rPr>
            </w:pPr>
            <w:r w:rsidRPr="004168AD">
              <w:rPr>
                <w:sz w:val="20"/>
                <w:szCs w:val="20"/>
              </w:rPr>
              <w:t>Definió e implementó un esquema de mantenimiento y soporte a los sistemas de información incluyendo si estos son mantenidos por terceros.</w:t>
            </w:r>
          </w:p>
        </w:tc>
      </w:tr>
      <w:tr w:rsidR="004168AD" w:rsidRPr="004168AD" w14:paraId="7FD7B01F" w14:textId="77777777" w:rsidTr="00182B0E">
        <w:trPr>
          <w:trHeight w:val="1028"/>
        </w:trPr>
        <w:tc>
          <w:tcPr>
            <w:tcW w:w="4114" w:type="dxa"/>
            <w:vMerge/>
            <w:vAlign w:val="center"/>
            <w:hideMark/>
          </w:tcPr>
          <w:p w14:paraId="31C2A7A1" w14:textId="77777777" w:rsidR="004168AD" w:rsidRPr="004168AD" w:rsidRDefault="004168AD" w:rsidP="004168AD">
            <w:pPr>
              <w:rPr>
                <w:sz w:val="20"/>
                <w:szCs w:val="20"/>
              </w:rPr>
            </w:pPr>
          </w:p>
        </w:tc>
        <w:tc>
          <w:tcPr>
            <w:tcW w:w="2935" w:type="dxa"/>
            <w:vAlign w:val="center"/>
            <w:hideMark/>
          </w:tcPr>
          <w:p w14:paraId="13A5A3C2" w14:textId="77777777" w:rsidR="004168AD" w:rsidRPr="004168AD" w:rsidRDefault="004168AD" w:rsidP="004168AD">
            <w:pPr>
              <w:rPr>
                <w:sz w:val="20"/>
                <w:szCs w:val="20"/>
              </w:rPr>
            </w:pPr>
            <w:r w:rsidRPr="004168AD">
              <w:rPr>
                <w:sz w:val="20"/>
                <w:szCs w:val="20"/>
              </w:rPr>
              <w:t>Frente al Ciclo de vida de los Sistemas de Información</w:t>
            </w:r>
          </w:p>
        </w:tc>
        <w:tc>
          <w:tcPr>
            <w:tcW w:w="5954" w:type="dxa"/>
            <w:vAlign w:val="center"/>
            <w:hideMark/>
          </w:tcPr>
          <w:p w14:paraId="5487FBE7" w14:textId="77777777" w:rsidR="004168AD" w:rsidRPr="004168AD" w:rsidRDefault="004168AD" w:rsidP="004168AD">
            <w:pPr>
              <w:rPr>
                <w:sz w:val="20"/>
                <w:szCs w:val="20"/>
              </w:rPr>
            </w:pPr>
            <w:r w:rsidRPr="004168AD">
              <w:rPr>
                <w:sz w:val="20"/>
                <w:szCs w:val="20"/>
              </w:rPr>
              <w:t>Definió e implementó un esquema para el gobierno y gestión de los sistemas de información durante el ciclo de vida, que incluya planeación, diseño, desarrollo, pruebas, puesta en producción y mantenimiento.</w:t>
            </w:r>
          </w:p>
        </w:tc>
      </w:tr>
      <w:tr w:rsidR="004168AD" w:rsidRPr="004168AD" w14:paraId="578B143F" w14:textId="77777777" w:rsidTr="00182B0E">
        <w:trPr>
          <w:trHeight w:val="930"/>
        </w:trPr>
        <w:tc>
          <w:tcPr>
            <w:tcW w:w="4114" w:type="dxa"/>
            <w:vMerge/>
            <w:vAlign w:val="center"/>
            <w:hideMark/>
          </w:tcPr>
          <w:p w14:paraId="108C81FC" w14:textId="77777777" w:rsidR="004168AD" w:rsidRPr="004168AD" w:rsidRDefault="004168AD" w:rsidP="004168AD">
            <w:pPr>
              <w:rPr>
                <w:sz w:val="20"/>
                <w:szCs w:val="20"/>
              </w:rPr>
            </w:pPr>
          </w:p>
        </w:tc>
        <w:tc>
          <w:tcPr>
            <w:tcW w:w="2935" w:type="dxa"/>
            <w:vAlign w:val="center"/>
            <w:hideMark/>
          </w:tcPr>
          <w:p w14:paraId="79636999" w14:textId="77777777" w:rsidR="004168AD" w:rsidRPr="004168AD" w:rsidRDefault="004168AD" w:rsidP="004168AD">
            <w:pPr>
              <w:rPr>
                <w:sz w:val="20"/>
                <w:szCs w:val="20"/>
              </w:rPr>
            </w:pPr>
            <w:r w:rsidRPr="004168AD">
              <w:rPr>
                <w:sz w:val="20"/>
                <w:szCs w:val="20"/>
              </w:rPr>
              <w:t>Frente a la Gestión de la calidad de los Sistemas de Información</w:t>
            </w:r>
          </w:p>
        </w:tc>
        <w:tc>
          <w:tcPr>
            <w:tcW w:w="5954" w:type="dxa"/>
            <w:vAlign w:val="center"/>
            <w:hideMark/>
          </w:tcPr>
          <w:p w14:paraId="75D7169A" w14:textId="77777777" w:rsidR="004168AD" w:rsidRPr="004168AD" w:rsidRDefault="004168AD" w:rsidP="004168AD">
            <w:pPr>
              <w:rPr>
                <w:sz w:val="20"/>
                <w:szCs w:val="20"/>
              </w:rPr>
            </w:pPr>
            <w:r w:rsidRPr="004168AD">
              <w:rPr>
                <w:sz w:val="20"/>
                <w:szCs w:val="20"/>
              </w:rPr>
              <w:t>Definió en implementó  un plan de aseguramiento de la calidad durante el ciclo de vida de los sistemas de información que incluya criterios no funcionales y de calidad de la los mismos.</w:t>
            </w:r>
          </w:p>
        </w:tc>
      </w:tr>
      <w:tr w:rsidR="004168AD" w:rsidRPr="004168AD" w14:paraId="31CF4842" w14:textId="77777777" w:rsidTr="00182B0E">
        <w:trPr>
          <w:trHeight w:val="846"/>
        </w:trPr>
        <w:tc>
          <w:tcPr>
            <w:tcW w:w="4114" w:type="dxa"/>
            <w:vMerge w:val="restart"/>
            <w:vAlign w:val="center"/>
            <w:hideMark/>
          </w:tcPr>
          <w:p w14:paraId="0D9489EF" w14:textId="77777777" w:rsidR="004168AD" w:rsidRPr="004168AD" w:rsidRDefault="004168AD" w:rsidP="004168AD">
            <w:pPr>
              <w:rPr>
                <w:sz w:val="20"/>
                <w:szCs w:val="20"/>
              </w:rPr>
            </w:pPr>
            <w:r w:rsidRPr="004168AD">
              <w:rPr>
                <w:sz w:val="20"/>
                <w:szCs w:val="20"/>
              </w:rPr>
              <w:t>Porcentaje de cumplimiento en la gestión de los servicios tecnológicos</w:t>
            </w:r>
          </w:p>
        </w:tc>
        <w:tc>
          <w:tcPr>
            <w:tcW w:w="2935" w:type="dxa"/>
            <w:vMerge w:val="restart"/>
            <w:vAlign w:val="center"/>
            <w:hideMark/>
          </w:tcPr>
          <w:p w14:paraId="167C4F86" w14:textId="77777777" w:rsidR="004168AD" w:rsidRPr="004168AD" w:rsidRDefault="004168AD" w:rsidP="004168AD">
            <w:pPr>
              <w:rPr>
                <w:sz w:val="20"/>
                <w:szCs w:val="20"/>
              </w:rPr>
            </w:pPr>
            <w:r w:rsidRPr="004168AD">
              <w:rPr>
                <w:sz w:val="20"/>
                <w:szCs w:val="20"/>
              </w:rPr>
              <w:t>Frente a la Operación de Servicios Tecnológicos</w:t>
            </w:r>
          </w:p>
        </w:tc>
        <w:tc>
          <w:tcPr>
            <w:tcW w:w="5954" w:type="dxa"/>
            <w:vAlign w:val="center"/>
            <w:hideMark/>
          </w:tcPr>
          <w:p w14:paraId="3A0375E9" w14:textId="77777777" w:rsidR="004168AD" w:rsidRPr="004168AD" w:rsidRDefault="004168AD" w:rsidP="004168AD">
            <w:pPr>
              <w:rPr>
                <w:sz w:val="20"/>
                <w:szCs w:val="20"/>
              </w:rPr>
            </w:pPr>
            <w:r w:rsidRPr="004168AD">
              <w:rPr>
                <w:sz w:val="20"/>
                <w:szCs w:val="20"/>
              </w:rPr>
              <w:t>Identificó las capacidades actuales de los Servicios Tecnológicos y proyectó las capacidades futuras requeridas para un óptimo funcionamiento</w:t>
            </w:r>
          </w:p>
        </w:tc>
      </w:tr>
      <w:tr w:rsidR="004168AD" w:rsidRPr="004168AD" w14:paraId="3245CD54" w14:textId="77777777" w:rsidTr="00182B0E">
        <w:trPr>
          <w:trHeight w:val="567"/>
        </w:trPr>
        <w:tc>
          <w:tcPr>
            <w:tcW w:w="4114" w:type="dxa"/>
            <w:vMerge/>
            <w:vAlign w:val="center"/>
            <w:hideMark/>
          </w:tcPr>
          <w:p w14:paraId="7813D2EE" w14:textId="77777777" w:rsidR="004168AD" w:rsidRPr="004168AD" w:rsidRDefault="004168AD" w:rsidP="004168AD">
            <w:pPr>
              <w:rPr>
                <w:sz w:val="20"/>
                <w:szCs w:val="20"/>
              </w:rPr>
            </w:pPr>
          </w:p>
        </w:tc>
        <w:tc>
          <w:tcPr>
            <w:tcW w:w="2935" w:type="dxa"/>
            <w:vMerge/>
            <w:vAlign w:val="center"/>
            <w:hideMark/>
          </w:tcPr>
          <w:p w14:paraId="2B8FF530" w14:textId="77777777" w:rsidR="004168AD" w:rsidRPr="004168AD" w:rsidRDefault="004168AD" w:rsidP="004168AD">
            <w:pPr>
              <w:rPr>
                <w:sz w:val="20"/>
                <w:szCs w:val="20"/>
              </w:rPr>
            </w:pPr>
          </w:p>
        </w:tc>
        <w:tc>
          <w:tcPr>
            <w:tcW w:w="5954" w:type="dxa"/>
            <w:vAlign w:val="center"/>
            <w:hideMark/>
          </w:tcPr>
          <w:p w14:paraId="4CBE0EAC" w14:textId="77777777" w:rsidR="004168AD" w:rsidRPr="004168AD" w:rsidRDefault="004168AD" w:rsidP="004168AD">
            <w:pPr>
              <w:rPr>
                <w:sz w:val="20"/>
                <w:szCs w:val="20"/>
              </w:rPr>
            </w:pPr>
            <w:r w:rsidRPr="004168AD">
              <w:rPr>
                <w:sz w:val="20"/>
                <w:szCs w:val="20"/>
              </w:rPr>
              <w:t>Definió y evaluó el cumplimiento de los ANS para los servicios tecnológicos que presta la Entidad</w:t>
            </w:r>
          </w:p>
        </w:tc>
      </w:tr>
      <w:tr w:rsidR="004168AD" w:rsidRPr="004168AD" w14:paraId="665BD3BD" w14:textId="77777777" w:rsidTr="00182B0E">
        <w:trPr>
          <w:trHeight w:val="777"/>
        </w:trPr>
        <w:tc>
          <w:tcPr>
            <w:tcW w:w="4114" w:type="dxa"/>
            <w:vMerge/>
            <w:vAlign w:val="center"/>
            <w:hideMark/>
          </w:tcPr>
          <w:p w14:paraId="3AE2D81F" w14:textId="77777777" w:rsidR="004168AD" w:rsidRPr="004168AD" w:rsidRDefault="004168AD" w:rsidP="004168AD">
            <w:pPr>
              <w:rPr>
                <w:sz w:val="20"/>
                <w:szCs w:val="20"/>
              </w:rPr>
            </w:pPr>
          </w:p>
        </w:tc>
        <w:tc>
          <w:tcPr>
            <w:tcW w:w="2935" w:type="dxa"/>
            <w:vMerge/>
            <w:vAlign w:val="center"/>
            <w:hideMark/>
          </w:tcPr>
          <w:p w14:paraId="2B89F77A" w14:textId="77777777" w:rsidR="004168AD" w:rsidRPr="004168AD" w:rsidRDefault="004168AD" w:rsidP="004168AD">
            <w:pPr>
              <w:rPr>
                <w:sz w:val="20"/>
                <w:szCs w:val="20"/>
              </w:rPr>
            </w:pPr>
          </w:p>
        </w:tc>
        <w:tc>
          <w:tcPr>
            <w:tcW w:w="5954" w:type="dxa"/>
            <w:vAlign w:val="center"/>
            <w:hideMark/>
          </w:tcPr>
          <w:p w14:paraId="66E7D178" w14:textId="77777777" w:rsidR="004168AD" w:rsidRPr="004168AD" w:rsidRDefault="004168AD" w:rsidP="004168AD">
            <w:pPr>
              <w:rPr>
                <w:sz w:val="20"/>
                <w:szCs w:val="20"/>
              </w:rPr>
            </w:pPr>
            <w:r w:rsidRPr="004168AD">
              <w:rPr>
                <w:sz w:val="20"/>
                <w:szCs w:val="20"/>
              </w:rPr>
              <w:t>Implementó un plan de mantenimiento preventivo y evolutivo sobre toda la infraestructura y demás Servicios Tecnológicos de la institución</w:t>
            </w:r>
          </w:p>
        </w:tc>
      </w:tr>
      <w:tr w:rsidR="004168AD" w:rsidRPr="004168AD" w14:paraId="04FB0A90" w14:textId="77777777" w:rsidTr="00182B0E">
        <w:trPr>
          <w:trHeight w:val="778"/>
        </w:trPr>
        <w:tc>
          <w:tcPr>
            <w:tcW w:w="4114" w:type="dxa"/>
            <w:vMerge/>
            <w:vAlign w:val="center"/>
            <w:hideMark/>
          </w:tcPr>
          <w:p w14:paraId="6BD6F01F" w14:textId="77777777" w:rsidR="004168AD" w:rsidRPr="004168AD" w:rsidRDefault="004168AD" w:rsidP="004168AD">
            <w:pPr>
              <w:rPr>
                <w:sz w:val="20"/>
                <w:szCs w:val="20"/>
              </w:rPr>
            </w:pPr>
          </w:p>
        </w:tc>
        <w:tc>
          <w:tcPr>
            <w:tcW w:w="2935" w:type="dxa"/>
            <w:vAlign w:val="center"/>
            <w:hideMark/>
          </w:tcPr>
          <w:p w14:paraId="2FC6B5C5" w14:textId="77777777" w:rsidR="004168AD" w:rsidRPr="004168AD" w:rsidRDefault="004168AD" w:rsidP="004168AD">
            <w:pPr>
              <w:rPr>
                <w:sz w:val="20"/>
                <w:szCs w:val="20"/>
              </w:rPr>
            </w:pPr>
            <w:r w:rsidRPr="004168AD">
              <w:rPr>
                <w:sz w:val="20"/>
                <w:szCs w:val="20"/>
              </w:rPr>
              <w:t>Frente al Soporte de los Servicios Tecnológicos</w:t>
            </w:r>
          </w:p>
        </w:tc>
        <w:tc>
          <w:tcPr>
            <w:tcW w:w="5954" w:type="dxa"/>
            <w:vAlign w:val="center"/>
            <w:hideMark/>
          </w:tcPr>
          <w:p w14:paraId="75381E9B" w14:textId="77777777" w:rsidR="004168AD" w:rsidRPr="004168AD" w:rsidRDefault="004168AD" w:rsidP="004168AD">
            <w:pPr>
              <w:rPr>
                <w:sz w:val="20"/>
                <w:szCs w:val="20"/>
              </w:rPr>
            </w:pPr>
            <w:r w:rsidRPr="004168AD">
              <w:rPr>
                <w:sz w:val="20"/>
                <w:szCs w:val="20"/>
              </w:rPr>
              <w:t>Definió e implementó un procedimiento para atender los requerimientos de soporte de primer, segundo y tercer nivel, para sus servicios de TI, a través de un punto único de contacto</w:t>
            </w:r>
          </w:p>
        </w:tc>
      </w:tr>
      <w:tr w:rsidR="004168AD" w:rsidRPr="004168AD" w14:paraId="45D0AFF0" w14:textId="77777777" w:rsidTr="002E0A1A">
        <w:trPr>
          <w:trHeight w:val="834"/>
        </w:trPr>
        <w:tc>
          <w:tcPr>
            <w:tcW w:w="4114" w:type="dxa"/>
            <w:vMerge/>
            <w:vAlign w:val="center"/>
            <w:hideMark/>
          </w:tcPr>
          <w:p w14:paraId="2DD0D94E" w14:textId="77777777" w:rsidR="004168AD" w:rsidRPr="004168AD" w:rsidRDefault="004168AD" w:rsidP="004168AD">
            <w:pPr>
              <w:rPr>
                <w:sz w:val="20"/>
                <w:szCs w:val="20"/>
              </w:rPr>
            </w:pPr>
          </w:p>
        </w:tc>
        <w:tc>
          <w:tcPr>
            <w:tcW w:w="2935" w:type="dxa"/>
            <w:vAlign w:val="center"/>
            <w:hideMark/>
          </w:tcPr>
          <w:p w14:paraId="402D5882" w14:textId="77777777" w:rsidR="004168AD" w:rsidRPr="004168AD" w:rsidRDefault="004168AD" w:rsidP="004168AD">
            <w:pPr>
              <w:rPr>
                <w:sz w:val="20"/>
                <w:szCs w:val="20"/>
              </w:rPr>
            </w:pPr>
            <w:r w:rsidRPr="004168AD">
              <w:rPr>
                <w:sz w:val="20"/>
                <w:szCs w:val="20"/>
              </w:rPr>
              <w:t>Frente a la Gestión de la calidad de los Servicios Tecnológicos</w:t>
            </w:r>
          </w:p>
        </w:tc>
        <w:tc>
          <w:tcPr>
            <w:tcW w:w="5954" w:type="dxa"/>
            <w:vAlign w:val="center"/>
            <w:hideMark/>
          </w:tcPr>
          <w:p w14:paraId="26A93E88" w14:textId="77777777" w:rsidR="004168AD" w:rsidRPr="004168AD" w:rsidRDefault="004168AD" w:rsidP="004168AD">
            <w:pPr>
              <w:rPr>
                <w:sz w:val="20"/>
                <w:szCs w:val="20"/>
              </w:rPr>
            </w:pPr>
            <w:r w:rsidRPr="004168AD">
              <w:rPr>
                <w:sz w:val="20"/>
                <w:szCs w:val="20"/>
              </w:rPr>
              <w:t>La Entidad definió e implementó un plan de continuidad, capacidad y disponibilidad de los servicios tecnológicos de tal forma que este asegure el cumplimiento de los ANS establecidos</w:t>
            </w:r>
          </w:p>
        </w:tc>
      </w:tr>
      <w:tr w:rsidR="004168AD" w:rsidRPr="004168AD" w14:paraId="51C5D5A2" w14:textId="77777777" w:rsidTr="00182B0E">
        <w:trPr>
          <w:trHeight w:val="833"/>
        </w:trPr>
        <w:tc>
          <w:tcPr>
            <w:tcW w:w="4114" w:type="dxa"/>
            <w:vMerge w:val="restart"/>
            <w:vAlign w:val="center"/>
            <w:hideMark/>
          </w:tcPr>
          <w:p w14:paraId="71FA5D6E" w14:textId="77777777" w:rsidR="004168AD" w:rsidRPr="004168AD" w:rsidRDefault="004168AD" w:rsidP="004168AD">
            <w:pPr>
              <w:rPr>
                <w:sz w:val="20"/>
                <w:szCs w:val="20"/>
              </w:rPr>
            </w:pPr>
            <w:r w:rsidRPr="004168AD">
              <w:rPr>
                <w:sz w:val="20"/>
                <w:szCs w:val="20"/>
              </w:rPr>
              <w:t>Porcentaje de cumplimiento en la definición de la Estrategia de uso y apropiación de TI en la entidad</w:t>
            </w:r>
          </w:p>
        </w:tc>
        <w:tc>
          <w:tcPr>
            <w:tcW w:w="2935" w:type="dxa"/>
            <w:vAlign w:val="center"/>
            <w:hideMark/>
          </w:tcPr>
          <w:p w14:paraId="2CDF3D99" w14:textId="77777777" w:rsidR="004168AD" w:rsidRPr="004168AD" w:rsidRDefault="004168AD" w:rsidP="004168AD">
            <w:pPr>
              <w:rPr>
                <w:sz w:val="20"/>
                <w:szCs w:val="20"/>
              </w:rPr>
            </w:pPr>
            <w:r w:rsidRPr="004168AD">
              <w:rPr>
                <w:sz w:val="20"/>
                <w:szCs w:val="20"/>
              </w:rPr>
              <w:t>Frente a la Estrategia para el Uso y Apropiación de TI</w:t>
            </w:r>
          </w:p>
        </w:tc>
        <w:tc>
          <w:tcPr>
            <w:tcW w:w="5954" w:type="dxa"/>
            <w:vAlign w:val="center"/>
            <w:hideMark/>
          </w:tcPr>
          <w:p w14:paraId="0B4ADB25" w14:textId="77777777" w:rsidR="004168AD" w:rsidRPr="004168AD" w:rsidRDefault="004168AD" w:rsidP="004168AD">
            <w:pPr>
              <w:rPr>
                <w:sz w:val="20"/>
                <w:szCs w:val="20"/>
              </w:rPr>
            </w:pPr>
            <w:r w:rsidRPr="004168AD">
              <w:rPr>
                <w:sz w:val="20"/>
                <w:szCs w:val="20"/>
              </w:rPr>
              <w:t>Definió la estrategia de uso y apropiación de TI a partir de la caracterización de grupos de interés y de la medición de indicadores de uso y apropiación de TI</w:t>
            </w:r>
          </w:p>
        </w:tc>
      </w:tr>
      <w:tr w:rsidR="004168AD" w:rsidRPr="004168AD" w14:paraId="5E419F8F" w14:textId="77777777" w:rsidTr="00182B0E">
        <w:trPr>
          <w:trHeight w:val="623"/>
        </w:trPr>
        <w:tc>
          <w:tcPr>
            <w:tcW w:w="4114" w:type="dxa"/>
            <w:vMerge/>
            <w:vAlign w:val="center"/>
            <w:hideMark/>
          </w:tcPr>
          <w:p w14:paraId="2DA194B9" w14:textId="77777777" w:rsidR="004168AD" w:rsidRPr="004168AD" w:rsidRDefault="004168AD" w:rsidP="004168AD">
            <w:pPr>
              <w:rPr>
                <w:sz w:val="20"/>
                <w:szCs w:val="20"/>
              </w:rPr>
            </w:pPr>
          </w:p>
        </w:tc>
        <w:tc>
          <w:tcPr>
            <w:tcW w:w="2935" w:type="dxa"/>
            <w:vAlign w:val="center"/>
            <w:hideMark/>
          </w:tcPr>
          <w:p w14:paraId="2AD35420" w14:textId="77777777" w:rsidR="004168AD" w:rsidRPr="004168AD" w:rsidRDefault="004168AD" w:rsidP="004168AD">
            <w:pPr>
              <w:rPr>
                <w:sz w:val="20"/>
                <w:szCs w:val="20"/>
              </w:rPr>
            </w:pPr>
            <w:r w:rsidRPr="004168AD">
              <w:rPr>
                <w:sz w:val="20"/>
                <w:szCs w:val="20"/>
              </w:rPr>
              <w:t>Frente a la Gestión del cambio para los proyectos de TI</w:t>
            </w:r>
          </w:p>
        </w:tc>
        <w:tc>
          <w:tcPr>
            <w:tcW w:w="5954" w:type="dxa"/>
            <w:vAlign w:val="center"/>
            <w:hideMark/>
          </w:tcPr>
          <w:p w14:paraId="084F1E14" w14:textId="77777777" w:rsidR="004168AD" w:rsidRPr="004168AD" w:rsidRDefault="004168AD" w:rsidP="004168AD">
            <w:pPr>
              <w:rPr>
                <w:sz w:val="20"/>
                <w:szCs w:val="20"/>
              </w:rPr>
            </w:pPr>
            <w:r w:rsidRPr="004168AD">
              <w:rPr>
                <w:sz w:val="20"/>
                <w:szCs w:val="20"/>
              </w:rPr>
              <w:t>Implementó estrategias de preparación para el cambio y gestión de impactos sobre los proyectos de TI</w:t>
            </w:r>
          </w:p>
        </w:tc>
      </w:tr>
    </w:tbl>
    <w:p w14:paraId="0CB560E9" w14:textId="77777777" w:rsidR="00D546C2" w:rsidRPr="004168AD" w:rsidRDefault="00D546C2" w:rsidP="00D546C2">
      <w:pPr>
        <w:jc w:val="both"/>
      </w:pPr>
    </w:p>
    <w:p w14:paraId="4FE48454" w14:textId="77777777" w:rsidR="00D546C2" w:rsidRDefault="00D546C2" w:rsidP="00186E74">
      <w:pPr>
        <w:jc w:val="center"/>
        <w:rPr>
          <w:lang w:val="es-ES_tradnl"/>
        </w:rPr>
      </w:pPr>
    </w:p>
    <w:p w14:paraId="00AA49D6" w14:textId="77777777" w:rsidR="00186E74" w:rsidRDefault="00186E74" w:rsidP="00186E74">
      <w:pPr>
        <w:rPr>
          <w:lang w:val="es-ES_tradnl"/>
        </w:rPr>
      </w:pPr>
    </w:p>
    <w:p w14:paraId="6D291FCD" w14:textId="77777777" w:rsidR="00186E74" w:rsidRDefault="00186E74">
      <w:pPr>
        <w:spacing w:after="160" w:line="259" w:lineRule="auto"/>
        <w:rPr>
          <w:lang w:val="es-ES_tradnl"/>
        </w:rPr>
      </w:pPr>
      <w:r>
        <w:rPr>
          <w:lang w:val="es-ES_tradnl"/>
        </w:rPr>
        <w:br w:type="page"/>
      </w:r>
    </w:p>
    <w:p w14:paraId="5DB5EB30" w14:textId="7BA2CB42" w:rsidR="00186E74" w:rsidRDefault="00186E74" w:rsidP="00186E74">
      <w:pPr>
        <w:pStyle w:val="Ttulo1"/>
        <w:numPr>
          <w:ilvl w:val="0"/>
          <w:numId w:val="0"/>
        </w:numPr>
        <w:ind w:left="432"/>
        <w:jc w:val="center"/>
        <w:rPr>
          <w:color w:val="3B3838" w:themeColor="background2" w:themeShade="40"/>
          <w:lang w:val="es-ES_tradnl"/>
        </w:rPr>
      </w:pPr>
      <w:r>
        <w:rPr>
          <w:color w:val="3B3838" w:themeColor="background2" w:themeShade="40"/>
          <w:lang w:val="es-ES_tradnl"/>
        </w:rPr>
        <w:lastRenderedPageBreak/>
        <w:t>ANEXO 4</w:t>
      </w:r>
    </w:p>
    <w:p w14:paraId="3B51EF79" w14:textId="3C3E5676" w:rsidR="00186E74" w:rsidRDefault="00186E74" w:rsidP="00186E74">
      <w:pPr>
        <w:jc w:val="center"/>
        <w:rPr>
          <w:lang w:val="es-ES_tradnl"/>
        </w:rPr>
      </w:pPr>
      <w:r>
        <w:rPr>
          <w:lang w:val="es-ES_tradnl"/>
        </w:rPr>
        <w:t>Indicadores de Cumplimient</w:t>
      </w:r>
      <w:r w:rsidR="00B238BC">
        <w:rPr>
          <w:lang w:val="es-ES_tradnl"/>
        </w:rPr>
        <w:t>o: Seguridad de la I</w:t>
      </w:r>
      <w:r>
        <w:rPr>
          <w:lang w:val="es-ES_tradnl"/>
        </w:rPr>
        <w:t>nformación</w:t>
      </w:r>
    </w:p>
    <w:p w14:paraId="3E87C2BC" w14:textId="77777777" w:rsidR="00B238BC" w:rsidRDefault="00B238BC" w:rsidP="00186E74">
      <w:pPr>
        <w:jc w:val="center"/>
        <w:rPr>
          <w:lang w:val="es-ES_tradnl"/>
        </w:rPr>
      </w:pPr>
    </w:p>
    <w:tbl>
      <w:tblPr>
        <w:tblW w:w="12892" w:type="dxa"/>
        <w:tblInd w:w="75" w:type="dxa"/>
        <w:tblCellMar>
          <w:left w:w="70" w:type="dxa"/>
          <w:right w:w="70" w:type="dxa"/>
        </w:tblCellMar>
        <w:tblLook w:val="04A0" w:firstRow="1" w:lastRow="0" w:firstColumn="1" w:lastColumn="0" w:noHBand="0" w:noVBand="1"/>
      </w:tblPr>
      <w:tblGrid>
        <w:gridCol w:w="3433"/>
        <w:gridCol w:w="3505"/>
        <w:gridCol w:w="5954"/>
      </w:tblGrid>
      <w:tr w:rsidR="00B238BC" w:rsidRPr="00B238BC" w14:paraId="7DCCF1FF" w14:textId="77777777" w:rsidTr="00B238BC">
        <w:trPr>
          <w:trHeight w:val="600"/>
          <w:tblHeader/>
        </w:trPr>
        <w:tc>
          <w:tcPr>
            <w:tcW w:w="3433"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2F45B52E" w14:textId="01BB936B" w:rsidR="00B238BC" w:rsidRPr="00B238BC" w:rsidRDefault="00B238BC" w:rsidP="00B238BC">
            <w:pPr>
              <w:jc w:val="center"/>
              <w:rPr>
                <w:rFonts w:eastAsiaTheme="minorEastAsia"/>
                <w:color w:val="FFFFFF" w:themeColor="background1"/>
                <w:szCs w:val="20"/>
                <w:lang w:eastAsia="es-ES"/>
              </w:rPr>
            </w:pPr>
            <w:r w:rsidRPr="00B238BC">
              <w:rPr>
                <w:rFonts w:eastAsiaTheme="minorEastAsia"/>
                <w:color w:val="FFFFFF" w:themeColor="background1"/>
                <w:szCs w:val="20"/>
                <w:lang w:eastAsia="es-ES"/>
              </w:rPr>
              <w:t>INDICADOR</w:t>
            </w:r>
          </w:p>
        </w:tc>
        <w:tc>
          <w:tcPr>
            <w:tcW w:w="3505"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14:paraId="204479C8" w14:textId="5029F923" w:rsidR="00B238BC" w:rsidRPr="00B238BC" w:rsidRDefault="00B238BC" w:rsidP="00B238BC">
            <w:pPr>
              <w:jc w:val="center"/>
              <w:rPr>
                <w:rFonts w:eastAsiaTheme="minorEastAsia"/>
                <w:color w:val="FFFFFF" w:themeColor="background1"/>
                <w:szCs w:val="20"/>
                <w:lang w:eastAsia="es-ES"/>
              </w:rPr>
            </w:pPr>
            <w:r w:rsidRPr="00B238BC">
              <w:rPr>
                <w:rFonts w:eastAsiaTheme="minorEastAsia"/>
                <w:color w:val="FFFFFF" w:themeColor="background1"/>
                <w:szCs w:val="20"/>
                <w:lang w:eastAsia="es-ES"/>
              </w:rPr>
              <w:t>PREGUNTA</w:t>
            </w:r>
          </w:p>
        </w:tc>
        <w:tc>
          <w:tcPr>
            <w:tcW w:w="5954"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14:paraId="7E00BFD9" w14:textId="54BDD5E1" w:rsidR="00B238BC" w:rsidRPr="00B238BC" w:rsidRDefault="00B238BC" w:rsidP="00B238BC">
            <w:pPr>
              <w:jc w:val="center"/>
              <w:rPr>
                <w:rFonts w:eastAsiaTheme="minorEastAsia"/>
                <w:color w:val="FFFFFF" w:themeColor="background1"/>
                <w:szCs w:val="20"/>
                <w:lang w:eastAsia="es-ES"/>
              </w:rPr>
            </w:pPr>
            <w:r w:rsidRPr="00B238BC">
              <w:rPr>
                <w:rFonts w:eastAsiaTheme="minorEastAsia"/>
                <w:color w:val="FFFFFF" w:themeColor="background1"/>
                <w:szCs w:val="20"/>
                <w:lang w:eastAsia="es-ES"/>
              </w:rPr>
              <w:t>OPCION DE RESPUESTA</w:t>
            </w:r>
          </w:p>
        </w:tc>
      </w:tr>
      <w:tr w:rsidR="00B238BC" w:rsidRPr="00B238BC" w14:paraId="036FAB2B" w14:textId="77777777" w:rsidTr="00B238BC">
        <w:trPr>
          <w:trHeight w:val="1730"/>
        </w:trPr>
        <w:tc>
          <w:tcPr>
            <w:tcW w:w="3433" w:type="dxa"/>
            <w:vMerge w:val="restart"/>
            <w:tcBorders>
              <w:top w:val="nil"/>
              <w:left w:val="single" w:sz="4" w:space="0" w:color="auto"/>
              <w:bottom w:val="single" w:sz="4" w:space="0" w:color="auto"/>
              <w:right w:val="single" w:sz="4" w:space="0" w:color="auto"/>
            </w:tcBorders>
            <w:shd w:val="clear" w:color="auto" w:fill="auto"/>
            <w:vAlign w:val="center"/>
            <w:hideMark/>
          </w:tcPr>
          <w:p w14:paraId="3A6CC1BE"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PORCENTAJE DE EVALUACION Y PLANIFICACION DE LA SEGURIDAD DE LA INFORMACIÓN</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14:paraId="79516478"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 la Evaluacion de Seguridad de la Informacion.</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14:paraId="4288569D"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realiza un diagnostico de seguridad de la informacion el cual le permita conocer el nivel de madurez y de implementacion del modelo de seguridad y privacidad de la informacion.</w:t>
            </w:r>
          </w:p>
        </w:tc>
      </w:tr>
      <w:tr w:rsidR="00B238BC" w:rsidRPr="00B238BC" w14:paraId="626DFC08" w14:textId="77777777" w:rsidTr="00B238BC">
        <w:trPr>
          <w:trHeight w:val="245"/>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6E0633D6" w14:textId="77777777" w:rsidR="00B238BC" w:rsidRPr="00B238BC" w:rsidRDefault="00B238BC" w:rsidP="00B238BC">
            <w:pPr>
              <w:rPr>
                <w:rFonts w:eastAsiaTheme="minorEastAsia"/>
                <w:sz w:val="20"/>
                <w:szCs w:val="20"/>
                <w:lang w:eastAsia="es-ES"/>
              </w:rPr>
            </w:pPr>
          </w:p>
        </w:tc>
        <w:tc>
          <w:tcPr>
            <w:tcW w:w="3505" w:type="dxa"/>
            <w:vMerge/>
            <w:tcBorders>
              <w:top w:val="nil"/>
              <w:left w:val="single" w:sz="4" w:space="0" w:color="auto"/>
              <w:bottom w:val="single" w:sz="4" w:space="0" w:color="000000"/>
              <w:right w:val="single" w:sz="4" w:space="0" w:color="auto"/>
            </w:tcBorders>
            <w:shd w:val="clear" w:color="auto" w:fill="auto"/>
            <w:vAlign w:val="center"/>
            <w:hideMark/>
          </w:tcPr>
          <w:p w14:paraId="7EFF80D0" w14:textId="77777777" w:rsidR="00B238BC" w:rsidRPr="00B238BC" w:rsidRDefault="00B238BC" w:rsidP="00B238BC">
            <w:pPr>
              <w:rPr>
                <w:rFonts w:eastAsiaTheme="minorEastAsia"/>
                <w:sz w:val="20"/>
                <w:szCs w:val="20"/>
                <w:lang w:eastAsia="es-ES"/>
              </w:rPr>
            </w:pPr>
          </w:p>
        </w:tc>
        <w:tc>
          <w:tcPr>
            <w:tcW w:w="5954" w:type="dxa"/>
            <w:vMerge/>
            <w:tcBorders>
              <w:top w:val="nil"/>
              <w:left w:val="single" w:sz="4" w:space="0" w:color="auto"/>
              <w:bottom w:val="single" w:sz="4" w:space="0" w:color="000000"/>
              <w:right w:val="single" w:sz="4" w:space="0" w:color="auto"/>
            </w:tcBorders>
            <w:shd w:val="clear" w:color="auto" w:fill="auto"/>
            <w:vAlign w:val="center"/>
            <w:hideMark/>
          </w:tcPr>
          <w:p w14:paraId="2AFDB74E" w14:textId="77777777" w:rsidR="00B238BC" w:rsidRPr="00B238BC" w:rsidRDefault="00B238BC" w:rsidP="00B238BC">
            <w:pPr>
              <w:rPr>
                <w:rFonts w:eastAsiaTheme="minorEastAsia"/>
                <w:sz w:val="20"/>
                <w:szCs w:val="20"/>
                <w:lang w:eastAsia="es-ES"/>
              </w:rPr>
            </w:pPr>
          </w:p>
        </w:tc>
      </w:tr>
      <w:tr w:rsidR="00B238BC" w:rsidRPr="00B238BC" w14:paraId="0BB5006C" w14:textId="77777777" w:rsidTr="00B238BC">
        <w:trPr>
          <w:trHeight w:val="600"/>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306AB0CC" w14:textId="77777777" w:rsidR="00B238BC" w:rsidRPr="00B238BC" w:rsidRDefault="00B238BC" w:rsidP="00B238BC">
            <w:pPr>
              <w:rPr>
                <w:rFonts w:eastAsiaTheme="minorEastAsia"/>
                <w:sz w:val="20"/>
                <w:szCs w:val="20"/>
                <w:lang w:eastAsia="es-ES"/>
              </w:rPr>
            </w:pPr>
          </w:p>
        </w:tc>
        <w:tc>
          <w:tcPr>
            <w:tcW w:w="3505" w:type="dxa"/>
            <w:vMerge w:val="restart"/>
            <w:tcBorders>
              <w:top w:val="nil"/>
              <w:left w:val="single" w:sz="4" w:space="0" w:color="auto"/>
              <w:bottom w:val="single" w:sz="4" w:space="0" w:color="auto"/>
              <w:right w:val="single" w:sz="4" w:space="0" w:color="auto"/>
            </w:tcBorders>
            <w:shd w:val="clear" w:color="auto" w:fill="auto"/>
            <w:vAlign w:val="center"/>
            <w:hideMark/>
          </w:tcPr>
          <w:p w14:paraId="080D5F8C"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 la implementación de Gobierno de Seguridad de la Información</w:t>
            </w:r>
          </w:p>
        </w:tc>
        <w:tc>
          <w:tcPr>
            <w:tcW w:w="5954" w:type="dxa"/>
            <w:tcBorders>
              <w:top w:val="nil"/>
              <w:left w:val="nil"/>
              <w:bottom w:val="single" w:sz="4" w:space="0" w:color="auto"/>
              <w:right w:val="single" w:sz="4" w:space="0" w:color="auto"/>
            </w:tcBorders>
            <w:shd w:val="clear" w:color="auto" w:fill="auto"/>
            <w:vAlign w:val="center"/>
            <w:hideMark/>
          </w:tcPr>
          <w:p w14:paraId="041744BF"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desarrollar y apropia la política de seguridad de la información</w:t>
            </w:r>
          </w:p>
        </w:tc>
      </w:tr>
      <w:tr w:rsidR="00B238BC" w:rsidRPr="00B238BC" w14:paraId="4CF97A64" w14:textId="77777777" w:rsidTr="00B238BC">
        <w:trPr>
          <w:trHeight w:val="900"/>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39DDE914" w14:textId="77777777" w:rsidR="00B238BC" w:rsidRPr="00B238BC" w:rsidRDefault="00B238BC" w:rsidP="00B238BC">
            <w:pPr>
              <w:rPr>
                <w:rFonts w:eastAsiaTheme="minorEastAsia"/>
                <w:sz w:val="20"/>
                <w:szCs w:val="20"/>
                <w:lang w:eastAsia="es-ES"/>
              </w:rPr>
            </w:pPr>
          </w:p>
        </w:tc>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114386CD" w14:textId="77777777" w:rsidR="00B238BC" w:rsidRPr="00B238BC" w:rsidRDefault="00B238BC" w:rsidP="00B238BC">
            <w:pPr>
              <w:rPr>
                <w:rFonts w:eastAsiaTheme="minorEastAsia"/>
                <w:sz w:val="20"/>
                <w:szCs w:val="20"/>
                <w:lang w:eastAsia="es-ES"/>
              </w:rPr>
            </w:pPr>
          </w:p>
        </w:tc>
        <w:tc>
          <w:tcPr>
            <w:tcW w:w="5954" w:type="dxa"/>
            <w:tcBorders>
              <w:top w:val="nil"/>
              <w:left w:val="nil"/>
              <w:bottom w:val="single" w:sz="4" w:space="0" w:color="auto"/>
              <w:right w:val="single" w:sz="4" w:space="0" w:color="auto"/>
            </w:tcBorders>
            <w:shd w:val="clear" w:color="auto" w:fill="auto"/>
            <w:vAlign w:val="center"/>
            <w:hideMark/>
          </w:tcPr>
          <w:p w14:paraId="6697147A"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define los roles y responsabilidades de seguridad de la informacion en toda la entidad.</w:t>
            </w:r>
          </w:p>
        </w:tc>
      </w:tr>
      <w:tr w:rsidR="00B238BC" w:rsidRPr="00B238BC" w14:paraId="7F4E5ACC" w14:textId="77777777" w:rsidTr="00B238BC">
        <w:trPr>
          <w:trHeight w:val="829"/>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19D921A7" w14:textId="77777777" w:rsidR="00B238BC" w:rsidRPr="00B238BC" w:rsidRDefault="00B238BC" w:rsidP="00B238BC">
            <w:pPr>
              <w:rPr>
                <w:rFonts w:eastAsiaTheme="minorEastAsia"/>
                <w:sz w:val="20"/>
                <w:szCs w:val="20"/>
                <w:lang w:eastAsia="es-ES"/>
              </w:rPr>
            </w:pPr>
          </w:p>
        </w:tc>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39ECB68C" w14:textId="77777777" w:rsidR="00B238BC" w:rsidRPr="00B238BC" w:rsidRDefault="00B238BC" w:rsidP="00B238BC">
            <w:pPr>
              <w:rPr>
                <w:rFonts w:eastAsiaTheme="minorEastAsia"/>
                <w:sz w:val="20"/>
                <w:szCs w:val="20"/>
                <w:lang w:eastAsia="es-ES"/>
              </w:rPr>
            </w:pPr>
          </w:p>
        </w:tc>
        <w:tc>
          <w:tcPr>
            <w:tcW w:w="5954" w:type="dxa"/>
            <w:tcBorders>
              <w:top w:val="nil"/>
              <w:left w:val="nil"/>
              <w:bottom w:val="single" w:sz="4" w:space="0" w:color="auto"/>
              <w:right w:val="single" w:sz="4" w:space="0" w:color="auto"/>
            </w:tcBorders>
            <w:shd w:val="clear" w:color="auto" w:fill="auto"/>
            <w:vAlign w:val="center"/>
            <w:hideMark/>
          </w:tcPr>
          <w:p w14:paraId="4923D926"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desarrolla y apropia procedimientos que permitan administrar de manera adecuada la seguridad de la informacion.</w:t>
            </w:r>
          </w:p>
        </w:tc>
      </w:tr>
      <w:tr w:rsidR="00B238BC" w:rsidRPr="00B238BC" w14:paraId="7254D97E" w14:textId="77777777" w:rsidTr="00B238BC">
        <w:trPr>
          <w:trHeight w:val="716"/>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7BFE35B3" w14:textId="77777777" w:rsidR="00B238BC" w:rsidRPr="00B238BC" w:rsidRDefault="00B238BC" w:rsidP="00B238BC">
            <w:pPr>
              <w:rPr>
                <w:rFonts w:eastAsiaTheme="minorEastAsia"/>
                <w:sz w:val="20"/>
                <w:szCs w:val="20"/>
                <w:lang w:eastAsia="es-ES"/>
              </w:rPr>
            </w:pP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5EFBF3"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 la Gestion de Activos y la Gestion de Riesgos de Seguridad de la Información</w:t>
            </w:r>
          </w:p>
        </w:tc>
        <w:tc>
          <w:tcPr>
            <w:tcW w:w="5954" w:type="dxa"/>
            <w:tcBorders>
              <w:top w:val="nil"/>
              <w:left w:val="nil"/>
              <w:bottom w:val="single" w:sz="4" w:space="0" w:color="auto"/>
              <w:right w:val="single" w:sz="4" w:space="0" w:color="auto"/>
            </w:tcBorders>
            <w:shd w:val="clear" w:color="auto" w:fill="auto"/>
            <w:vAlign w:val="center"/>
            <w:hideMark/>
          </w:tcPr>
          <w:p w14:paraId="70F49714"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 xml:space="preserve">la entidad desarrolla y apropiar una metodología de gestión de activos, y cuenta con un inventario de activos </w:t>
            </w:r>
          </w:p>
        </w:tc>
      </w:tr>
      <w:tr w:rsidR="00B238BC" w:rsidRPr="00B238BC" w14:paraId="05350D52" w14:textId="77777777" w:rsidTr="00B238BC">
        <w:trPr>
          <w:trHeight w:val="1276"/>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3C28A119" w14:textId="77777777" w:rsidR="00B238BC" w:rsidRPr="00B238BC" w:rsidRDefault="00B238BC" w:rsidP="00B238BC">
            <w:pPr>
              <w:rPr>
                <w:rFonts w:eastAsiaTheme="minorEastAsia"/>
                <w:sz w:val="20"/>
                <w:szCs w:val="20"/>
                <w:lang w:eastAsia="es-ES"/>
              </w:rPr>
            </w:pPr>
          </w:p>
        </w:tc>
        <w:tc>
          <w:tcPr>
            <w:tcW w:w="3505" w:type="dxa"/>
            <w:vMerge/>
            <w:tcBorders>
              <w:top w:val="nil"/>
              <w:left w:val="single" w:sz="4" w:space="0" w:color="auto"/>
              <w:bottom w:val="single" w:sz="4" w:space="0" w:color="000000"/>
              <w:right w:val="single" w:sz="4" w:space="0" w:color="auto"/>
            </w:tcBorders>
            <w:shd w:val="clear" w:color="auto" w:fill="auto"/>
            <w:vAlign w:val="center"/>
            <w:hideMark/>
          </w:tcPr>
          <w:p w14:paraId="7DB90C54" w14:textId="77777777" w:rsidR="00B238BC" w:rsidRPr="00B238BC" w:rsidRDefault="00B238BC" w:rsidP="00B238BC">
            <w:pPr>
              <w:rPr>
                <w:rFonts w:eastAsiaTheme="minorEastAsia"/>
                <w:sz w:val="20"/>
                <w:szCs w:val="20"/>
                <w:lang w:eastAsia="es-ES"/>
              </w:rPr>
            </w:pPr>
          </w:p>
        </w:tc>
        <w:tc>
          <w:tcPr>
            <w:tcW w:w="5954" w:type="dxa"/>
            <w:tcBorders>
              <w:top w:val="nil"/>
              <w:left w:val="nil"/>
              <w:bottom w:val="single" w:sz="4" w:space="0" w:color="auto"/>
              <w:right w:val="single" w:sz="4" w:space="0" w:color="auto"/>
            </w:tcBorders>
            <w:shd w:val="clear" w:color="auto" w:fill="auto"/>
            <w:vAlign w:val="center"/>
            <w:hideMark/>
          </w:tcPr>
          <w:p w14:paraId="3F1AE0F6"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integra y apropiar el modelo nacional de gestión de riesgos de seguridad digital con el fin de generar un plan de tratamiento de riesgos para los activos identificados.</w:t>
            </w:r>
          </w:p>
        </w:tc>
      </w:tr>
      <w:tr w:rsidR="00B238BC" w:rsidRPr="00B238BC" w14:paraId="4B338742" w14:textId="77777777" w:rsidTr="00B238BC">
        <w:trPr>
          <w:trHeight w:val="1020"/>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5F4CAEFF" w14:textId="77777777" w:rsidR="00B238BC" w:rsidRPr="00B238BC" w:rsidRDefault="00B238BC" w:rsidP="00B238BC">
            <w:pPr>
              <w:rPr>
                <w:rFonts w:eastAsiaTheme="minorEastAsia"/>
                <w:sz w:val="20"/>
                <w:szCs w:val="20"/>
                <w:lang w:eastAsia="es-ES"/>
              </w:rPr>
            </w:pPr>
          </w:p>
        </w:tc>
        <w:tc>
          <w:tcPr>
            <w:tcW w:w="3505" w:type="dxa"/>
            <w:vMerge w:val="restart"/>
            <w:tcBorders>
              <w:top w:val="nil"/>
              <w:left w:val="single" w:sz="4" w:space="0" w:color="auto"/>
              <w:bottom w:val="single" w:sz="4" w:space="0" w:color="auto"/>
              <w:right w:val="single" w:sz="4" w:space="0" w:color="auto"/>
            </w:tcBorders>
            <w:shd w:val="clear" w:color="auto" w:fill="auto"/>
            <w:vAlign w:val="center"/>
            <w:hideMark/>
          </w:tcPr>
          <w:p w14:paraId="1BE24CEC"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 la Sencibilizacion y toma de conciencia.</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14:paraId="53ADBCDF" w14:textId="50CAF276"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 xml:space="preserve">la entidad desarrollar y apropiar un plan de sensibilización y comunicación de la política y los riesgos a los que se exponen en </w:t>
            </w:r>
            <w:r>
              <w:rPr>
                <w:rFonts w:eastAsiaTheme="minorEastAsia"/>
                <w:sz w:val="20"/>
                <w:szCs w:val="20"/>
                <w:lang w:eastAsia="es-ES"/>
              </w:rPr>
              <w:t xml:space="preserve">los funcionarios en materia de </w:t>
            </w:r>
            <w:r w:rsidRPr="00B238BC">
              <w:rPr>
                <w:rFonts w:eastAsiaTheme="minorEastAsia"/>
                <w:sz w:val="20"/>
                <w:szCs w:val="20"/>
                <w:lang w:eastAsia="es-ES"/>
              </w:rPr>
              <w:t>seguridad de la información en la entidad.</w:t>
            </w:r>
          </w:p>
        </w:tc>
      </w:tr>
      <w:tr w:rsidR="00B238BC" w:rsidRPr="00B238BC" w14:paraId="6C899771" w14:textId="77777777" w:rsidTr="00B238BC">
        <w:trPr>
          <w:trHeight w:val="245"/>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12D8DD6D" w14:textId="77777777" w:rsidR="00B238BC" w:rsidRPr="00B238BC" w:rsidRDefault="00B238BC" w:rsidP="00B238BC">
            <w:pPr>
              <w:rPr>
                <w:rFonts w:eastAsiaTheme="minorEastAsia"/>
                <w:sz w:val="20"/>
                <w:szCs w:val="20"/>
                <w:lang w:eastAsia="es-ES"/>
              </w:rPr>
            </w:pPr>
          </w:p>
        </w:tc>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24B34809" w14:textId="77777777" w:rsidR="00B238BC" w:rsidRPr="00B238BC" w:rsidRDefault="00B238BC" w:rsidP="00B238BC">
            <w:pPr>
              <w:rPr>
                <w:rFonts w:eastAsiaTheme="minorEastAsia"/>
                <w:sz w:val="20"/>
                <w:szCs w:val="20"/>
                <w:lang w:eastAsia="es-ES"/>
              </w:rPr>
            </w:pPr>
          </w:p>
        </w:tc>
        <w:tc>
          <w:tcPr>
            <w:tcW w:w="5954" w:type="dxa"/>
            <w:vMerge/>
            <w:tcBorders>
              <w:top w:val="nil"/>
              <w:left w:val="single" w:sz="4" w:space="0" w:color="auto"/>
              <w:bottom w:val="single" w:sz="4" w:space="0" w:color="000000"/>
              <w:right w:val="single" w:sz="4" w:space="0" w:color="auto"/>
            </w:tcBorders>
            <w:shd w:val="clear" w:color="auto" w:fill="auto"/>
            <w:vAlign w:val="center"/>
            <w:hideMark/>
          </w:tcPr>
          <w:p w14:paraId="0CDF45E8" w14:textId="77777777" w:rsidR="00B238BC" w:rsidRPr="00B238BC" w:rsidRDefault="00B238BC" w:rsidP="00B238BC">
            <w:pPr>
              <w:rPr>
                <w:rFonts w:eastAsiaTheme="minorEastAsia"/>
                <w:sz w:val="20"/>
                <w:szCs w:val="20"/>
                <w:lang w:eastAsia="es-ES"/>
              </w:rPr>
            </w:pPr>
          </w:p>
        </w:tc>
      </w:tr>
      <w:tr w:rsidR="00B238BC" w:rsidRPr="00B238BC" w14:paraId="2B979B0F" w14:textId="77777777" w:rsidTr="00B238BC">
        <w:trPr>
          <w:trHeight w:val="1150"/>
        </w:trPr>
        <w:tc>
          <w:tcPr>
            <w:tcW w:w="3433" w:type="dxa"/>
            <w:vMerge w:val="restart"/>
            <w:tcBorders>
              <w:top w:val="nil"/>
              <w:left w:val="single" w:sz="4" w:space="0" w:color="auto"/>
              <w:bottom w:val="single" w:sz="4" w:space="0" w:color="auto"/>
              <w:right w:val="single" w:sz="4" w:space="0" w:color="auto"/>
            </w:tcBorders>
            <w:shd w:val="clear" w:color="auto" w:fill="auto"/>
            <w:vAlign w:val="center"/>
            <w:hideMark/>
          </w:tcPr>
          <w:p w14:paraId="7583B2CC"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PORCENTAJE DE IMPLEMENTACION DE LA SEGURIDAD DE LA INFORMACION.</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14:paraId="586F39EA"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 la Implementacion del plan de tratamiento de riesgos.</w:t>
            </w:r>
          </w:p>
        </w:tc>
        <w:tc>
          <w:tcPr>
            <w:tcW w:w="5954" w:type="dxa"/>
            <w:tcBorders>
              <w:top w:val="nil"/>
              <w:left w:val="nil"/>
              <w:bottom w:val="single" w:sz="4" w:space="0" w:color="auto"/>
              <w:right w:val="single" w:sz="4" w:space="0" w:color="auto"/>
            </w:tcBorders>
            <w:shd w:val="clear" w:color="auto" w:fill="auto"/>
            <w:vAlign w:val="center"/>
            <w:hideMark/>
          </w:tcPr>
          <w:p w14:paraId="3E0D9EF3"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implementa los controles establecidos en el plan de tratamiento de riesgos con el fin de mantener la integridad confidencialidad y disponibilidad de los activos de todos los procesos de la entidad.</w:t>
            </w:r>
          </w:p>
        </w:tc>
      </w:tr>
      <w:tr w:rsidR="00B238BC" w:rsidRPr="00B238BC" w14:paraId="2B0F2A19" w14:textId="77777777" w:rsidTr="00B238BC">
        <w:trPr>
          <w:trHeight w:val="842"/>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72244C90" w14:textId="77777777" w:rsidR="00B238BC" w:rsidRPr="00B238BC" w:rsidRDefault="00B238BC" w:rsidP="00B238BC">
            <w:pPr>
              <w:rPr>
                <w:rFonts w:eastAsiaTheme="minorEastAsia"/>
                <w:sz w:val="20"/>
                <w:szCs w:val="20"/>
                <w:lang w:eastAsia="es-ES"/>
              </w:rPr>
            </w:pPr>
          </w:p>
        </w:tc>
        <w:tc>
          <w:tcPr>
            <w:tcW w:w="3505" w:type="dxa"/>
            <w:vMerge/>
            <w:tcBorders>
              <w:top w:val="nil"/>
              <w:left w:val="single" w:sz="4" w:space="0" w:color="auto"/>
              <w:bottom w:val="single" w:sz="4" w:space="0" w:color="000000"/>
              <w:right w:val="single" w:sz="4" w:space="0" w:color="auto"/>
            </w:tcBorders>
            <w:shd w:val="clear" w:color="auto" w:fill="auto"/>
            <w:vAlign w:val="center"/>
            <w:hideMark/>
          </w:tcPr>
          <w:p w14:paraId="759A2067" w14:textId="77777777" w:rsidR="00B238BC" w:rsidRPr="00B238BC" w:rsidRDefault="00B238BC" w:rsidP="00B238BC">
            <w:pPr>
              <w:rPr>
                <w:rFonts w:eastAsiaTheme="minorEastAsia"/>
                <w:sz w:val="20"/>
                <w:szCs w:val="20"/>
                <w:lang w:eastAsia="es-ES"/>
              </w:rPr>
            </w:pPr>
          </w:p>
        </w:tc>
        <w:tc>
          <w:tcPr>
            <w:tcW w:w="5954" w:type="dxa"/>
            <w:tcBorders>
              <w:top w:val="nil"/>
              <w:left w:val="nil"/>
              <w:bottom w:val="single" w:sz="4" w:space="0" w:color="auto"/>
              <w:right w:val="single" w:sz="4" w:space="0" w:color="auto"/>
            </w:tcBorders>
            <w:shd w:val="clear" w:color="auto" w:fill="auto"/>
            <w:vAlign w:val="center"/>
            <w:hideMark/>
          </w:tcPr>
          <w:p w14:paraId="34DA056E" w14:textId="521D7CA5"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 xml:space="preserve">la entidad </w:t>
            </w:r>
            <w:r>
              <w:rPr>
                <w:rFonts w:eastAsiaTheme="minorEastAsia"/>
                <w:sz w:val="20"/>
                <w:szCs w:val="20"/>
                <w:lang w:eastAsia="es-ES"/>
              </w:rPr>
              <w:t>desarrolla y realiza seguimient</w:t>
            </w:r>
            <w:r w:rsidRPr="00B238BC">
              <w:rPr>
                <w:rFonts w:eastAsiaTheme="minorEastAsia"/>
                <w:sz w:val="20"/>
                <w:szCs w:val="20"/>
                <w:lang w:eastAsia="es-ES"/>
              </w:rPr>
              <w:t>o al plan de control y operación de la seguridad de la informació</w:t>
            </w:r>
          </w:p>
        </w:tc>
      </w:tr>
      <w:tr w:rsidR="00B238BC" w:rsidRPr="00B238BC" w14:paraId="7C175B2A" w14:textId="77777777" w:rsidTr="00B238BC">
        <w:trPr>
          <w:trHeight w:val="900"/>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7FCED273" w14:textId="77777777" w:rsidR="00B238BC" w:rsidRPr="00B238BC" w:rsidRDefault="00B238BC" w:rsidP="00B238BC">
            <w:pPr>
              <w:rPr>
                <w:rFonts w:eastAsiaTheme="minorEastAsia"/>
                <w:sz w:val="20"/>
                <w:szCs w:val="20"/>
                <w:lang w:eastAsia="es-ES"/>
              </w:rPr>
            </w:pPr>
          </w:p>
        </w:tc>
        <w:tc>
          <w:tcPr>
            <w:tcW w:w="3505" w:type="dxa"/>
            <w:tcBorders>
              <w:top w:val="nil"/>
              <w:left w:val="nil"/>
              <w:bottom w:val="single" w:sz="4" w:space="0" w:color="auto"/>
              <w:right w:val="single" w:sz="4" w:space="0" w:color="auto"/>
            </w:tcBorders>
            <w:shd w:val="clear" w:color="auto" w:fill="auto"/>
            <w:vAlign w:val="center"/>
            <w:hideMark/>
          </w:tcPr>
          <w:p w14:paraId="3C6C9005"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al seguimiento de seguridad de la información</w:t>
            </w:r>
          </w:p>
        </w:tc>
        <w:tc>
          <w:tcPr>
            <w:tcW w:w="5954" w:type="dxa"/>
            <w:tcBorders>
              <w:top w:val="nil"/>
              <w:left w:val="nil"/>
              <w:bottom w:val="single" w:sz="4" w:space="0" w:color="auto"/>
              <w:right w:val="single" w:sz="4" w:space="0" w:color="auto"/>
            </w:tcBorders>
            <w:shd w:val="clear" w:color="auto" w:fill="auto"/>
            <w:vAlign w:val="center"/>
            <w:hideMark/>
          </w:tcPr>
          <w:p w14:paraId="2BDDEE9A"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desarrolla y evalua indicadores de gestión de la seguridad de la información.</w:t>
            </w:r>
          </w:p>
        </w:tc>
      </w:tr>
      <w:tr w:rsidR="00B238BC" w:rsidRPr="00B238BC" w14:paraId="02384F41" w14:textId="77777777" w:rsidTr="00B238BC">
        <w:trPr>
          <w:trHeight w:val="996"/>
        </w:trPr>
        <w:tc>
          <w:tcPr>
            <w:tcW w:w="3433" w:type="dxa"/>
            <w:vMerge w:val="restart"/>
            <w:tcBorders>
              <w:top w:val="nil"/>
              <w:left w:val="single" w:sz="4" w:space="0" w:color="auto"/>
              <w:bottom w:val="single" w:sz="4" w:space="0" w:color="auto"/>
              <w:right w:val="single" w:sz="4" w:space="0" w:color="auto"/>
            </w:tcBorders>
            <w:shd w:val="clear" w:color="auto" w:fill="auto"/>
            <w:vAlign w:val="center"/>
            <w:hideMark/>
          </w:tcPr>
          <w:p w14:paraId="27115691"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SEGUIMIENTO, EVALUACION Y MEJORA DE LA SEGURIDAD DE LA INFORMACION.</w:t>
            </w:r>
          </w:p>
        </w:tc>
        <w:tc>
          <w:tcPr>
            <w:tcW w:w="3505" w:type="dxa"/>
            <w:vMerge w:val="restart"/>
            <w:tcBorders>
              <w:top w:val="nil"/>
              <w:left w:val="single" w:sz="4" w:space="0" w:color="auto"/>
              <w:bottom w:val="single" w:sz="4" w:space="0" w:color="auto"/>
              <w:right w:val="single" w:sz="4" w:space="0" w:color="auto"/>
            </w:tcBorders>
            <w:shd w:val="clear" w:color="auto" w:fill="auto"/>
            <w:vAlign w:val="center"/>
            <w:hideMark/>
          </w:tcPr>
          <w:p w14:paraId="5F32B956"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 la Evaluacion de Seguridad de la Informacion.</w:t>
            </w:r>
          </w:p>
        </w:tc>
        <w:tc>
          <w:tcPr>
            <w:tcW w:w="5954" w:type="dxa"/>
            <w:tcBorders>
              <w:top w:val="nil"/>
              <w:left w:val="nil"/>
              <w:bottom w:val="single" w:sz="4" w:space="0" w:color="auto"/>
              <w:right w:val="single" w:sz="4" w:space="0" w:color="auto"/>
            </w:tcBorders>
            <w:shd w:val="clear" w:color="auto" w:fill="auto"/>
            <w:vAlign w:val="center"/>
            <w:hideMark/>
          </w:tcPr>
          <w:p w14:paraId="37FD0F14"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 xml:space="preserve">la entidad desarrolla un plan de seguimiento y evaluación a la implementación del plan de tratamiento de riesgos que permita verificar la efectividad de los controles establecidos </w:t>
            </w:r>
          </w:p>
        </w:tc>
      </w:tr>
      <w:tr w:rsidR="00B238BC" w:rsidRPr="00B238BC" w14:paraId="499F1B89" w14:textId="77777777" w:rsidTr="00B238BC">
        <w:trPr>
          <w:trHeight w:val="1136"/>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4545340C" w14:textId="77777777" w:rsidR="00B238BC" w:rsidRPr="00B238BC" w:rsidRDefault="00B238BC" w:rsidP="00B238BC">
            <w:pPr>
              <w:rPr>
                <w:rFonts w:eastAsiaTheme="minorEastAsia"/>
                <w:sz w:val="20"/>
                <w:szCs w:val="20"/>
                <w:lang w:eastAsia="es-ES"/>
              </w:rPr>
            </w:pPr>
          </w:p>
        </w:tc>
        <w:tc>
          <w:tcPr>
            <w:tcW w:w="3505" w:type="dxa"/>
            <w:vMerge/>
            <w:tcBorders>
              <w:top w:val="nil"/>
              <w:left w:val="single" w:sz="4" w:space="0" w:color="auto"/>
              <w:bottom w:val="single" w:sz="4" w:space="0" w:color="auto"/>
              <w:right w:val="single" w:sz="4" w:space="0" w:color="auto"/>
            </w:tcBorders>
            <w:shd w:val="clear" w:color="auto" w:fill="auto"/>
            <w:vAlign w:val="center"/>
            <w:hideMark/>
          </w:tcPr>
          <w:p w14:paraId="0AEA9C7D" w14:textId="77777777" w:rsidR="00B238BC" w:rsidRPr="00B238BC" w:rsidRDefault="00B238BC" w:rsidP="00B238BC">
            <w:pPr>
              <w:rPr>
                <w:rFonts w:eastAsiaTheme="minorEastAsia"/>
                <w:sz w:val="20"/>
                <w:szCs w:val="20"/>
                <w:lang w:eastAsia="es-ES"/>
              </w:rPr>
            </w:pPr>
          </w:p>
        </w:tc>
        <w:tc>
          <w:tcPr>
            <w:tcW w:w="5954" w:type="dxa"/>
            <w:tcBorders>
              <w:top w:val="nil"/>
              <w:left w:val="nil"/>
              <w:bottom w:val="single" w:sz="4" w:space="0" w:color="auto"/>
              <w:right w:val="single" w:sz="4" w:space="0" w:color="auto"/>
            </w:tcBorders>
            <w:shd w:val="clear" w:color="auto" w:fill="auto"/>
            <w:vAlign w:val="center"/>
            <w:hideMark/>
          </w:tcPr>
          <w:p w14:paraId="65820FA5"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desarrolla una re-evaluación de los riesgos identificados, donde a su vez se validen los niveles aceptables de riesgo y el riesgo residual después de la aplicación de controles técnicos y medidas administrativas.</w:t>
            </w:r>
          </w:p>
        </w:tc>
      </w:tr>
      <w:tr w:rsidR="00B238BC" w:rsidRPr="00B238BC" w14:paraId="5FF218EE" w14:textId="77777777" w:rsidTr="00B238BC">
        <w:trPr>
          <w:trHeight w:val="900"/>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77F03480" w14:textId="77777777" w:rsidR="00B238BC" w:rsidRPr="00B238BC" w:rsidRDefault="00B238BC" w:rsidP="00B238BC">
            <w:pPr>
              <w:rPr>
                <w:rFonts w:eastAsiaTheme="minorEastAsia"/>
                <w:sz w:val="20"/>
                <w:szCs w:val="20"/>
                <w:lang w:eastAsia="es-ES"/>
              </w:rPr>
            </w:pPr>
          </w:p>
        </w:tc>
        <w:tc>
          <w:tcPr>
            <w:tcW w:w="3505" w:type="dxa"/>
            <w:tcBorders>
              <w:top w:val="nil"/>
              <w:left w:val="nil"/>
              <w:bottom w:val="single" w:sz="4" w:space="0" w:color="auto"/>
              <w:right w:val="single" w:sz="4" w:space="0" w:color="auto"/>
            </w:tcBorders>
            <w:shd w:val="clear" w:color="auto" w:fill="auto"/>
            <w:vAlign w:val="center"/>
            <w:hideMark/>
          </w:tcPr>
          <w:p w14:paraId="551B1B9E"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las Auditorias</w:t>
            </w:r>
          </w:p>
        </w:tc>
        <w:tc>
          <w:tcPr>
            <w:tcW w:w="5954" w:type="dxa"/>
            <w:tcBorders>
              <w:top w:val="nil"/>
              <w:left w:val="nil"/>
              <w:bottom w:val="single" w:sz="4" w:space="0" w:color="auto"/>
              <w:right w:val="single" w:sz="4" w:space="0" w:color="auto"/>
            </w:tcBorders>
            <w:shd w:val="clear" w:color="auto" w:fill="auto"/>
            <w:vAlign w:val="center"/>
            <w:hideMark/>
          </w:tcPr>
          <w:p w14:paraId="0BFF65D3"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 xml:space="preserve">la entidad desarrolla e integrar al plan de Auditorias de la entidad, auditorias de seguridad de la información </w:t>
            </w:r>
          </w:p>
        </w:tc>
      </w:tr>
      <w:tr w:rsidR="00B238BC" w:rsidRPr="00B238BC" w14:paraId="699FF404" w14:textId="77777777" w:rsidTr="00B238BC">
        <w:trPr>
          <w:trHeight w:val="1346"/>
        </w:trPr>
        <w:tc>
          <w:tcPr>
            <w:tcW w:w="3433" w:type="dxa"/>
            <w:vMerge/>
            <w:tcBorders>
              <w:top w:val="nil"/>
              <w:left w:val="single" w:sz="4" w:space="0" w:color="auto"/>
              <w:bottom w:val="single" w:sz="4" w:space="0" w:color="auto"/>
              <w:right w:val="single" w:sz="4" w:space="0" w:color="auto"/>
            </w:tcBorders>
            <w:shd w:val="clear" w:color="auto" w:fill="auto"/>
            <w:vAlign w:val="center"/>
            <w:hideMark/>
          </w:tcPr>
          <w:p w14:paraId="65B35506" w14:textId="77777777" w:rsidR="00B238BC" w:rsidRPr="00B238BC" w:rsidRDefault="00B238BC" w:rsidP="00B238BC">
            <w:pPr>
              <w:rPr>
                <w:rFonts w:eastAsiaTheme="minorEastAsia"/>
                <w:sz w:val="20"/>
                <w:szCs w:val="20"/>
                <w:lang w:eastAsia="es-ES"/>
              </w:rPr>
            </w:pPr>
          </w:p>
        </w:tc>
        <w:tc>
          <w:tcPr>
            <w:tcW w:w="3505" w:type="dxa"/>
            <w:tcBorders>
              <w:top w:val="nil"/>
              <w:left w:val="nil"/>
              <w:bottom w:val="single" w:sz="4" w:space="0" w:color="auto"/>
              <w:right w:val="single" w:sz="4" w:space="0" w:color="auto"/>
            </w:tcBorders>
            <w:shd w:val="clear" w:color="auto" w:fill="auto"/>
            <w:vAlign w:val="center"/>
            <w:hideMark/>
          </w:tcPr>
          <w:p w14:paraId="2BD1BCF8"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Frente a la mejora continua.</w:t>
            </w:r>
          </w:p>
        </w:tc>
        <w:tc>
          <w:tcPr>
            <w:tcW w:w="5954" w:type="dxa"/>
            <w:tcBorders>
              <w:top w:val="nil"/>
              <w:left w:val="nil"/>
              <w:bottom w:val="single" w:sz="4" w:space="0" w:color="auto"/>
              <w:right w:val="single" w:sz="4" w:space="0" w:color="auto"/>
            </w:tcBorders>
            <w:shd w:val="clear" w:color="auto" w:fill="auto"/>
            <w:vAlign w:val="center"/>
            <w:hideMark/>
          </w:tcPr>
          <w:p w14:paraId="284B3E40" w14:textId="77777777" w:rsidR="00B238BC" w:rsidRPr="00B238BC" w:rsidRDefault="00B238BC" w:rsidP="00B238BC">
            <w:pPr>
              <w:rPr>
                <w:rFonts w:eastAsiaTheme="minorEastAsia"/>
                <w:sz w:val="20"/>
                <w:szCs w:val="20"/>
                <w:lang w:eastAsia="es-ES"/>
              </w:rPr>
            </w:pPr>
            <w:r w:rsidRPr="00B238BC">
              <w:rPr>
                <w:rFonts w:eastAsiaTheme="minorEastAsia"/>
                <w:sz w:val="20"/>
                <w:szCs w:val="20"/>
                <w:lang w:eastAsia="es-ES"/>
              </w:rPr>
              <w:t>la entidad desarrolla un plan de mejoramiento continuo el cual determina las causas de las no conformidades potenciales, las cuales permitan identificar acciones necesarias mejora, y posteriormente revisar la oportunidad de la acción tomada</w:t>
            </w:r>
          </w:p>
        </w:tc>
      </w:tr>
    </w:tbl>
    <w:p w14:paraId="79468647" w14:textId="77777777" w:rsidR="00B238BC" w:rsidRDefault="00B238BC" w:rsidP="00186E74">
      <w:pPr>
        <w:jc w:val="center"/>
        <w:rPr>
          <w:lang w:val="es-ES_tradnl"/>
        </w:rPr>
      </w:pPr>
    </w:p>
    <w:p w14:paraId="430C8C26" w14:textId="77777777" w:rsidR="00C837EC" w:rsidRPr="00145C2A" w:rsidRDefault="00C837EC" w:rsidP="0077223B">
      <w:pPr>
        <w:jc w:val="both"/>
        <w:rPr>
          <w:lang w:val="es-ES_tradnl"/>
        </w:rPr>
        <w:sectPr w:rsidR="00C837EC" w:rsidRPr="00145C2A" w:rsidSect="00A41A3F">
          <w:pgSz w:w="15840" w:h="12240" w:orient="landscape"/>
          <w:pgMar w:top="1701" w:right="1417" w:bottom="1701" w:left="1417" w:header="708" w:footer="708" w:gutter="0"/>
          <w:pgNumType w:start="0"/>
          <w:cols w:space="708"/>
          <w:docGrid w:linePitch="360"/>
        </w:sectPr>
      </w:pPr>
    </w:p>
    <w:p w14:paraId="536969D1" w14:textId="269EB7EF" w:rsidR="0057347A" w:rsidRPr="00935099" w:rsidRDefault="0057347A" w:rsidP="0077223B">
      <w:pPr>
        <w:jc w:val="both"/>
        <w:rPr>
          <w:lang w:val="es-ES_tradnl"/>
        </w:rPr>
      </w:pPr>
    </w:p>
    <w:sectPr w:rsidR="0057347A" w:rsidRPr="00935099" w:rsidSect="0057347A">
      <w:headerReference w:type="default" r:id="rId70"/>
      <w:footerReference w:type="default" r:id="rId71"/>
      <w:type w:val="continuous"/>
      <w:pgSz w:w="15840" w:h="12240" w:orient="landscape"/>
      <w:pgMar w:top="1701" w:right="1417" w:bottom="1701" w:left="1417"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A4893" w14:textId="77777777" w:rsidR="00C515DA" w:rsidRDefault="00C515DA" w:rsidP="003324E1">
      <w:r>
        <w:separator/>
      </w:r>
    </w:p>
  </w:endnote>
  <w:endnote w:type="continuationSeparator" w:id="0">
    <w:p w14:paraId="09E1DED2" w14:textId="77777777" w:rsidR="00C515DA" w:rsidRDefault="00C515DA" w:rsidP="0033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tillium Web">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ozuka Mincho Pro EL">
    <w:altName w:val="Yu Gothic"/>
    <w:panose1 w:val="00000000000000000000"/>
    <w:charset w:val="80"/>
    <w:family w:val="roman"/>
    <w:notTrueType/>
    <w:pitch w:val="variable"/>
    <w:sig w:usb0="E00002FF" w:usb1="6AC7FCFF" w:usb2="00000012" w:usb3="00000000" w:csb0="00020005"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ozuka Gothic Pro EL">
    <w:altName w:val="MS Gothic"/>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0C5B" w14:textId="70B71B50" w:rsidR="00A77A14" w:rsidRDefault="00A77A14" w:rsidP="006261CF">
    <w:pPr>
      <w:pStyle w:val="Piedepgina"/>
      <w:jc w:val="right"/>
    </w:pPr>
    <w:r w:rsidRPr="009C08CE">
      <w:rPr>
        <w:rFonts w:ascii="Arial" w:hAnsi="Arial" w:cs="Arial"/>
        <w:b/>
        <w:noProof/>
        <w:lang w:eastAsia="es-CO"/>
      </w:rPr>
      <w:drawing>
        <wp:inline distT="0" distB="0" distL="0" distR="0" wp14:anchorId="1841B015" wp14:editId="2B0CD41F">
          <wp:extent cx="1223968" cy="589276"/>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a:extLst>
                      <a:ext uri="{28A0092B-C50C-407E-A947-70E740481C1C}">
                        <a14:useLocalDpi xmlns:a14="http://schemas.microsoft.com/office/drawing/2010/main" val="0"/>
                      </a:ext>
                    </a:extLst>
                  </a:blip>
                  <a:srcRect l="11100" t="14911" r="13150" b="11807"/>
                  <a:stretch/>
                </pic:blipFill>
                <pic:spPr>
                  <a:xfrm>
                    <a:off x="0" y="0"/>
                    <a:ext cx="1308400" cy="629926"/>
                  </a:xfrm>
                  <a:prstGeom prst="rect">
                    <a:avLst/>
                  </a:prstGeom>
                </pic:spPr>
              </pic:pic>
            </a:graphicData>
          </a:graphic>
        </wp:inline>
      </w:drawing>
    </w:r>
    <w:r w:rsidR="003C794D">
      <w:rPr>
        <w:noProof/>
        <w:lang w:eastAsia="es-CO"/>
      </w:rPr>
      <w:drawing>
        <wp:anchor distT="0" distB="0" distL="114300" distR="114300" simplePos="0" relativeHeight="251665408" behindDoc="0" locked="0" layoutInCell="1" allowOverlap="1" wp14:anchorId="26326F79" wp14:editId="7BB88444">
          <wp:simplePos x="0" y="0"/>
          <wp:positionH relativeFrom="column">
            <wp:posOffset>-162560</wp:posOffset>
          </wp:positionH>
          <wp:positionV relativeFrom="paragraph">
            <wp:posOffset>45720</wp:posOffset>
          </wp:positionV>
          <wp:extent cx="3086100" cy="757555"/>
          <wp:effectExtent l="0" t="0" r="0" b="4445"/>
          <wp:wrapNone/>
          <wp:docPr id="17" name="Imagen 5" descr="logos-or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orden-1"/>
                  <pic:cNvPicPr>
                    <a:picLocks noChangeAspect="1" noChangeArrowheads="1"/>
                  </pic:cNvPicPr>
                </pic:nvPicPr>
                <pic:blipFill>
                  <a:blip r:embed="rId2">
                    <a:extLst>
                      <a:ext uri="{28A0092B-C50C-407E-A947-70E740481C1C}">
                        <a14:useLocalDpi xmlns:a14="http://schemas.microsoft.com/office/drawing/2010/main" val="0"/>
                      </a:ext>
                    </a:extLst>
                  </a:blip>
                  <a:srcRect t="16556" r="71753" b="11360"/>
                  <a:stretch>
                    <a:fillRect/>
                  </a:stretch>
                </pic:blipFill>
                <pic:spPr bwMode="auto">
                  <a:xfrm>
                    <a:off x="0" y="0"/>
                    <a:ext cx="3086100" cy="757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6400" w14:textId="77777777" w:rsidR="00A77A14" w:rsidRDefault="00A77A14">
    <w:pPr>
      <w:pStyle w:val="Piedepgina"/>
    </w:pPr>
    <w:r>
      <w:rPr>
        <w:noProof/>
        <w:lang w:eastAsia="es-CO"/>
      </w:rPr>
      <w:drawing>
        <wp:anchor distT="0" distB="0" distL="114300" distR="114300" simplePos="0" relativeHeight="251664384" behindDoc="0" locked="0" layoutInCell="1" allowOverlap="1" wp14:anchorId="71EA060E" wp14:editId="39F7421E">
          <wp:simplePos x="0" y="0"/>
          <wp:positionH relativeFrom="column">
            <wp:posOffset>152400</wp:posOffset>
          </wp:positionH>
          <wp:positionV relativeFrom="paragraph">
            <wp:posOffset>6988175</wp:posOffset>
          </wp:positionV>
          <wp:extent cx="10925175" cy="757555"/>
          <wp:effectExtent l="0" t="0" r="9525" b="4445"/>
          <wp:wrapNone/>
          <wp:docPr id="9" name="Imagen 9" descr="logos-or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orden-1"/>
                  <pic:cNvPicPr>
                    <a:picLocks noChangeAspect="1" noChangeArrowheads="1"/>
                  </pic:cNvPicPr>
                </pic:nvPicPr>
                <pic:blipFill>
                  <a:blip r:embed="rId1">
                    <a:extLst>
                      <a:ext uri="{28A0092B-C50C-407E-A947-70E740481C1C}">
                        <a14:useLocalDpi xmlns:a14="http://schemas.microsoft.com/office/drawing/2010/main" val="0"/>
                      </a:ext>
                    </a:extLst>
                  </a:blip>
                  <a:srcRect t="16556" b="11360"/>
                  <a:stretch>
                    <a:fillRect/>
                  </a:stretch>
                </pic:blipFill>
                <pic:spPr bwMode="auto">
                  <a:xfrm>
                    <a:off x="0" y="0"/>
                    <a:ext cx="10925175" cy="757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B5F6" w14:textId="7EC9DEE3" w:rsidR="00A77A14" w:rsidRDefault="003C794D" w:rsidP="001B0663">
    <w:pPr>
      <w:pStyle w:val="Piedepgina"/>
      <w:jc w:val="center"/>
    </w:pPr>
    <w:r>
      <w:rPr>
        <w:noProof/>
        <w:lang w:eastAsia="es-CO"/>
      </w:rPr>
      <w:drawing>
        <wp:anchor distT="0" distB="0" distL="114300" distR="114300" simplePos="0" relativeHeight="251658240" behindDoc="0" locked="0" layoutInCell="1" allowOverlap="1" wp14:anchorId="5AACA5D6" wp14:editId="11A1947B">
          <wp:simplePos x="0" y="0"/>
          <wp:positionH relativeFrom="column">
            <wp:posOffset>-899795</wp:posOffset>
          </wp:positionH>
          <wp:positionV relativeFrom="paragraph">
            <wp:posOffset>-274320</wp:posOffset>
          </wp:positionV>
          <wp:extent cx="10925175" cy="757555"/>
          <wp:effectExtent l="0" t="0" r="9525" b="4445"/>
          <wp:wrapNone/>
          <wp:docPr id="8" name="Imagen 1" descr="logos-or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rden-1"/>
                  <pic:cNvPicPr>
                    <a:picLocks noChangeAspect="1" noChangeArrowheads="1"/>
                  </pic:cNvPicPr>
                </pic:nvPicPr>
                <pic:blipFill>
                  <a:blip r:embed="rId1">
                    <a:extLst>
                      <a:ext uri="{28A0092B-C50C-407E-A947-70E740481C1C}">
                        <a14:useLocalDpi xmlns:a14="http://schemas.microsoft.com/office/drawing/2010/main" val="0"/>
                      </a:ext>
                    </a:extLst>
                  </a:blip>
                  <a:srcRect t="16556" b="11360"/>
                  <a:stretch>
                    <a:fillRect/>
                  </a:stretch>
                </pic:blipFill>
                <pic:spPr bwMode="auto">
                  <a:xfrm>
                    <a:off x="0" y="0"/>
                    <a:ext cx="10925175" cy="757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F335" w14:textId="77777777" w:rsidR="00C515DA" w:rsidRDefault="00C515DA" w:rsidP="003324E1">
      <w:r>
        <w:separator/>
      </w:r>
    </w:p>
  </w:footnote>
  <w:footnote w:type="continuationSeparator" w:id="0">
    <w:p w14:paraId="760DFB93" w14:textId="77777777" w:rsidR="00C515DA" w:rsidRDefault="00C515DA" w:rsidP="003324E1">
      <w:r>
        <w:continuationSeparator/>
      </w:r>
    </w:p>
  </w:footnote>
  <w:footnote w:id="1">
    <w:p w14:paraId="2C62DC0F" w14:textId="77777777" w:rsidR="00A77A14" w:rsidRPr="00C83526" w:rsidRDefault="00A77A14">
      <w:pPr>
        <w:pStyle w:val="Textonotapie"/>
        <w:rPr>
          <w:sz w:val="18"/>
          <w:lang w:val="es-ES"/>
        </w:rPr>
      </w:pPr>
      <w:r w:rsidRPr="00C83526">
        <w:rPr>
          <w:rStyle w:val="Refdenotaalpie"/>
          <w:sz w:val="18"/>
        </w:rPr>
        <w:footnoteRef/>
      </w:r>
      <w:r w:rsidRPr="00C83526">
        <w:rPr>
          <w:sz w:val="18"/>
        </w:rPr>
        <w:t xml:space="preserve"> Art. 2.2.22.3.2, Decreto 1083 de 2015: </w:t>
      </w:r>
      <w:hyperlink r:id="rId1" w:history="1">
        <w:r w:rsidRPr="001E3781">
          <w:rPr>
            <w:rStyle w:val="Hipervnculo"/>
            <w:sz w:val="18"/>
          </w:rPr>
          <w:t>http://www.funcionpublica.gov.co/sisjur/home/Norma1.jsp?i=62866</w:t>
        </w:r>
      </w:hyperlink>
      <w:r>
        <w:rPr>
          <w:sz w:val="18"/>
        </w:rPr>
        <w:t xml:space="preserve"> </w:t>
      </w:r>
    </w:p>
  </w:footnote>
  <w:footnote w:id="2">
    <w:p w14:paraId="5ED9C6C6" w14:textId="40719CEA" w:rsidR="00A77A14" w:rsidRPr="008B136B" w:rsidRDefault="00A77A14">
      <w:pPr>
        <w:pStyle w:val="Textonotapie"/>
        <w:rPr>
          <w:sz w:val="18"/>
          <w:szCs w:val="18"/>
          <w:lang w:val="es-ES"/>
        </w:rPr>
      </w:pPr>
      <w:r>
        <w:rPr>
          <w:rStyle w:val="Refdenotaalpie"/>
        </w:rPr>
        <w:footnoteRef/>
      </w:r>
      <w:r>
        <w:t xml:space="preserve"> </w:t>
      </w:r>
      <w:r>
        <w:rPr>
          <w:sz w:val="18"/>
          <w:szCs w:val="18"/>
          <w:lang w:val="es-ES"/>
        </w:rPr>
        <w:t>Los propósitos de la política de Gobierno Digital, se encuentran descritos en el numeral 1.3 del presente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183F" w14:textId="77777777" w:rsidR="00A77A14" w:rsidRDefault="00A77A14">
    <w:pPr>
      <w:pStyle w:val="Encabezado"/>
    </w:pPr>
    <w:r>
      <w:rPr>
        <w:noProof/>
        <w:lang w:eastAsia="es-CO"/>
      </w:rPr>
      <mc:AlternateContent>
        <mc:Choice Requires="wps">
          <w:drawing>
            <wp:anchor distT="0" distB="0" distL="114300" distR="114300" simplePos="0" relativeHeight="251663360" behindDoc="0" locked="0" layoutInCell="1" allowOverlap="1" wp14:anchorId="77EB2FFF" wp14:editId="149D4EF0">
              <wp:simplePos x="0" y="0"/>
              <wp:positionH relativeFrom="column">
                <wp:posOffset>-890270</wp:posOffset>
              </wp:positionH>
              <wp:positionV relativeFrom="paragraph">
                <wp:posOffset>-449580</wp:posOffset>
              </wp:positionV>
              <wp:extent cx="10039350" cy="66770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0039350" cy="6677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1FF7343" id="Rectángulo 7" o:spid="_x0000_s1026" style="position:absolute;margin-left:-70.1pt;margin-top:-35.4pt;width:790.5pt;height:52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" fillcolor="#5b9bd5 [3204]" strokecolor="#1f4d78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2496" w14:textId="77777777" w:rsidR="00A77A14" w:rsidRDefault="00A77A14">
    <w:pPr>
      <w:pStyle w:val="Encabezado"/>
    </w:pPr>
    <w:r>
      <w:rPr>
        <w:noProof/>
        <w:lang w:eastAsia="es-CO"/>
      </w:rPr>
      <w:drawing>
        <wp:anchor distT="0" distB="0" distL="114300" distR="114300" simplePos="0" relativeHeight="251659264" behindDoc="1" locked="0" layoutInCell="1" allowOverlap="1" wp14:anchorId="5DB05CA0" wp14:editId="51DE5D43">
          <wp:simplePos x="0" y="0"/>
          <wp:positionH relativeFrom="page">
            <wp:align>left</wp:align>
          </wp:positionH>
          <wp:positionV relativeFrom="paragraph">
            <wp:posOffset>-449580</wp:posOffset>
          </wp:positionV>
          <wp:extent cx="10363070" cy="776151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08363" cy="77954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25pt;height:25.25pt" o:bullet="t">
        <v:imagedata r:id="rId1" o:title="Viñeta chulo1"/>
      </v:shape>
    </w:pict>
  </w:numPicBullet>
  <w:numPicBullet w:numPicBulletId="1">
    <w:pict>
      <v:shape id="_x0000_i1030" type="#_x0000_t75" style="width:25.25pt;height:25.25pt" o:bullet="t">
        <v:imagedata r:id="rId2" o:title="Viñeta chulo3"/>
      </v:shape>
    </w:pict>
  </w:numPicBullet>
  <w:numPicBullet w:numPicBulletId="2">
    <w:pict>
      <v:shape id="_x0000_i1031" type="#_x0000_t75" style="width:25.25pt;height:25.25pt" o:bullet="t">
        <v:imagedata r:id="rId3" o:title="Viñeta chulo2"/>
      </v:shape>
    </w:pict>
  </w:numPicBullet>
  <w:abstractNum w:abstractNumId="0" w15:restartNumberingAfterBreak="0">
    <w:nsid w:val="00903C17"/>
    <w:multiLevelType w:val="hybridMultilevel"/>
    <w:tmpl w:val="710E8CC2"/>
    <w:lvl w:ilvl="0" w:tplc="17B4D238">
      <w:start w:val="1"/>
      <w:numFmt w:val="bullet"/>
      <w:lvlText w:val=""/>
      <w:lvlPicBulletId w:val="0"/>
      <w:lvlJc w:val="left"/>
      <w:pPr>
        <w:ind w:left="360" w:hanging="360"/>
      </w:pPr>
      <w:rPr>
        <w:rFonts w:ascii="Symbol" w:hAnsi="Symbol" w:hint="default"/>
        <w:color w:val="auto"/>
        <w:sz w:val="28"/>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1B2444D"/>
    <w:multiLevelType w:val="hybridMultilevel"/>
    <w:tmpl w:val="8F60F0C8"/>
    <w:lvl w:ilvl="0" w:tplc="17B4D238">
      <w:start w:val="1"/>
      <w:numFmt w:val="bullet"/>
      <w:lvlText w:val=""/>
      <w:lvlPicBulletId w:val="0"/>
      <w:lvlJc w:val="left"/>
      <w:pPr>
        <w:ind w:left="720" w:hanging="360"/>
      </w:pPr>
      <w:rPr>
        <w:rFonts w:ascii="Symbol" w:hAnsi="Symbol" w:hint="default"/>
        <w:color w:val="auto"/>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82E74C7"/>
    <w:multiLevelType w:val="hybridMultilevel"/>
    <w:tmpl w:val="81029262"/>
    <w:lvl w:ilvl="0" w:tplc="28D84DB2">
      <w:start w:val="1"/>
      <w:numFmt w:val="bullet"/>
      <w:lvlText w:val=""/>
      <w:lvlPicBulletId w:val="2"/>
      <w:lvlJc w:val="left"/>
      <w:pPr>
        <w:ind w:left="720" w:hanging="360"/>
      </w:pPr>
      <w:rPr>
        <w:rFonts w:ascii="Symbol" w:hAnsi="Symbol" w:hint="default"/>
        <w:color w:val="auto"/>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9A4BA8"/>
    <w:multiLevelType w:val="hybridMultilevel"/>
    <w:tmpl w:val="44329B46"/>
    <w:lvl w:ilvl="0" w:tplc="17B4D238">
      <w:start w:val="1"/>
      <w:numFmt w:val="bullet"/>
      <w:lvlText w:val=""/>
      <w:lvlPicBulletId w:val="0"/>
      <w:lvlJc w:val="left"/>
      <w:pPr>
        <w:ind w:left="720" w:hanging="360"/>
      </w:pPr>
      <w:rPr>
        <w:rFonts w:ascii="Symbol" w:hAnsi="Symbol" w:hint="default"/>
        <w:color w:val="auto"/>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293AC1"/>
    <w:multiLevelType w:val="hybridMultilevel"/>
    <w:tmpl w:val="F780ABF2"/>
    <w:lvl w:ilvl="0" w:tplc="A790DE0C">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19A643F"/>
    <w:multiLevelType w:val="hybridMultilevel"/>
    <w:tmpl w:val="CF8CA8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5AF0FA7"/>
    <w:multiLevelType w:val="hybridMultilevel"/>
    <w:tmpl w:val="064271DA"/>
    <w:lvl w:ilvl="0" w:tplc="25BAD100">
      <w:start w:val="1"/>
      <w:numFmt w:val="bullet"/>
      <w:lvlText w:val=""/>
      <w:lvlJc w:val="left"/>
      <w:pPr>
        <w:ind w:left="720" w:hanging="360"/>
      </w:pPr>
      <w:rPr>
        <w:rFonts w:ascii="Wingdings" w:hAnsi="Wingdings" w:hint="default"/>
        <w:color w:val="385623" w:themeColor="accent6" w:themeShade="80"/>
        <w:sz w:val="22"/>
        <w:szCs w:val="28"/>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7D915AC"/>
    <w:multiLevelType w:val="hybridMultilevel"/>
    <w:tmpl w:val="8446E2CE"/>
    <w:lvl w:ilvl="0" w:tplc="89C486D0">
      <w:start w:val="1"/>
      <w:numFmt w:val="bullet"/>
      <w:lvlText w:val=""/>
      <w:lvlJc w:val="left"/>
      <w:pPr>
        <w:ind w:left="360" w:hanging="360"/>
      </w:pPr>
      <w:rPr>
        <w:rFonts w:ascii="Wingdings" w:hAnsi="Wingdings" w:hint="default"/>
        <w:color w:val="000000" w:themeColor="text1"/>
      </w:rPr>
    </w:lvl>
    <w:lvl w:ilvl="1" w:tplc="040A0001">
      <w:start w:val="1"/>
      <w:numFmt w:val="bullet"/>
      <w:lvlText w:val=""/>
      <w:lvlJc w:val="left"/>
      <w:pPr>
        <w:ind w:left="1080" w:hanging="360"/>
      </w:pPr>
      <w:rPr>
        <w:rFonts w:ascii="Symbol" w:hAnsi="Symbol"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E0A26E3"/>
    <w:multiLevelType w:val="hybridMultilevel"/>
    <w:tmpl w:val="053AFF78"/>
    <w:lvl w:ilvl="0" w:tplc="2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202142FF"/>
    <w:multiLevelType w:val="hybridMultilevel"/>
    <w:tmpl w:val="5DF03C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27E75E1"/>
    <w:multiLevelType w:val="hybridMultilevel"/>
    <w:tmpl w:val="9BC436EE"/>
    <w:lvl w:ilvl="0" w:tplc="DF1E1652">
      <w:start w:val="20"/>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3622C0D"/>
    <w:multiLevelType w:val="hybridMultilevel"/>
    <w:tmpl w:val="2FB22C86"/>
    <w:lvl w:ilvl="0" w:tplc="28D84DB2">
      <w:start w:val="1"/>
      <w:numFmt w:val="bullet"/>
      <w:lvlText w:val=""/>
      <w:lvlPicBulletId w:val="2"/>
      <w:lvlJc w:val="left"/>
      <w:pPr>
        <w:ind w:left="720" w:hanging="360"/>
      </w:pPr>
      <w:rPr>
        <w:rFonts w:ascii="Symbol" w:hAnsi="Symbol" w:hint="default"/>
        <w:color w:val="auto"/>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4E0AF2"/>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717"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350F4B10"/>
    <w:multiLevelType w:val="hybridMultilevel"/>
    <w:tmpl w:val="C01810EC"/>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08A40FC"/>
    <w:multiLevelType w:val="hybridMultilevel"/>
    <w:tmpl w:val="748A43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F9D10F8"/>
    <w:multiLevelType w:val="hybridMultilevel"/>
    <w:tmpl w:val="06D68812"/>
    <w:lvl w:ilvl="0" w:tplc="28D84DB2">
      <w:start w:val="1"/>
      <w:numFmt w:val="bullet"/>
      <w:lvlText w:val=""/>
      <w:lvlPicBulletId w:val="2"/>
      <w:lvlJc w:val="left"/>
      <w:pPr>
        <w:ind w:left="720" w:hanging="360"/>
      </w:pPr>
      <w:rPr>
        <w:rFonts w:ascii="Symbol" w:hAnsi="Symbol" w:hint="default"/>
        <w:color w:val="auto"/>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47B3FC0"/>
    <w:multiLevelType w:val="hybridMultilevel"/>
    <w:tmpl w:val="F4D2A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83D55D9"/>
    <w:multiLevelType w:val="hybridMultilevel"/>
    <w:tmpl w:val="5DAE472A"/>
    <w:lvl w:ilvl="0" w:tplc="17B4D238">
      <w:start w:val="1"/>
      <w:numFmt w:val="bullet"/>
      <w:lvlText w:val=""/>
      <w:lvlPicBulletId w:val="0"/>
      <w:lvlJc w:val="left"/>
      <w:pPr>
        <w:ind w:left="360" w:hanging="360"/>
      </w:pPr>
      <w:rPr>
        <w:rFonts w:ascii="Symbol" w:hAnsi="Symbol" w:hint="default"/>
        <w:color w:val="auto"/>
        <w:sz w:val="2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5A7F0159"/>
    <w:multiLevelType w:val="hybridMultilevel"/>
    <w:tmpl w:val="F1FAA2B2"/>
    <w:lvl w:ilvl="0" w:tplc="02FE36DA">
      <w:start w:val="1"/>
      <w:numFmt w:val="bullet"/>
      <w:lvlText w:val=""/>
      <w:lvlPicBulletId w:val="1"/>
      <w:lvlJc w:val="left"/>
      <w:pPr>
        <w:ind w:left="360" w:hanging="360"/>
      </w:pPr>
      <w:rPr>
        <w:rFonts w:ascii="Symbol" w:eastAsiaTheme="minorHAnsi" w:hAnsi="Symbol" w:cstheme="minorBidi" w:hint="default"/>
        <w:color w:val="808080" w:themeColor="background1" w:themeShade="80"/>
        <w:sz w:val="2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6AA470E6"/>
    <w:multiLevelType w:val="hybridMultilevel"/>
    <w:tmpl w:val="89364C4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70831AE1"/>
    <w:multiLevelType w:val="hybridMultilevel"/>
    <w:tmpl w:val="A202CC98"/>
    <w:lvl w:ilvl="0" w:tplc="F630154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279532C"/>
    <w:multiLevelType w:val="hybridMultilevel"/>
    <w:tmpl w:val="619AA4BE"/>
    <w:lvl w:ilvl="0" w:tplc="2EDC113A">
      <w:start w:val="1"/>
      <w:numFmt w:val="decimal"/>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477592B"/>
    <w:multiLevelType w:val="hybridMultilevel"/>
    <w:tmpl w:val="ECD2F422"/>
    <w:lvl w:ilvl="0" w:tplc="288863C4">
      <w:start w:val="1"/>
      <w:numFmt w:val="bullet"/>
      <w:lvlText w:val="-"/>
      <w:lvlJc w:val="left"/>
      <w:pPr>
        <w:ind w:left="1080" w:hanging="360"/>
      </w:pPr>
      <w:rPr>
        <w:rFonts w:ascii="Titillium Web" w:eastAsiaTheme="minorHAnsi" w:hAnsi="Titillium Web"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76D34CB1"/>
    <w:multiLevelType w:val="hybridMultilevel"/>
    <w:tmpl w:val="BAE68F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9C12B3F"/>
    <w:multiLevelType w:val="hybridMultilevel"/>
    <w:tmpl w:val="909066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12"/>
  </w:num>
  <w:num w:numId="2">
    <w:abstractNumId w:val="9"/>
  </w:num>
  <w:num w:numId="3">
    <w:abstractNumId w:val="1"/>
  </w:num>
  <w:num w:numId="4">
    <w:abstractNumId w:val="22"/>
  </w:num>
  <w:num w:numId="5">
    <w:abstractNumId w:val="11"/>
  </w:num>
  <w:num w:numId="6">
    <w:abstractNumId w:val="4"/>
  </w:num>
  <w:num w:numId="7">
    <w:abstractNumId w:val="18"/>
  </w:num>
  <w:num w:numId="8">
    <w:abstractNumId w:val="2"/>
  </w:num>
  <w:num w:numId="9">
    <w:abstractNumId w:val="17"/>
  </w:num>
  <w:num w:numId="10">
    <w:abstractNumId w:val="3"/>
  </w:num>
  <w:num w:numId="11">
    <w:abstractNumId w:val="23"/>
  </w:num>
  <w:num w:numId="12">
    <w:abstractNumId w:val="6"/>
  </w:num>
  <w:num w:numId="13">
    <w:abstractNumId w:val="13"/>
  </w:num>
  <w:num w:numId="14">
    <w:abstractNumId w:val="7"/>
  </w:num>
  <w:num w:numId="15">
    <w:abstractNumId w:val="10"/>
  </w:num>
  <w:num w:numId="16">
    <w:abstractNumId w:val="24"/>
  </w:num>
  <w:num w:numId="17">
    <w:abstractNumId w:val="0"/>
  </w:num>
  <w:num w:numId="18">
    <w:abstractNumId w:val="16"/>
  </w:num>
  <w:num w:numId="19">
    <w:abstractNumId w:val="14"/>
  </w:num>
  <w:num w:numId="20">
    <w:abstractNumId w:val="19"/>
  </w:num>
  <w:num w:numId="21">
    <w:abstractNumId w:val="15"/>
  </w:num>
  <w:num w:numId="22">
    <w:abstractNumId w:val="5"/>
  </w:num>
  <w:num w:numId="23">
    <w:abstractNumId w:val="20"/>
  </w:num>
  <w:num w:numId="24">
    <w:abstractNumId w:val="21"/>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2F"/>
    <w:rsid w:val="00002FD7"/>
    <w:rsid w:val="00003242"/>
    <w:rsid w:val="00004CFF"/>
    <w:rsid w:val="00006348"/>
    <w:rsid w:val="00006485"/>
    <w:rsid w:val="00011180"/>
    <w:rsid w:val="00015E93"/>
    <w:rsid w:val="00024323"/>
    <w:rsid w:val="000321D3"/>
    <w:rsid w:val="000338CF"/>
    <w:rsid w:val="000343A0"/>
    <w:rsid w:val="000344C4"/>
    <w:rsid w:val="00034710"/>
    <w:rsid w:val="00035985"/>
    <w:rsid w:val="0003618C"/>
    <w:rsid w:val="00036649"/>
    <w:rsid w:val="00036C4A"/>
    <w:rsid w:val="0004243F"/>
    <w:rsid w:val="00042A44"/>
    <w:rsid w:val="00042EDA"/>
    <w:rsid w:val="00044473"/>
    <w:rsid w:val="00044999"/>
    <w:rsid w:val="00044DDC"/>
    <w:rsid w:val="00046BF4"/>
    <w:rsid w:val="00047004"/>
    <w:rsid w:val="000472D4"/>
    <w:rsid w:val="00047E7D"/>
    <w:rsid w:val="00047F3D"/>
    <w:rsid w:val="00050A1C"/>
    <w:rsid w:val="0005137C"/>
    <w:rsid w:val="000514CD"/>
    <w:rsid w:val="00051C09"/>
    <w:rsid w:val="00052211"/>
    <w:rsid w:val="00052CFF"/>
    <w:rsid w:val="00052E28"/>
    <w:rsid w:val="00056063"/>
    <w:rsid w:val="00056307"/>
    <w:rsid w:val="0006101C"/>
    <w:rsid w:val="00065236"/>
    <w:rsid w:val="0007217E"/>
    <w:rsid w:val="00073BB5"/>
    <w:rsid w:val="000741A7"/>
    <w:rsid w:val="000741EA"/>
    <w:rsid w:val="00075109"/>
    <w:rsid w:val="00076F0F"/>
    <w:rsid w:val="00080B23"/>
    <w:rsid w:val="00083087"/>
    <w:rsid w:val="00084EE8"/>
    <w:rsid w:val="000864A5"/>
    <w:rsid w:val="0008739E"/>
    <w:rsid w:val="00092F1D"/>
    <w:rsid w:val="00096AAD"/>
    <w:rsid w:val="0009773B"/>
    <w:rsid w:val="00097F16"/>
    <w:rsid w:val="000A0436"/>
    <w:rsid w:val="000A0EB3"/>
    <w:rsid w:val="000A13CB"/>
    <w:rsid w:val="000A61D3"/>
    <w:rsid w:val="000B00A4"/>
    <w:rsid w:val="000B04D0"/>
    <w:rsid w:val="000B0F36"/>
    <w:rsid w:val="000B1FBC"/>
    <w:rsid w:val="000B3E69"/>
    <w:rsid w:val="000B5933"/>
    <w:rsid w:val="000B5FD6"/>
    <w:rsid w:val="000B6D28"/>
    <w:rsid w:val="000B713B"/>
    <w:rsid w:val="000B7944"/>
    <w:rsid w:val="000C26A6"/>
    <w:rsid w:val="000C3B9A"/>
    <w:rsid w:val="000C5754"/>
    <w:rsid w:val="000C697B"/>
    <w:rsid w:val="000D35E7"/>
    <w:rsid w:val="000D5C78"/>
    <w:rsid w:val="000E22AD"/>
    <w:rsid w:val="000E3077"/>
    <w:rsid w:val="000E4378"/>
    <w:rsid w:val="000E43F7"/>
    <w:rsid w:val="000E66E3"/>
    <w:rsid w:val="000E6AE0"/>
    <w:rsid w:val="000F47E1"/>
    <w:rsid w:val="000F6950"/>
    <w:rsid w:val="0010715A"/>
    <w:rsid w:val="0010778A"/>
    <w:rsid w:val="00107E10"/>
    <w:rsid w:val="00112CCD"/>
    <w:rsid w:val="00113521"/>
    <w:rsid w:val="0012491B"/>
    <w:rsid w:val="00125203"/>
    <w:rsid w:val="0012590A"/>
    <w:rsid w:val="00125E32"/>
    <w:rsid w:val="00126BA8"/>
    <w:rsid w:val="00127A65"/>
    <w:rsid w:val="001306FA"/>
    <w:rsid w:val="00131FF4"/>
    <w:rsid w:val="001371D4"/>
    <w:rsid w:val="00142AA7"/>
    <w:rsid w:val="00142D9C"/>
    <w:rsid w:val="00143A29"/>
    <w:rsid w:val="00145C2A"/>
    <w:rsid w:val="00150421"/>
    <w:rsid w:val="00150B0D"/>
    <w:rsid w:val="00152053"/>
    <w:rsid w:val="001544B5"/>
    <w:rsid w:val="00156507"/>
    <w:rsid w:val="00156530"/>
    <w:rsid w:val="001601ED"/>
    <w:rsid w:val="001609F5"/>
    <w:rsid w:val="00162985"/>
    <w:rsid w:val="00170A19"/>
    <w:rsid w:val="00171F29"/>
    <w:rsid w:val="00172C26"/>
    <w:rsid w:val="00177EFF"/>
    <w:rsid w:val="00182276"/>
    <w:rsid w:val="00182B0E"/>
    <w:rsid w:val="00183497"/>
    <w:rsid w:val="00186E74"/>
    <w:rsid w:val="00187342"/>
    <w:rsid w:val="00191B58"/>
    <w:rsid w:val="00193AE0"/>
    <w:rsid w:val="001961B1"/>
    <w:rsid w:val="001A040F"/>
    <w:rsid w:val="001A1935"/>
    <w:rsid w:val="001A2135"/>
    <w:rsid w:val="001A220A"/>
    <w:rsid w:val="001A24F2"/>
    <w:rsid w:val="001A4E4B"/>
    <w:rsid w:val="001A55F6"/>
    <w:rsid w:val="001A56C0"/>
    <w:rsid w:val="001A5A6A"/>
    <w:rsid w:val="001A5B0C"/>
    <w:rsid w:val="001A7023"/>
    <w:rsid w:val="001B0663"/>
    <w:rsid w:val="001B0CB2"/>
    <w:rsid w:val="001B1E4C"/>
    <w:rsid w:val="001B3124"/>
    <w:rsid w:val="001B371F"/>
    <w:rsid w:val="001B6C13"/>
    <w:rsid w:val="001C2F17"/>
    <w:rsid w:val="001C3FE9"/>
    <w:rsid w:val="001C75D0"/>
    <w:rsid w:val="001D11BD"/>
    <w:rsid w:val="001D1F62"/>
    <w:rsid w:val="001D28F8"/>
    <w:rsid w:val="001D29A7"/>
    <w:rsid w:val="001D320B"/>
    <w:rsid w:val="001D71AF"/>
    <w:rsid w:val="001E183C"/>
    <w:rsid w:val="001E276D"/>
    <w:rsid w:val="001E3BF1"/>
    <w:rsid w:val="001E4AAE"/>
    <w:rsid w:val="001E5D78"/>
    <w:rsid w:val="001F1134"/>
    <w:rsid w:val="001F2C7C"/>
    <w:rsid w:val="001F43B1"/>
    <w:rsid w:val="001F4BDE"/>
    <w:rsid w:val="001F4E26"/>
    <w:rsid w:val="001F548F"/>
    <w:rsid w:val="001F6E92"/>
    <w:rsid w:val="001F6FF3"/>
    <w:rsid w:val="001F79BA"/>
    <w:rsid w:val="001F7B85"/>
    <w:rsid w:val="001F7BAF"/>
    <w:rsid w:val="002014D0"/>
    <w:rsid w:val="002035AE"/>
    <w:rsid w:val="0020375D"/>
    <w:rsid w:val="00204D31"/>
    <w:rsid w:val="0020791A"/>
    <w:rsid w:val="00207C8F"/>
    <w:rsid w:val="00210E5D"/>
    <w:rsid w:val="00210E8D"/>
    <w:rsid w:val="00213880"/>
    <w:rsid w:val="002149A1"/>
    <w:rsid w:val="0021538C"/>
    <w:rsid w:val="00215B16"/>
    <w:rsid w:val="0022144B"/>
    <w:rsid w:val="002214E7"/>
    <w:rsid w:val="00222B49"/>
    <w:rsid w:val="00231B8B"/>
    <w:rsid w:val="00232A61"/>
    <w:rsid w:val="002347C4"/>
    <w:rsid w:val="00235395"/>
    <w:rsid w:val="002354AE"/>
    <w:rsid w:val="002356F8"/>
    <w:rsid w:val="00240A3B"/>
    <w:rsid w:val="00240C8B"/>
    <w:rsid w:val="00244066"/>
    <w:rsid w:val="00244492"/>
    <w:rsid w:val="002462E0"/>
    <w:rsid w:val="00250136"/>
    <w:rsid w:val="00250D82"/>
    <w:rsid w:val="0025115F"/>
    <w:rsid w:val="0025119F"/>
    <w:rsid w:val="0025543B"/>
    <w:rsid w:val="00255BB8"/>
    <w:rsid w:val="00257BB6"/>
    <w:rsid w:val="002618D8"/>
    <w:rsid w:val="00262D23"/>
    <w:rsid w:val="002663BC"/>
    <w:rsid w:val="00266B5B"/>
    <w:rsid w:val="0027037F"/>
    <w:rsid w:val="0027394A"/>
    <w:rsid w:val="00274054"/>
    <w:rsid w:val="002809DF"/>
    <w:rsid w:val="00281A5B"/>
    <w:rsid w:val="00281FDB"/>
    <w:rsid w:val="00283450"/>
    <w:rsid w:val="00283FF4"/>
    <w:rsid w:val="002864E2"/>
    <w:rsid w:val="00287717"/>
    <w:rsid w:val="0029163A"/>
    <w:rsid w:val="0029274D"/>
    <w:rsid w:val="00292CCA"/>
    <w:rsid w:val="00293708"/>
    <w:rsid w:val="00293988"/>
    <w:rsid w:val="00293B26"/>
    <w:rsid w:val="002A1CB4"/>
    <w:rsid w:val="002A2ABB"/>
    <w:rsid w:val="002A32C9"/>
    <w:rsid w:val="002A5C56"/>
    <w:rsid w:val="002A6442"/>
    <w:rsid w:val="002B595C"/>
    <w:rsid w:val="002B5E32"/>
    <w:rsid w:val="002B6E76"/>
    <w:rsid w:val="002B75AA"/>
    <w:rsid w:val="002C02EE"/>
    <w:rsid w:val="002C1B3B"/>
    <w:rsid w:val="002C2C16"/>
    <w:rsid w:val="002C31C5"/>
    <w:rsid w:val="002C3272"/>
    <w:rsid w:val="002C5CF9"/>
    <w:rsid w:val="002C6B8D"/>
    <w:rsid w:val="002C78B2"/>
    <w:rsid w:val="002D1748"/>
    <w:rsid w:val="002D1BDF"/>
    <w:rsid w:val="002D3467"/>
    <w:rsid w:val="002D400C"/>
    <w:rsid w:val="002D4EE4"/>
    <w:rsid w:val="002E0A1A"/>
    <w:rsid w:val="002E0AC2"/>
    <w:rsid w:val="002E1447"/>
    <w:rsid w:val="002E1ED0"/>
    <w:rsid w:val="002E45FA"/>
    <w:rsid w:val="002E48E9"/>
    <w:rsid w:val="002E5D1B"/>
    <w:rsid w:val="002E620C"/>
    <w:rsid w:val="002F1C93"/>
    <w:rsid w:val="002F2E31"/>
    <w:rsid w:val="002F3063"/>
    <w:rsid w:val="002F40C3"/>
    <w:rsid w:val="003008BC"/>
    <w:rsid w:val="00300A8C"/>
    <w:rsid w:val="00300BFC"/>
    <w:rsid w:val="0030110D"/>
    <w:rsid w:val="003012DF"/>
    <w:rsid w:val="0030410A"/>
    <w:rsid w:val="00304B57"/>
    <w:rsid w:val="00305E40"/>
    <w:rsid w:val="0031114D"/>
    <w:rsid w:val="00313AB2"/>
    <w:rsid w:val="00313C14"/>
    <w:rsid w:val="00317168"/>
    <w:rsid w:val="003175BD"/>
    <w:rsid w:val="003205C4"/>
    <w:rsid w:val="003207C8"/>
    <w:rsid w:val="00321D31"/>
    <w:rsid w:val="00322F18"/>
    <w:rsid w:val="003231FE"/>
    <w:rsid w:val="00327751"/>
    <w:rsid w:val="003324E1"/>
    <w:rsid w:val="00334E06"/>
    <w:rsid w:val="003371A6"/>
    <w:rsid w:val="003377AB"/>
    <w:rsid w:val="00340C65"/>
    <w:rsid w:val="0034169D"/>
    <w:rsid w:val="0034242A"/>
    <w:rsid w:val="00344A5B"/>
    <w:rsid w:val="003450C0"/>
    <w:rsid w:val="00347F4C"/>
    <w:rsid w:val="0035081D"/>
    <w:rsid w:val="00350EA0"/>
    <w:rsid w:val="003520CE"/>
    <w:rsid w:val="00352A96"/>
    <w:rsid w:val="00352FFF"/>
    <w:rsid w:val="00353BC0"/>
    <w:rsid w:val="00354226"/>
    <w:rsid w:val="0035639D"/>
    <w:rsid w:val="00356952"/>
    <w:rsid w:val="0036400E"/>
    <w:rsid w:val="00364339"/>
    <w:rsid w:val="00365638"/>
    <w:rsid w:val="0037196E"/>
    <w:rsid w:val="0037220B"/>
    <w:rsid w:val="00373180"/>
    <w:rsid w:val="003733B6"/>
    <w:rsid w:val="00373565"/>
    <w:rsid w:val="00376C55"/>
    <w:rsid w:val="00381993"/>
    <w:rsid w:val="00382BAB"/>
    <w:rsid w:val="00383F0B"/>
    <w:rsid w:val="003849A0"/>
    <w:rsid w:val="0039097A"/>
    <w:rsid w:val="003925CB"/>
    <w:rsid w:val="00393F20"/>
    <w:rsid w:val="00397513"/>
    <w:rsid w:val="00397EE3"/>
    <w:rsid w:val="003A2D6E"/>
    <w:rsid w:val="003A507F"/>
    <w:rsid w:val="003A6F8A"/>
    <w:rsid w:val="003A730F"/>
    <w:rsid w:val="003B1A54"/>
    <w:rsid w:val="003B3071"/>
    <w:rsid w:val="003B49FC"/>
    <w:rsid w:val="003B5AA3"/>
    <w:rsid w:val="003C1B01"/>
    <w:rsid w:val="003C1DD1"/>
    <w:rsid w:val="003C23CC"/>
    <w:rsid w:val="003C794D"/>
    <w:rsid w:val="003D1FF8"/>
    <w:rsid w:val="003D497E"/>
    <w:rsid w:val="003D6E1C"/>
    <w:rsid w:val="003E48AB"/>
    <w:rsid w:val="003E4A6F"/>
    <w:rsid w:val="003E5A92"/>
    <w:rsid w:val="003E5C28"/>
    <w:rsid w:val="003F68B7"/>
    <w:rsid w:val="004003F1"/>
    <w:rsid w:val="00406266"/>
    <w:rsid w:val="00407561"/>
    <w:rsid w:val="0041580E"/>
    <w:rsid w:val="004168AD"/>
    <w:rsid w:val="00417A24"/>
    <w:rsid w:val="00421AAA"/>
    <w:rsid w:val="0042304A"/>
    <w:rsid w:val="004231EE"/>
    <w:rsid w:val="0042408E"/>
    <w:rsid w:val="004248B6"/>
    <w:rsid w:val="004255BA"/>
    <w:rsid w:val="00427C3C"/>
    <w:rsid w:val="00431641"/>
    <w:rsid w:val="00433873"/>
    <w:rsid w:val="004374C2"/>
    <w:rsid w:val="00437FC9"/>
    <w:rsid w:val="004414AC"/>
    <w:rsid w:val="00443767"/>
    <w:rsid w:val="004444FB"/>
    <w:rsid w:val="00447AD9"/>
    <w:rsid w:val="00447C2E"/>
    <w:rsid w:val="00452337"/>
    <w:rsid w:val="00452CF0"/>
    <w:rsid w:val="0045325E"/>
    <w:rsid w:val="0045555F"/>
    <w:rsid w:val="00461F7E"/>
    <w:rsid w:val="00466426"/>
    <w:rsid w:val="00466DAD"/>
    <w:rsid w:val="00467A65"/>
    <w:rsid w:val="00471630"/>
    <w:rsid w:val="0047415D"/>
    <w:rsid w:val="00475783"/>
    <w:rsid w:val="00475949"/>
    <w:rsid w:val="004904B9"/>
    <w:rsid w:val="004920C7"/>
    <w:rsid w:val="00493C5A"/>
    <w:rsid w:val="00494C60"/>
    <w:rsid w:val="00496F4A"/>
    <w:rsid w:val="004A3F33"/>
    <w:rsid w:val="004A5600"/>
    <w:rsid w:val="004B0B3A"/>
    <w:rsid w:val="004B4F4B"/>
    <w:rsid w:val="004B6E16"/>
    <w:rsid w:val="004B7337"/>
    <w:rsid w:val="004B7BD3"/>
    <w:rsid w:val="004C35B2"/>
    <w:rsid w:val="004C4745"/>
    <w:rsid w:val="004C4A32"/>
    <w:rsid w:val="004C6EB9"/>
    <w:rsid w:val="004C7607"/>
    <w:rsid w:val="004C76DA"/>
    <w:rsid w:val="004D2390"/>
    <w:rsid w:val="004D3463"/>
    <w:rsid w:val="004D4AFC"/>
    <w:rsid w:val="004D5976"/>
    <w:rsid w:val="004D5EEF"/>
    <w:rsid w:val="004D68DB"/>
    <w:rsid w:val="004D7CC4"/>
    <w:rsid w:val="004E4D86"/>
    <w:rsid w:val="004E513E"/>
    <w:rsid w:val="004F0F85"/>
    <w:rsid w:val="004F1A64"/>
    <w:rsid w:val="004F6BE6"/>
    <w:rsid w:val="0050324B"/>
    <w:rsid w:val="00504F9E"/>
    <w:rsid w:val="005054DD"/>
    <w:rsid w:val="0050699F"/>
    <w:rsid w:val="005106F8"/>
    <w:rsid w:val="00510E8F"/>
    <w:rsid w:val="005133DB"/>
    <w:rsid w:val="00514F34"/>
    <w:rsid w:val="00516E55"/>
    <w:rsid w:val="005175AB"/>
    <w:rsid w:val="0052261F"/>
    <w:rsid w:val="0052412D"/>
    <w:rsid w:val="00525F31"/>
    <w:rsid w:val="005267B9"/>
    <w:rsid w:val="00532B74"/>
    <w:rsid w:val="00533FE1"/>
    <w:rsid w:val="00534575"/>
    <w:rsid w:val="00534FA1"/>
    <w:rsid w:val="00537CC7"/>
    <w:rsid w:val="00543487"/>
    <w:rsid w:val="00545160"/>
    <w:rsid w:val="005453D4"/>
    <w:rsid w:val="0054551F"/>
    <w:rsid w:val="005472E3"/>
    <w:rsid w:val="00556958"/>
    <w:rsid w:val="00557B3A"/>
    <w:rsid w:val="005614F8"/>
    <w:rsid w:val="00564189"/>
    <w:rsid w:val="005662C8"/>
    <w:rsid w:val="0056691F"/>
    <w:rsid w:val="005704EE"/>
    <w:rsid w:val="0057253C"/>
    <w:rsid w:val="0057347A"/>
    <w:rsid w:val="00573F6E"/>
    <w:rsid w:val="00577D80"/>
    <w:rsid w:val="00580EBA"/>
    <w:rsid w:val="00583D17"/>
    <w:rsid w:val="005850FF"/>
    <w:rsid w:val="00585A5E"/>
    <w:rsid w:val="00585B95"/>
    <w:rsid w:val="00585B97"/>
    <w:rsid w:val="0058714F"/>
    <w:rsid w:val="00590912"/>
    <w:rsid w:val="00594AE1"/>
    <w:rsid w:val="0059510C"/>
    <w:rsid w:val="005968CB"/>
    <w:rsid w:val="00596C59"/>
    <w:rsid w:val="005A0183"/>
    <w:rsid w:val="005A1AF5"/>
    <w:rsid w:val="005A4B5B"/>
    <w:rsid w:val="005A65AE"/>
    <w:rsid w:val="005A73A3"/>
    <w:rsid w:val="005B248A"/>
    <w:rsid w:val="005C107B"/>
    <w:rsid w:val="005C203A"/>
    <w:rsid w:val="005C5AF5"/>
    <w:rsid w:val="005C6893"/>
    <w:rsid w:val="005C6B0B"/>
    <w:rsid w:val="005D5532"/>
    <w:rsid w:val="005E243C"/>
    <w:rsid w:val="005E4C4A"/>
    <w:rsid w:val="005E50EB"/>
    <w:rsid w:val="005E62EE"/>
    <w:rsid w:val="005F01B9"/>
    <w:rsid w:val="005F348F"/>
    <w:rsid w:val="005F36BA"/>
    <w:rsid w:val="005F3E30"/>
    <w:rsid w:val="005F5EBB"/>
    <w:rsid w:val="005F6796"/>
    <w:rsid w:val="00601506"/>
    <w:rsid w:val="00602A4D"/>
    <w:rsid w:val="00602E31"/>
    <w:rsid w:val="00603339"/>
    <w:rsid w:val="006101C9"/>
    <w:rsid w:val="006149DD"/>
    <w:rsid w:val="006158A3"/>
    <w:rsid w:val="00615C4C"/>
    <w:rsid w:val="006206E5"/>
    <w:rsid w:val="006210D2"/>
    <w:rsid w:val="00622113"/>
    <w:rsid w:val="0062265B"/>
    <w:rsid w:val="00622C1F"/>
    <w:rsid w:val="006261CF"/>
    <w:rsid w:val="0062623F"/>
    <w:rsid w:val="006277E2"/>
    <w:rsid w:val="006277F7"/>
    <w:rsid w:val="006303D0"/>
    <w:rsid w:val="006327E3"/>
    <w:rsid w:val="00634FB7"/>
    <w:rsid w:val="00636589"/>
    <w:rsid w:val="00637566"/>
    <w:rsid w:val="006416D1"/>
    <w:rsid w:val="006420BA"/>
    <w:rsid w:val="00642678"/>
    <w:rsid w:val="006443E7"/>
    <w:rsid w:val="00646794"/>
    <w:rsid w:val="00646CAC"/>
    <w:rsid w:val="00654158"/>
    <w:rsid w:val="00655E7C"/>
    <w:rsid w:val="00656F6F"/>
    <w:rsid w:val="00657C27"/>
    <w:rsid w:val="00661B66"/>
    <w:rsid w:val="006622F3"/>
    <w:rsid w:val="00665E88"/>
    <w:rsid w:val="00665FF6"/>
    <w:rsid w:val="0066612E"/>
    <w:rsid w:val="006717A5"/>
    <w:rsid w:val="00671CEF"/>
    <w:rsid w:val="006753D3"/>
    <w:rsid w:val="006766A5"/>
    <w:rsid w:val="006776BA"/>
    <w:rsid w:val="00680B6A"/>
    <w:rsid w:val="0068145D"/>
    <w:rsid w:val="00681623"/>
    <w:rsid w:val="00682E58"/>
    <w:rsid w:val="0068437E"/>
    <w:rsid w:val="00684EB8"/>
    <w:rsid w:val="00690109"/>
    <w:rsid w:val="00690A63"/>
    <w:rsid w:val="00690F38"/>
    <w:rsid w:val="00691B00"/>
    <w:rsid w:val="006935E2"/>
    <w:rsid w:val="00694036"/>
    <w:rsid w:val="006944FF"/>
    <w:rsid w:val="006955A4"/>
    <w:rsid w:val="006A4AF9"/>
    <w:rsid w:val="006A6878"/>
    <w:rsid w:val="006A756E"/>
    <w:rsid w:val="006B03A4"/>
    <w:rsid w:val="006B56D5"/>
    <w:rsid w:val="006B5CD6"/>
    <w:rsid w:val="006C0DC0"/>
    <w:rsid w:val="006C1474"/>
    <w:rsid w:val="006C22AF"/>
    <w:rsid w:val="006D0E51"/>
    <w:rsid w:val="006D66BF"/>
    <w:rsid w:val="006E0CE6"/>
    <w:rsid w:val="006E3FBC"/>
    <w:rsid w:val="006E5939"/>
    <w:rsid w:val="006E601E"/>
    <w:rsid w:val="006F0FFE"/>
    <w:rsid w:val="006F251D"/>
    <w:rsid w:val="006F70CC"/>
    <w:rsid w:val="006F72CD"/>
    <w:rsid w:val="00702C46"/>
    <w:rsid w:val="00702E69"/>
    <w:rsid w:val="0070435E"/>
    <w:rsid w:val="00705028"/>
    <w:rsid w:val="007108D8"/>
    <w:rsid w:val="00712C47"/>
    <w:rsid w:val="007172F2"/>
    <w:rsid w:val="007179D2"/>
    <w:rsid w:val="007206F5"/>
    <w:rsid w:val="00720706"/>
    <w:rsid w:val="007219C6"/>
    <w:rsid w:val="00723C33"/>
    <w:rsid w:val="007249BB"/>
    <w:rsid w:val="00725676"/>
    <w:rsid w:val="007260E2"/>
    <w:rsid w:val="007328F1"/>
    <w:rsid w:val="00733C27"/>
    <w:rsid w:val="00734059"/>
    <w:rsid w:val="00735BA1"/>
    <w:rsid w:val="00736C64"/>
    <w:rsid w:val="00737C70"/>
    <w:rsid w:val="00740123"/>
    <w:rsid w:val="00741DEC"/>
    <w:rsid w:val="00743682"/>
    <w:rsid w:val="00744752"/>
    <w:rsid w:val="0074502E"/>
    <w:rsid w:val="00747097"/>
    <w:rsid w:val="0074745D"/>
    <w:rsid w:val="00750699"/>
    <w:rsid w:val="00752DE1"/>
    <w:rsid w:val="00754288"/>
    <w:rsid w:val="00755247"/>
    <w:rsid w:val="007604CD"/>
    <w:rsid w:val="007605C4"/>
    <w:rsid w:val="00761958"/>
    <w:rsid w:val="00762535"/>
    <w:rsid w:val="00764ADF"/>
    <w:rsid w:val="00765A60"/>
    <w:rsid w:val="00767703"/>
    <w:rsid w:val="0077074A"/>
    <w:rsid w:val="0077170F"/>
    <w:rsid w:val="0077223B"/>
    <w:rsid w:val="00774230"/>
    <w:rsid w:val="00775B88"/>
    <w:rsid w:val="00781869"/>
    <w:rsid w:val="007825D0"/>
    <w:rsid w:val="00783213"/>
    <w:rsid w:val="00783EC0"/>
    <w:rsid w:val="007855A7"/>
    <w:rsid w:val="00786F0B"/>
    <w:rsid w:val="00787364"/>
    <w:rsid w:val="007915DC"/>
    <w:rsid w:val="007928B8"/>
    <w:rsid w:val="00795D32"/>
    <w:rsid w:val="00796547"/>
    <w:rsid w:val="00796AA5"/>
    <w:rsid w:val="007A1984"/>
    <w:rsid w:val="007A41E3"/>
    <w:rsid w:val="007A5314"/>
    <w:rsid w:val="007B204B"/>
    <w:rsid w:val="007B2572"/>
    <w:rsid w:val="007B27E6"/>
    <w:rsid w:val="007C115B"/>
    <w:rsid w:val="007C1BE5"/>
    <w:rsid w:val="007C229F"/>
    <w:rsid w:val="007C3184"/>
    <w:rsid w:val="007C51E7"/>
    <w:rsid w:val="007C71F4"/>
    <w:rsid w:val="007C735D"/>
    <w:rsid w:val="007D37AC"/>
    <w:rsid w:val="007D4790"/>
    <w:rsid w:val="007D5C6C"/>
    <w:rsid w:val="007D6BC1"/>
    <w:rsid w:val="007E04DB"/>
    <w:rsid w:val="007E22F0"/>
    <w:rsid w:val="007E3253"/>
    <w:rsid w:val="007E33D5"/>
    <w:rsid w:val="007E5AEF"/>
    <w:rsid w:val="007E6830"/>
    <w:rsid w:val="007E72C3"/>
    <w:rsid w:val="007E78B6"/>
    <w:rsid w:val="007F16C3"/>
    <w:rsid w:val="007F5691"/>
    <w:rsid w:val="007F594F"/>
    <w:rsid w:val="00801903"/>
    <w:rsid w:val="00802C1E"/>
    <w:rsid w:val="00802F7B"/>
    <w:rsid w:val="0080562F"/>
    <w:rsid w:val="00807742"/>
    <w:rsid w:val="008116DD"/>
    <w:rsid w:val="00811DA1"/>
    <w:rsid w:val="008122D7"/>
    <w:rsid w:val="00814E00"/>
    <w:rsid w:val="008159D7"/>
    <w:rsid w:val="00817A35"/>
    <w:rsid w:val="00821DD1"/>
    <w:rsid w:val="0082298A"/>
    <w:rsid w:val="00823913"/>
    <w:rsid w:val="008239BB"/>
    <w:rsid w:val="00823B35"/>
    <w:rsid w:val="00825D76"/>
    <w:rsid w:val="00827814"/>
    <w:rsid w:val="00827BFF"/>
    <w:rsid w:val="00832321"/>
    <w:rsid w:val="00835753"/>
    <w:rsid w:val="00835B83"/>
    <w:rsid w:val="008418A3"/>
    <w:rsid w:val="00842CBC"/>
    <w:rsid w:val="00844B15"/>
    <w:rsid w:val="008462C6"/>
    <w:rsid w:val="00855F70"/>
    <w:rsid w:val="00857DD2"/>
    <w:rsid w:val="008602F3"/>
    <w:rsid w:val="0086042B"/>
    <w:rsid w:val="00860CFC"/>
    <w:rsid w:val="00865AE0"/>
    <w:rsid w:val="00870813"/>
    <w:rsid w:val="0087090C"/>
    <w:rsid w:val="00872BD5"/>
    <w:rsid w:val="00873CBA"/>
    <w:rsid w:val="00873D70"/>
    <w:rsid w:val="00874C6B"/>
    <w:rsid w:val="00874F0E"/>
    <w:rsid w:val="008759C4"/>
    <w:rsid w:val="00875E3B"/>
    <w:rsid w:val="00877134"/>
    <w:rsid w:val="008817FB"/>
    <w:rsid w:val="00881A0C"/>
    <w:rsid w:val="00883077"/>
    <w:rsid w:val="00883582"/>
    <w:rsid w:val="008839B1"/>
    <w:rsid w:val="00883B62"/>
    <w:rsid w:val="00884182"/>
    <w:rsid w:val="008845AB"/>
    <w:rsid w:val="00884B3E"/>
    <w:rsid w:val="00884FC0"/>
    <w:rsid w:val="00890D2A"/>
    <w:rsid w:val="00890DD8"/>
    <w:rsid w:val="00891FB4"/>
    <w:rsid w:val="0089424D"/>
    <w:rsid w:val="00897594"/>
    <w:rsid w:val="008A0B7B"/>
    <w:rsid w:val="008A11C2"/>
    <w:rsid w:val="008A2187"/>
    <w:rsid w:val="008A235A"/>
    <w:rsid w:val="008A3652"/>
    <w:rsid w:val="008A41B6"/>
    <w:rsid w:val="008B136B"/>
    <w:rsid w:val="008B1FFC"/>
    <w:rsid w:val="008B2444"/>
    <w:rsid w:val="008B29FA"/>
    <w:rsid w:val="008B43A2"/>
    <w:rsid w:val="008B5411"/>
    <w:rsid w:val="008B5D6A"/>
    <w:rsid w:val="008B5EDA"/>
    <w:rsid w:val="008B6CC7"/>
    <w:rsid w:val="008B6EEF"/>
    <w:rsid w:val="008B72E0"/>
    <w:rsid w:val="008C0E12"/>
    <w:rsid w:val="008C2556"/>
    <w:rsid w:val="008C2A3F"/>
    <w:rsid w:val="008C2DC8"/>
    <w:rsid w:val="008C327C"/>
    <w:rsid w:val="008C3AAE"/>
    <w:rsid w:val="008C45DF"/>
    <w:rsid w:val="008C4CE8"/>
    <w:rsid w:val="008C4EFB"/>
    <w:rsid w:val="008C550C"/>
    <w:rsid w:val="008D1463"/>
    <w:rsid w:val="008D2E96"/>
    <w:rsid w:val="008D57ED"/>
    <w:rsid w:val="008D6BD6"/>
    <w:rsid w:val="008D701A"/>
    <w:rsid w:val="008E2247"/>
    <w:rsid w:val="008E25B1"/>
    <w:rsid w:val="008E43B2"/>
    <w:rsid w:val="008E6B79"/>
    <w:rsid w:val="008E6F60"/>
    <w:rsid w:val="008F02CC"/>
    <w:rsid w:val="008F29E0"/>
    <w:rsid w:val="008F4CA4"/>
    <w:rsid w:val="008F539C"/>
    <w:rsid w:val="0090209A"/>
    <w:rsid w:val="00904913"/>
    <w:rsid w:val="00906AC5"/>
    <w:rsid w:val="00910010"/>
    <w:rsid w:val="00910AC7"/>
    <w:rsid w:val="0091188E"/>
    <w:rsid w:val="00912F72"/>
    <w:rsid w:val="009143D6"/>
    <w:rsid w:val="00915047"/>
    <w:rsid w:val="009154CF"/>
    <w:rsid w:val="0092180B"/>
    <w:rsid w:val="0092309F"/>
    <w:rsid w:val="00923C3E"/>
    <w:rsid w:val="00925D30"/>
    <w:rsid w:val="00927BC7"/>
    <w:rsid w:val="009322AB"/>
    <w:rsid w:val="00933BE2"/>
    <w:rsid w:val="00935099"/>
    <w:rsid w:val="00935BF1"/>
    <w:rsid w:val="0094072C"/>
    <w:rsid w:val="00941682"/>
    <w:rsid w:val="00943D0A"/>
    <w:rsid w:val="00946C55"/>
    <w:rsid w:val="009534FC"/>
    <w:rsid w:val="0095528F"/>
    <w:rsid w:val="009566A3"/>
    <w:rsid w:val="00956D39"/>
    <w:rsid w:val="009573E8"/>
    <w:rsid w:val="0095766A"/>
    <w:rsid w:val="00957CF2"/>
    <w:rsid w:val="00964444"/>
    <w:rsid w:val="00966E92"/>
    <w:rsid w:val="00971CF3"/>
    <w:rsid w:val="009736F2"/>
    <w:rsid w:val="009738AC"/>
    <w:rsid w:val="00973E9C"/>
    <w:rsid w:val="0097560F"/>
    <w:rsid w:val="00975D21"/>
    <w:rsid w:val="00982828"/>
    <w:rsid w:val="00982AC0"/>
    <w:rsid w:val="009863C8"/>
    <w:rsid w:val="00987419"/>
    <w:rsid w:val="00987854"/>
    <w:rsid w:val="0099022F"/>
    <w:rsid w:val="00990423"/>
    <w:rsid w:val="009904E6"/>
    <w:rsid w:val="0099096C"/>
    <w:rsid w:val="009932B2"/>
    <w:rsid w:val="009A3183"/>
    <w:rsid w:val="009A3345"/>
    <w:rsid w:val="009A45F2"/>
    <w:rsid w:val="009A5CF1"/>
    <w:rsid w:val="009A5F61"/>
    <w:rsid w:val="009A6C20"/>
    <w:rsid w:val="009A6DF5"/>
    <w:rsid w:val="009A7BC4"/>
    <w:rsid w:val="009A7E2E"/>
    <w:rsid w:val="009B1FD6"/>
    <w:rsid w:val="009B3E7C"/>
    <w:rsid w:val="009B707E"/>
    <w:rsid w:val="009B7A4E"/>
    <w:rsid w:val="009C2125"/>
    <w:rsid w:val="009C21E1"/>
    <w:rsid w:val="009C489A"/>
    <w:rsid w:val="009C530E"/>
    <w:rsid w:val="009C5F69"/>
    <w:rsid w:val="009D0DF2"/>
    <w:rsid w:val="009D4C23"/>
    <w:rsid w:val="009D5168"/>
    <w:rsid w:val="009E1C06"/>
    <w:rsid w:val="009E55F6"/>
    <w:rsid w:val="009E7C09"/>
    <w:rsid w:val="009F2322"/>
    <w:rsid w:val="009F31AD"/>
    <w:rsid w:val="009F5656"/>
    <w:rsid w:val="009F59C4"/>
    <w:rsid w:val="009F6680"/>
    <w:rsid w:val="009F692F"/>
    <w:rsid w:val="00A01809"/>
    <w:rsid w:val="00A02979"/>
    <w:rsid w:val="00A0731A"/>
    <w:rsid w:val="00A10828"/>
    <w:rsid w:val="00A14A71"/>
    <w:rsid w:val="00A15541"/>
    <w:rsid w:val="00A216F7"/>
    <w:rsid w:val="00A23580"/>
    <w:rsid w:val="00A23711"/>
    <w:rsid w:val="00A237A4"/>
    <w:rsid w:val="00A23B0E"/>
    <w:rsid w:val="00A23B55"/>
    <w:rsid w:val="00A23ECE"/>
    <w:rsid w:val="00A2459D"/>
    <w:rsid w:val="00A3099B"/>
    <w:rsid w:val="00A30A9E"/>
    <w:rsid w:val="00A315C2"/>
    <w:rsid w:val="00A328E1"/>
    <w:rsid w:val="00A328F1"/>
    <w:rsid w:val="00A35462"/>
    <w:rsid w:val="00A361ED"/>
    <w:rsid w:val="00A37AD1"/>
    <w:rsid w:val="00A41A3F"/>
    <w:rsid w:val="00A41B60"/>
    <w:rsid w:val="00A41C2D"/>
    <w:rsid w:val="00A41CB4"/>
    <w:rsid w:val="00A435C7"/>
    <w:rsid w:val="00A43C58"/>
    <w:rsid w:val="00A45929"/>
    <w:rsid w:val="00A45F22"/>
    <w:rsid w:val="00A47680"/>
    <w:rsid w:val="00A52738"/>
    <w:rsid w:val="00A547BE"/>
    <w:rsid w:val="00A55740"/>
    <w:rsid w:val="00A56B61"/>
    <w:rsid w:val="00A57808"/>
    <w:rsid w:val="00A6242F"/>
    <w:rsid w:val="00A6503D"/>
    <w:rsid w:val="00A6602E"/>
    <w:rsid w:val="00A67095"/>
    <w:rsid w:val="00A670DB"/>
    <w:rsid w:val="00A728E8"/>
    <w:rsid w:val="00A72FC4"/>
    <w:rsid w:val="00A77A14"/>
    <w:rsid w:val="00A8043C"/>
    <w:rsid w:val="00A81A69"/>
    <w:rsid w:val="00A91446"/>
    <w:rsid w:val="00A91464"/>
    <w:rsid w:val="00A93339"/>
    <w:rsid w:val="00A95D1B"/>
    <w:rsid w:val="00AA01D9"/>
    <w:rsid w:val="00AA1B34"/>
    <w:rsid w:val="00AA7B24"/>
    <w:rsid w:val="00AB0873"/>
    <w:rsid w:val="00AB2A3A"/>
    <w:rsid w:val="00AB2B9B"/>
    <w:rsid w:val="00AB2C68"/>
    <w:rsid w:val="00AB3A0B"/>
    <w:rsid w:val="00AB4F39"/>
    <w:rsid w:val="00AB7358"/>
    <w:rsid w:val="00AB773F"/>
    <w:rsid w:val="00AC1504"/>
    <w:rsid w:val="00AC1801"/>
    <w:rsid w:val="00AC2589"/>
    <w:rsid w:val="00AC2F77"/>
    <w:rsid w:val="00AC7E21"/>
    <w:rsid w:val="00AD066A"/>
    <w:rsid w:val="00AD2C58"/>
    <w:rsid w:val="00AD5104"/>
    <w:rsid w:val="00AD602C"/>
    <w:rsid w:val="00AE241D"/>
    <w:rsid w:val="00AE2E43"/>
    <w:rsid w:val="00AE4960"/>
    <w:rsid w:val="00AE4F33"/>
    <w:rsid w:val="00AE5DB2"/>
    <w:rsid w:val="00AF0023"/>
    <w:rsid w:val="00AF0411"/>
    <w:rsid w:val="00AF1842"/>
    <w:rsid w:val="00AF1F25"/>
    <w:rsid w:val="00AF20BD"/>
    <w:rsid w:val="00AF2161"/>
    <w:rsid w:val="00B01F1B"/>
    <w:rsid w:val="00B053E7"/>
    <w:rsid w:val="00B0682A"/>
    <w:rsid w:val="00B0693D"/>
    <w:rsid w:val="00B102D5"/>
    <w:rsid w:val="00B11FD3"/>
    <w:rsid w:val="00B12448"/>
    <w:rsid w:val="00B12BA1"/>
    <w:rsid w:val="00B13272"/>
    <w:rsid w:val="00B14C6B"/>
    <w:rsid w:val="00B14D57"/>
    <w:rsid w:val="00B15014"/>
    <w:rsid w:val="00B208F3"/>
    <w:rsid w:val="00B21A04"/>
    <w:rsid w:val="00B2276C"/>
    <w:rsid w:val="00B22B40"/>
    <w:rsid w:val="00B238BC"/>
    <w:rsid w:val="00B24FFD"/>
    <w:rsid w:val="00B2798B"/>
    <w:rsid w:val="00B27B59"/>
    <w:rsid w:val="00B31C0A"/>
    <w:rsid w:val="00B3600D"/>
    <w:rsid w:val="00B3625A"/>
    <w:rsid w:val="00B3739E"/>
    <w:rsid w:val="00B426D8"/>
    <w:rsid w:val="00B43FDF"/>
    <w:rsid w:val="00B4500D"/>
    <w:rsid w:val="00B47D52"/>
    <w:rsid w:val="00B52290"/>
    <w:rsid w:val="00B53C47"/>
    <w:rsid w:val="00B5597C"/>
    <w:rsid w:val="00B56053"/>
    <w:rsid w:val="00B5709A"/>
    <w:rsid w:val="00B5721F"/>
    <w:rsid w:val="00B5799C"/>
    <w:rsid w:val="00B60003"/>
    <w:rsid w:val="00B61257"/>
    <w:rsid w:val="00B61912"/>
    <w:rsid w:val="00B61D3A"/>
    <w:rsid w:val="00B663D1"/>
    <w:rsid w:val="00B677E2"/>
    <w:rsid w:val="00B801D5"/>
    <w:rsid w:val="00B808B3"/>
    <w:rsid w:val="00B83F1F"/>
    <w:rsid w:val="00B919EA"/>
    <w:rsid w:val="00B91C96"/>
    <w:rsid w:val="00B961BD"/>
    <w:rsid w:val="00B96223"/>
    <w:rsid w:val="00B97BD6"/>
    <w:rsid w:val="00BA0600"/>
    <w:rsid w:val="00BA06D4"/>
    <w:rsid w:val="00BA073F"/>
    <w:rsid w:val="00BA5B94"/>
    <w:rsid w:val="00BB072C"/>
    <w:rsid w:val="00BB0842"/>
    <w:rsid w:val="00BB1416"/>
    <w:rsid w:val="00BB16C0"/>
    <w:rsid w:val="00BB2162"/>
    <w:rsid w:val="00BB310A"/>
    <w:rsid w:val="00BB42E8"/>
    <w:rsid w:val="00BB4BCB"/>
    <w:rsid w:val="00BB5E9A"/>
    <w:rsid w:val="00BB7621"/>
    <w:rsid w:val="00BC0CB6"/>
    <w:rsid w:val="00BC1A25"/>
    <w:rsid w:val="00BC3643"/>
    <w:rsid w:val="00BC4C68"/>
    <w:rsid w:val="00BC4CF4"/>
    <w:rsid w:val="00BC4F25"/>
    <w:rsid w:val="00BC4F95"/>
    <w:rsid w:val="00BD0294"/>
    <w:rsid w:val="00BD0E2E"/>
    <w:rsid w:val="00BD3135"/>
    <w:rsid w:val="00BD37F8"/>
    <w:rsid w:val="00BD56D5"/>
    <w:rsid w:val="00BD6271"/>
    <w:rsid w:val="00BD6D79"/>
    <w:rsid w:val="00BD7E4E"/>
    <w:rsid w:val="00BE4224"/>
    <w:rsid w:val="00BE47A7"/>
    <w:rsid w:val="00BF0877"/>
    <w:rsid w:val="00BF1757"/>
    <w:rsid w:val="00BF4181"/>
    <w:rsid w:val="00BF4583"/>
    <w:rsid w:val="00BF5279"/>
    <w:rsid w:val="00BF5FEE"/>
    <w:rsid w:val="00BF6045"/>
    <w:rsid w:val="00C02CE6"/>
    <w:rsid w:val="00C02CFC"/>
    <w:rsid w:val="00C10794"/>
    <w:rsid w:val="00C10A23"/>
    <w:rsid w:val="00C11260"/>
    <w:rsid w:val="00C13A18"/>
    <w:rsid w:val="00C1401A"/>
    <w:rsid w:val="00C14826"/>
    <w:rsid w:val="00C151FE"/>
    <w:rsid w:val="00C173D0"/>
    <w:rsid w:val="00C17C9C"/>
    <w:rsid w:val="00C2008D"/>
    <w:rsid w:val="00C24284"/>
    <w:rsid w:val="00C3535D"/>
    <w:rsid w:val="00C4035E"/>
    <w:rsid w:val="00C40CB8"/>
    <w:rsid w:val="00C43AEF"/>
    <w:rsid w:val="00C44DD1"/>
    <w:rsid w:val="00C46DD5"/>
    <w:rsid w:val="00C50491"/>
    <w:rsid w:val="00C515DA"/>
    <w:rsid w:val="00C53848"/>
    <w:rsid w:val="00C543DA"/>
    <w:rsid w:val="00C54A05"/>
    <w:rsid w:val="00C61B03"/>
    <w:rsid w:val="00C64060"/>
    <w:rsid w:val="00C6430E"/>
    <w:rsid w:val="00C6551F"/>
    <w:rsid w:val="00C65D93"/>
    <w:rsid w:val="00C67F96"/>
    <w:rsid w:val="00C73733"/>
    <w:rsid w:val="00C742E3"/>
    <w:rsid w:val="00C74781"/>
    <w:rsid w:val="00C751DC"/>
    <w:rsid w:val="00C8173F"/>
    <w:rsid w:val="00C827FA"/>
    <w:rsid w:val="00C83526"/>
    <w:rsid w:val="00C837EC"/>
    <w:rsid w:val="00C839AE"/>
    <w:rsid w:val="00C83AFF"/>
    <w:rsid w:val="00C8517A"/>
    <w:rsid w:val="00C85A11"/>
    <w:rsid w:val="00C85E42"/>
    <w:rsid w:val="00C871E7"/>
    <w:rsid w:val="00C8767E"/>
    <w:rsid w:val="00C9012A"/>
    <w:rsid w:val="00C914E6"/>
    <w:rsid w:val="00C928B4"/>
    <w:rsid w:val="00C93F39"/>
    <w:rsid w:val="00C93FE7"/>
    <w:rsid w:val="00C940E8"/>
    <w:rsid w:val="00C942EB"/>
    <w:rsid w:val="00CA383C"/>
    <w:rsid w:val="00CA417B"/>
    <w:rsid w:val="00CA71DC"/>
    <w:rsid w:val="00CB37AA"/>
    <w:rsid w:val="00CB416A"/>
    <w:rsid w:val="00CB46C9"/>
    <w:rsid w:val="00CB4DE2"/>
    <w:rsid w:val="00CC0BC7"/>
    <w:rsid w:val="00CC4196"/>
    <w:rsid w:val="00CC52F1"/>
    <w:rsid w:val="00CC6947"/>
    <w:rsid w:val="00CD0ECD"/>
    <w:rsid w:val="00CD5655"/>
    <w:rsid w:val="00CD6B93"/>
    <w:rsid w:val="00CD704C"/>
    <w:rsid w:val="00CD7D76"/>
    <w:rsid w:val="00CE0ACA"/>
    <w:rsid w:val="00CE1208"/>
    <w:rsid w:val="00CE2193"/>
    <w:rsid w:val="00CE6B21"/>
    <w:rsid w:val="00CF0516"/>
    <w:rsid w:val="00CF097D"/>
    <w:rsid w:val="00CF1712"/>
    <w:rsid w:val="00CF1A5D"/>
    <w:rsid w:val="00CF276A"/>
    <w:rsid w:val="00CF3F3E"/>
    <w:rsid w:val="00CF475B"/>
    <w:rsid w:val="00D00953"/>
    <w:rsid w:val="00D020B2"/>
    <w:rsid w:val="00D02374"/>
    <w:rsid w:val="00D03B9E"/>
    <w:rsid w:val="00D04816"/>
    <w:rsid w:val="00D13010"/>
    <w:rsid w:val="00D15EB6"/>
    <w:rsid w:val="00D21116"/>
    <w:rsid w:val="00D2118F"/>
    <w:rsid w:val="00D22BD1"/>
    <w:rsid w:val="00D23855"/>
    <w:rsid w:val="00D25EE7"/>
    <w:rsid w:val="00D27782"/>
    <w:rsid w:val="00D33867"/>
    <w:rsid w:val="00D34039"/>
    <w:rsid w:val="00D357F3"/>
    <w:rsid w:val="00D3618F"/>
    <w:rsid w:val="00D40D34"/>
    <w:rsid w:val="00D41940"/>
    <w:rsid w:val="00D42B77"/>
    <w:rsid w:val="00D43273"/>
    <w:rsid w:val="00D43D05"/>
    <w:rsid w:val="00D4795D"/>
    <w:rsid w:val="00D47CCB"/>
    <w:rsid w:val="00D5023C"/>
    <w:rsid w:val="00D5099F"/>
    <w:rsid w:val="00D50F26"/>
    <w:rsid w:val="00D518BC"/>
    <w:rsid w:val="00D52E29"/>
    <w:rsid w:val="00D546C2"/>
    <w:rsid w:val="00D55C21"/>
    <w:rsid w:val="00D56C5B"/>
    <w:rsid w:val="00D6147D"/>
    <w:rsid w:val="00D6592E"/>
    <w:rsid w:val="00D66D42"/>
    <w:rsid w:val="00D674E1"/>
    <w:rsid w:val="00D676FA"/>
    <w:rsid w:val="00D71961"/>
    <w:rsid w:val="00D73FF6"/>
    <w:rsid w:val="00D74521"/>
    <w:rsid w:val="00D76C9F"/>
    <w:rsid w:val="00D82A14"/>
    <w:rsid w:val="00D87066"/>
    <w:rsid w:val="00D90C34"/>
    <w:rsid w:val="00D9355D"/>
    <w:rsid w:val="00D94B9B"/>
    <w:rsid w:val="00D95625"/>
    <w:rsid w:val="00D967C8"/>
    <w:rsid w:val="00DA2F55"/>
    <w:rsid w:val="00DA3CCE"/>
    <w:rsid w:val="00DA4C2F"/>
    <w:rsid w:val="00DA6D9B"/>
    <w:rsid w:val="00DB05BF"/>
    <w:rsid w:val="00DB2D65"/>
    <w:rsid w:val="00DB3AD1"/>
    <w:rsid w:val="00DB4E25"/>
    <w:rsid w:val="00DB6487"/>
    <w:rsid w:val="00DC0776"/>
    <w:rsid w:val="00DC1C25"/>
    <w:rsid w:val="00DC2A92"/>
    <w:rsid w:val="00DC3E47"/>
    <w:rsid w:val="00DC67DF"/>
    <w:rsid w:val="00DD0D07"/>
    <w:rsid w:val="00DD4753"/>
    <w:rsid w:val="00DD5735"/>
    <w:rsid w:val="00DD6D36"/>
    <w:rsid w:val="00DE28E5"/>
    <w:rsid w:val="00DE2BD1"/>
    <w:rsid w:val="00DE4804"/>
    <w:rsid w:val="00DE6F6B"/>
    <w:rsid w:val="00DE73FD"/>
    <w:rsid w:val="00DF0DA7"/>
    <w:rsid w:val="00DF1965"/>
    <w:rsid w:val="00DF3E34"/>
    <w:rsid w:val="00DF426D"/>
    <w:rsid w:val="00E00651"/>
    <w:rsid w:val="00E016C1"/>
    <w:rsid w:val="00E0192F"/>
    <w:rsid w:val="00E030DE"/>
    <w:rsid w:val="00E0467B"/>
    <w:rsid w:val="00E05E4B"/>
    <w:rsid w:val="00E0731A"/>
    <w:rsid w:val="00E07485"/>
    <w:rsid w:val="00E102FF"/>
    <w:rsid w:val="00E16ED5"/>
    <w:rsid w:val="00E174EF"/>
    <w:rsid w:val="00E21ABC"/>
    <w:rsid w:val="00E23981"/>
    <w:rsid w:val="00E2402F"/>
    <w:rsid w:val="00E2546C"/>
    <w:rsid w:val="00E26310"/>
    <w:rsid w:val="00E315DB"/>
    <w:rsid w:val="00E32563"/>
    <w:rsid w:val="00E32D21"/>
    <w:rsid w:val="00E33CCC"/>
    <w:rsid w:val="00E37ADC"/>
    <w:rsid w:val="00E41C0C"/>
    <w:rsid w:val="00E42546"/>
    <w:rsid w:val="00E445F2"/>
    <w:rsid w:val="00E4692B"/>
    <w:rsid w:val="00E51746"/>
    <w:rsid w:val="00E620FA"/>
    <w:rsid w:val="00E64113"/>
    <w:rsid w:val="00E70B00"/>
    <w:rsid w:val="00E736E9"/>
    <w:rsid w:val="00E8136E"/>
    <w:rsid w:val="00E81C3C"/>
    <w:rsid w:val="00E85550"/>
    <w:rsid w:val="00E86436"/>
    <w:rsid w:val="00E92694"/>
    <w:rsid w:val="00E93CFC"/>
    <w:rsid w:val="00E96C9A"/>
    <w:rsid w:val="00EA1331"/>
    <w:rsid w:val="00EA288C"/>
    <w:rsid w:val="00EA3E28"/>
    <w:rsid w:val="00EA3FB1"/>
    <w:rsid w:val="00EA5C89"/>
    <w:rsid w:val="00EA6639"/>
    <w:rsid w:val="00EA67C9"/>
    <w:rsid w:val="00EB2924"/>
    <w:rsid w:val="00EB34A1"/>
    <w:rsid w:val="00EB4D7A"/>
    <w:rsid w:val="00EB4F95"/>
    <w:rsid w:val="00EB6181"/>
    <w:rsid w:val="00EC0FE2"/>
    <w:rsid w:val="00EC2D3A"/>
    <w:rsid w:val="00EC309D"/>
    <w:rsid w:val="00EC572B"/>
    <w:rsid w:val="00EC60BA"/>
    <w:rsid w:val="00ED07E4"/>
    <w:rsid w:val="00ED1974"/>
    <w:rsid w:val="00ED39FB"/>
    <w:rsid w:val="00ED5ACB"/>
    <w:rsid w:val="00ED5B0C"/>
    <w:rsid w:val="00ED5FAD"/>
    <w:rsid w:val="00ED61EC"/>
    <w:rsid w:val="00ED6956"/>
    <w:rsid w:val="00ED72B1"/>
    <w:rsid w:val="00EE6C77"/>
    <w:rsid w:val="00EE6FF1"/>
    <w:rsid w:val="00EF0658"/>
    <w:rsid w:val="00EF123D"/>
    <w:rsid w:val="00EF1E85"/>
    <w:rsid w:val="00EF4926"/>
    <w:rsid w:val="00EF583F"/>
    <w:rsid w:val="00F02D56"/>
    <w:rsid w:val="00F04F0A"/>
    <w:rsid w:val="00F06D90"/>
    <w:rsid w:val="00F07476"/>
    <w:rsid w:val="00F122DA"/>
    <w:rsid w:val="00F13DCA"/>
    <w:rsid w:val="00F140E8"/>
    <w:rsid w:val="00F14317"/>
    <w:rsid w:val="00F14937"/>
    <w:rsid w:val="00F22BA0"/>
    <w:rsid w:val="00F22D61"/>
    <w:rsid w:val="00F25AE9"/>
    <w:rsid w:val="00F301CA"/>
    <w:rsid w:val="00F31675"/>
    <w:rsid w:val="00F31DB8"/>
    <w:rsid w:val="00F31FB8"/>
    <w:rsid w:val="00F3264E"/>
    <w:rsid w:val="00F3679E"/>
    <w:rsid w:val="00F375C0"/>
    <w:rsid w:val="00F41C85"/>
    <w:rsid w:val="00F4262F"/>
    <w:rsid w:val="00F429EE"/>
    <w:rsid w:val="00F4326A"/>
    <w:rsid w:val="00F44D7D"/>
    <w:rsid w:val="00F47E66"/>
    <w:rsid w:val="00F53D93"/>
    <w:rsid w:val="00F54C46"/>
    <w:rsid w:val="00F65A08"/>
    <w:rsid w:val="00F66942"/>
    <w:rsid w:val="00F66B2E"/>
    <w:rsid w:val="00F6757E"/>
    <w:rsid w:val="00F72FDB"/>
    <w:rsid w:val="00F732E3"/>
    <w:rsid w:val="00F741FB"/>
    <w:rsid w:val="00F767BF"/>
    <w:rsid w:val="00F77341"/>
    <w:rsid w:val="00F87A58"/>
    <w:rsid w:val="00F9297E"/>
    <w:rsid w:val="00F942B1"/>
    <w:rsid w:val="00F95148"/>
    <w:rsid w:val="00FA014E"/>
    <w:rsid w:val="00FA0793"/>
    <w:rsid w:val="00FA432B"/>
    <w:rsid w:val="00FA6763"/>
    <w:rsid w:val="00FB1B19"/>
    <w:rsid w:val="00FB2287"/>
    <w:rsid w:val="00FB4997"/>
    <w:rsid w:val="00FB4A37"/>
    <w:rsid w:val="00FB4BED"/>
    <w:rsid w:val="00FB6D77"/>
    <w:rsid w:val="00FC028A"/>
    <w:rsid w:val="00FC5E9E"/>
    <w:rsid w:val="00FC7145"/>
    <w:rsid w:val="00FC752E"/>
    <w:rsid w:val="00FC7954"/>
    <w:rsid w:val="00FC7E20"/>
    <w:rsid w:val="00FD0C2B"/>
    <w:rsid w:val="00FD250F"/>
    <w:rsid w:val="00FD30FB"/>
    <w:rsid w:val="00FD34A3"/>
    <w:rsid w:val="00FD5D50"/>
    <w:rsid w:val="00FE09A1"/>
    <w:rsid w:val="00FE09CE"/>
    <w:rsid w:val="00FE176D"/>
    <w:rsid w:val="00FE1795"/>
    <w:rsid w:val="00FE2D69"/>
    <w:rsid w:val="00FE2E44"/>
    <w:rsid w:val="00FE3E14"/>
    <w:rsid w:val="00FE6C4C"/>
    <w:rsid w:val="00FE75BD"/>
    <w:rsid w:val="00FF095A"/>
    <w:rsid w:val="00FF0ADA"/>
    <w:rsid w:val="00FF14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EC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0F36"/>
    <w:pPr>
      <w:spacing w:after="0" w:line="240" w:lineRule="auto"/>
    </w:pPr>
    <w:rPr>
      <w:rFonts w:ascii="Titillium Web" w:hAnsi="Titillium Web"/>
      <w:color w:val="767171" w:themeColor="background2" w:themeShade="80"/>
    </w:rPr>
  </w:style>
  <w:style w:type="paragraph" w:styleId="Ttulo1">
    <w:name w:val="heading 1"/>
    <w:basedOn w:val="Normal"/>
    <w:next w:val="Normal"/>
    <w:link w:val="Ttulo1Car"/>
    <w:uiPriority w:val="9"/>
    <w:qFormat/>
    <w:rsid w:val="000B0F36"/>
    <w:pPr>
      <w:keepNext/>
      <w:keepLines/>
      <w:numPr>
        <w:numId w:val="1"/>
      </w:numPr>
      <w:spacing w:before="240"/>
      <w:outlineLvl w:val="0"/>
    </w:pPr>
    <w:rPr>
      <w:rFonts w:asciiTheme="minorHAnsi" w:eastAsiaTheme="majorEastAsia" w:hAnsiTheme="minorHAnsi" w:cstheme="majorBidi"/>
      <w:b/>
      <w:sz w:val="44"/>
      <w:szCs w:val="32"/>
    </w:rPr>
  </w:style>
  <w:style w:type="paragraph" w:styleId="Ttulo2">
    <w:name w:val="heading 2"/>
    <w:basedOn w:val="Normal"/>
    <w:next w:val="Normal"/>
    <w:link w:val="Ttulo2Car"/>
    <w:uiPriority w:val="9"/>
    <w:unhideWhenUsed/>
    <w:qFormat/>
    <w:rsid w:val="000B0F36"/>
    <w:pPr>
      <w:numPr>
        <w:ilvl w:val="1"/>
        <w:numId w:val="1"/>
      </w:numPr>
      <w:spacing w:before="240" w:line="259" w:lineRule="auto"/>
      <w:ind w:left="576"/>
      <w:outlineLvl w:val="1"/>
    </w:pPr>
    <w:rPr>
      <w:b/>
      <w:color w:val="00B0F0"/>
      <w:lang w:val="es-ES_tradnl"/>
    </w:rPr>
  </w:style>
  <w:style w:type="paragraph" w:styleId="Ttulo3">
    <w:name w:val="heading 3"/>
    <w:basedOn w:val="Normal"/>
    <w:next w:val="Normal"/>
    <w:link w:val="Ttulo3Car"/>
    <w:uiPriority w:val="9"/>
    <w:semiHidden/>
    <w:unhideWhenUsed/>
    <w:qFormat/>
    <w:rsid w:val="000B0F36"/>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B0F3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F3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B0F3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B0F3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B0F3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B0F3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242F"/>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B0F36"/>
    <w:rPr>
      <w:rFonts w:eastAsiaTheme="majorEastAsia" w:cstheme="majorBidi"/>
      <w:b/>
      <w:color w:val="767171" w:themeColor="background2" w:themeShade="80"/>
      <w:sz w:val="44"/>
      <w:szCs w:val="32"/>
    </w:rPr>
  </w:style>
  <w:style w:type="character" w:customStyle="1" w:styleId="Ttulo2Car">
    <w:name w:val="Título 2 Car"/>
    <w:basedOn w:val="Fuentedeprrafopredeter"/>
    <w:link w:val="Ttulo2"/>
    <w:uiPriority w:val="9"/>
    <w:rsid w:val="000B0F36"/>
    <w:rPr>
      <w:rFonts w:ascii="Titillium Web" w:hAnsi="Titillium Web"/>
      <w:b/>
      <w:color w:val="00B0F0"/>
      <w:lang w:val="es-ES_tradnl"/>
    </w:rPr>
  </w:style>
  <w:style w:type="paragraph" w:styleId="Encabezado">
    <w:name w:val="header"/>
    <w:basedOn w:val="Normal"/>
    <w:link w:val="EncabezadoCar"/>
    <w:uiPriority w:val="99"/>
    <w:unhideWhenUsed/>
    <w:rsid w:val="003324E1"/>
    <w:pPr>
      <w:tabs>
        <w:tab w:val="center" w:pos="4419"/>
        <w:tab w:val="right" w:pos="8838"/>
      </w:tabs>
    </w:pPr>
  </w:style>
  <w:style w:type="character" w:customStyle="1" w:styleId="EncabezadoCar">
    <w:name w:val="Encabezado Car"/>
    <w:basedOn w:val="Fuentedeprrafopredeter"/>
    <w:link w:val="Encabezado"/>
    <w:uiPriority w:val="99"/>
    <w:rsid w:val="003324E1"/>
  </w:style>
  <w:style w:type="paragraph" w:styleId="Piedepgina">
    <w:name w:val="footer"/>
    <w:basedOn w:val="Normal"/>
    <w:link w:val="PiedepginaCar"/>
    <w:uiPriority w:val="99"/>
    <w:unhideWhenUsed/>
    <w:rsid w:val="003324E1"/>
    <w:pPr>
      <w:tabs>
        <w:tab w:val="center" w:pos="4419"/>
        <w:tab w:val="right" w:pos="8838"/>
      </w:tabs>
    </w:pPr>
  </w:style>
  <w:style w:type="character" w:customStyle="1" w:styleId="PiedepginaCar">
    <w:name w:val="Pie de página Car"/>
    <w:basedOn w:val="Fuentedeprrafopredeter"/>
    <w:link w:val="Piedepgina"/>
    <w:uiPriority w:val="99"/>
    <w:rsid w:val="003324E1"/>
  </w:style>
  <w:style w:type="paragraph" w:styleId="Sinespaciado">
    <w:name w:val="No Spacing"/>
    <w:link w:val="SinespaciadoCar"/>
    <w:uiPriority w:val="1"/>
    <w:qFormat/>
    <w:rsid w:val="00C6430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C6430E"/>
    <w:rPr>
      <w:rFonts w:eastAsiaTheme="minorEastAsia"/>
      <w:lang w:eastAsia="es-CO"/>
    </w:rPr>
  </w:style>
  <w:style w:type="paragraph" w:styleId="Citadestacada">
    <w:name w:val="Intense Quote"/>
    <w:basedOn w:val="Normal"/>
    <w:next w:val="Normal"/>
    <w:link w:val="CitadestacadaCar"/>
    <w:uiPriority w:val="30"/>
    <w:qFormat/>
    <w:rsid w:val="0057253C"/>
    <w:pPr>
      <w:pBdr>
        <w:top w:val="single" w:sz="4" w:space="10" w:color="FFFFFF" w:themeColor="background1"/>
        <w:bottom w:val="single" w:sz="4" w:space="10" w:color="FFFFFF" w:themeColor="background1"/>
      </w:pBdr>
      <w:spacing w:before="360" w:after="360"/>
      <w:ind w:left="864" w:right="864"/>
      <w:jc w:val="center"/>
    </w:pPr>
    <w:rPr>
      <w:i/>
      <w:iCs/>
      <w:smallCaps/>
    </w:rPr>
  </w:style>
  <w:style w:type="character" w:customStyle="1" w:styleId="CitadestacadaCar">
    <w:name w:val="Cita destacada Car"/>
    <w:basedOn w:val="Fuentedeprrafopredeter"/>
    <w:link w:val="Citadestacada"/>
    <w:uiPriority w:val="30"/>
    <w:rsid w:val="0057253C"/>
    <w:rPr>
      <w:rFonts w:ascii="Titillium Web" w:hAnsi="Titillium Web"/>
      <w:i/>
      <w:iCs/>
      <w:smallCaps/>
      <w:color w:val="FFFFFF" w:themeColor="background1"/>
    </w:rPr>
  </w:style>
  <w:style w:type="paragraph" w:styleId="Prrafodelista">
    <w:name w:val="List Paragraph"/>
    <w:basedOn w:val="Normal"/>
    <w:uiPriority w:val="34"/>
    <w:qFormat/>
    <w:rsid w:val="00590912"/>
    <w:pPr>
      <w:ind w:left="720"/>
      <w:contextualSpacing/>
    </w:pPr>
  </w:style>
  <w:style w:type="character" w:styleId="Textodelmarcadordeposicin">
    <w:name w:val="Placeholder Text"/>
    <w:basedOn w:val="Fuentedeprrafopredeter"/>
    <w:uiPriority w:val="99"/>
    <w:semiHidden/>
    <w:rsid w:val="008B43A2"/>
    <w:rPr>
      <w:color w:val="808080"/>
    </w:rPr>
  </w:style>
  <w:style w:type="paragraph" w:styleId="Ttulo">
    <w:name w:val="Title"/>
    <w:basedOn w:val="Normal"/>
    <w:next w:val="Normal"/>
    <w:link w:val="TtuloCar"/>
    <w:uiPriority w:val="10"/>
    <w:qFormat/>
    <w:rsid w:val="00BF6045"/>
    <w:pPr>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F6045"/>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semiHidden/>
    <w:rsid w:val="000B0F3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0B0F3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0B0F3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B0F36"/>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B0F36"/>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B0F3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B0F36"/>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1F7BAF"/>
    <w:rPr>
      <w:color w:val="0563C1" w:themeColor="hyperlink"/>
      <w:u w:val="single"/>
    </w:rPr>
  </w:style>
  <w:style w:type="paragraph" w:styleId="Textonotaalfinal">
    <w:name w:val="endnote text"/>
    <w:basedOn w:val="Normal"/>
    <w:link w:val="TextonotaalfinalCar"/>
    <w:unhideWhenUsed/>
    <w:rsid w:val="006261CF"/>
    <w:pPr>
      <w:jc w:val="both"/>
    </w:pPr>
    <w:rPr>
      <w:rFonts w:ascii="Kozuka Mincho Pro EL" w:eastAsiaTheme="minorEastAsia" w:hAnsi="Kozuka Mincho Pro EL"/>
      <w:color w:val="auto"/>
      <w:sz w:val="20"/>
      <w:szCs w:val="20"/>
      <w:lang w:eastAsia="es-CO"/>
    </w:rPr>
  </w:style>
  <w:style w:type="character" w:customStyle="1" w:styleId="TextonotaalfinalCar">
    <w:name w:val="Texto nota al final Car"/>
    <w:basedOn w:val="Fuentedeprrafopredeter"/>
    <w:link w:val="Textonotaalfinal"/>
    <w:rsid w:val="006261CF"/>
    <w:rPr>
      <w:rFonts w:ascii="Kozuka Mincho Pro EL" w:eastAsiaTheme="minorEastAsia" w:hAnsi="Kozuka Mincho Pro EL"/>
      <w:sz w:val="20"/>
      <w:szCs w:val="20"/>
      <w:lang w:eastAsia="es-CO"/>
    </w:rPr>
  </w:style>
  <w:style w:type="character" w:styleId="Ttulodellibro">
    <w:name w:val="Book Title"/>
    <w:basedOn w:val="Fuentedeprrafopredeter"/>
    <w:uiPriority w:val="33"/>
    <w:qFormat/>
    <w:rsid w:val="00B53C47"/>
    <w:rPr>
      <w:b/>
      <w:bCs/>
      <w:i/>
      <w:iCs/>
      <w:spacing w:val="5"/>
    </w:rPr>
  </w:style>
  <w:style w:type="paragraph" w:styleId="Textonotapie">
    <w:name w:val="footnote text"/>
    <w:basedOn w:val="Normal"/>
    <w:link w:val="TextonotapieCar"/>
    <w:uiPriority w:val="99"/>
    <w:unhideWhenUsed/>
    <w:rsid w:val="00C83526"/>
    <w:rPr>
      <w:sz w:val="24"/>
      <w:szCs w:val="24"/>
    </w:rPr>
  </w:style>
  <w:style w:type="character" w:customStyle="1" w:styleId="TextonotapieCar">
    <w:name w:val="Texto nota pie Car"/>
    <w:basedOn w:val="Fuentedeprrafopredeter"/>
    <w:link w:val="Textonotapie"/>
    <w:uiPriority w:val="99"/>
    <w:rsid w:val="00C83526"/>
    <w:rPr>
      <w:rFonts w:ascii="Titillium Web" w:hAnsi="Titillium Web"/>
      <w:color w:val="767171" w:themeColor="background2" w:themeShade="80"/>
      <w:sz w:val="24"/>
      <w:szCs w:val="24"/>
    </w:rPr>
  </w:style>
  <w:style w:type="character" w:styleId="Refdenotaalpie">
    <w:name w:val="footnote reference"/>
    <w:basedOn w:val="Fuentedeprrafopredeter"/>
    <w:uiPriority w:val="99"/>
    <w:unhideWhenUsed/>
    <w:rsid w:val="00C83526"/>
    <w:rPr>
      <w:vertAlign w:val="superscript"/>
    </w:rPr>
  </w:style>
  <w:style w:type="paragraph" w:customStyle="1" w:styleId="Normal1">
    <w:name w:val="Normal1"/>
    <w:basedOn w:val="Normal"/>
    <w:rsid w:val="006B03A4"/>
    <w:pPr>
      <w:overflowPunct w:val="0"/>
      <w:autoSpaceDE w:val="0"/>
      <w:autoSpaceDN w:val="0"/>
      <w:adjustRightInd w:val="0"/>
      <w:spacing w:line="400" w:lineRule="atLeast"/>
      <w:jc w:val="both"/>
    </w:pPr>
    <w:rPr>
      <w:rFonts w:ascii="Arial" w:eastAsia="Times New Roman" w:hAnsi="Arial" w:cs="Times New Roman"/>
      <w:color w:val="000000"/>
      <w:sz w:val="28"/>
      <w:szCs w:val="20"/>
      <w:lang w:val="en-US" w:eastAsia="es-ES"/>
    </w:rPr>
  </w:style>
  <w:style w:type="character" w:styleId="Refdecomentario">
    <w:name w:val="annotation reference"/>
    <w:basedOn w:val="Fuentedeprrafopredeter"/>
    <w:uiPriority w:val="99"/>
    <w:semiHidden/>
    <w:unhideWhenUsed/>
    <w:rsid w:val="00875E3B"/>
    <w:rPr>
      <w:sz w:val="16"/>
      <w:szCs w:val="16"/>
    </w:rPr>
  </w:style>
  <w:style w:type="paragraph" w:styleId="Textocomentario">
    <w:name w:val="annotation text"/>
    <w:basedOn w:val="Normal"/>
    <w:link w:val="TextocomentarioCar"/>
    <w:uiPriority w:val="99"/>
    <w:unhideWhenUsed/>
    <w:rsid w:val="00875E3B"/>
    <w:rPr>
      <w:sz w:val="20"/>
      <w:szCs w:val="20"/>
    </w:rPr>
  </w:style>
  <w:style w:type="character" w:customStyle="1" w:styleId="TextocomentarioCar">
    <w:name w:val="Texto comentario Car"/>
    <w:basedOn w:val="Fuentedeprrafopredeter"/>
    <w:link w:val="Textocomentario"/>
    <w:uiPriority w:val="99"/>
    <w:rsid w:val="00875E3B"/>
    <w:rPr>
      <w:rFonts w:ascii="Titillium Web" w:hAnsi="Titillium Web"/>
      <w:color w:val="767171" w:themeColor="background2" w:themeShade="80"/>
      <w:sz w:val="20"/>
      <w:szCs w:val="20"/>
    </w:rPr>
  </w:style>
  <w:style w:type="paragraph" w:styleId="Asuntodelcomentario">
    <w:name w:val="annotation subject"/>
    <w:basedOn w:val="Textocomentario"/>
    <w:next w:val="Textocomentario"/>
    <w:link w:val="AsuntodelcomentarioCar"/>
    <w:uiPriority w:val="99"/>
    <w:semiHidden/>
    <w:unhideWhenUsed/>
    <w:rsid w:val="00875E3B"/>
    <w:rPr>
      <w:b/>
      <w:bCs/>
    </w:rPr>
  </w:style>
  <w:style w:type="character" w:customStyle="1" w:styleId="AsuntodelcomentarioCar">
    <w:name w:val="Asunto del comentario Car"/>
    <w:basedOn w:val="TextocomentarioCar"/>
    <w:link w:val="Asuntodelcomentario"/>
    <w:uiPriority w:val="99"/>
    <w:semiHidden/>
    <w:rsid w:val="00875E3B"/>
    <w:rPr>
      <w:rFonts w:ascii="Titillium Web" w:hAnsi="Titillium Web"/>
      <w:b/>
      <w:bCs/>
      <w:color w:val="767171" w:themeColor="background2" w:themeShade="80"/>
      <w:sz w:val="20"/>
      <w:szCs w:val="20"/>
    </w:rPr>
  </w:style>
  <w:style w:type="paragraph" w:styleId="Textodeglobo">
    <w:name w:val="Balloon Text"/>
    <w:basedOn w:val="Normal"/>
    <w:link w:val="TextodegloboCar"/>
    <w:uiPriority w:val="99"/>
    <w:semiHidden/>
    <w:unhideWhenUsed/>
    <w:rsid w:val="00875E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5E3B"/>
    <w:rPr>
      <w:rFonts w:ascii="Segoe UI" w:hAnsi="Segoe UI" w:cs="Segoe UI"/>
      <w:color w:val="767171" w:themeColor="background2" w:themeShade="80"/>
      <w:sz w:val="18"/>
      <w:szCs w:val="18"/>
    </w:rPr>
  </w:style>
  <w:style w:type="paragraph" w:styleId="NormalWeb">
    <w:name w:val="Normal (Web)"/>
    <w:basedOn w:val="Normal"/>
    <w:uiPriority w:val="99"/>
    <w:semiHidden/>
    <w:unhideWhenUsed/>
    <w:rsid w:val="0035081D"/>
    <w:pPr>
      <w:spacing w:before="100" w:beforeAutospacing="1" w:after="100" w:afterAutospacing="1"/>
    </w:pPr>
    <w:rPr>
      <w:rFonts w:ascii="Times New Roman" w:eastAsia="Times New Roman" w:hAnsi="Times New Roman" w:cs="Times New Roman"/>
      <w:color w:val="auto"/>
      <w:sz w:val="24"/>
      <w:szCs w:val="24"/>
      <w:lang w:eastAsia="es-CO"/>
    </w:rPr>
  </w:style>
  <w:style w:type="character" w:customStyle="1" w:styleId="Mencinsinresolver1">
    <w:name w:val="Mención sin resolver1"/>
    <w:basedOn w:val="Fuentedeprrafopredeter"/>
    <w:uiPriority w:val="99"/>
    <w:rsid w:val="0095766A"/>
    <w:rPr>
      <w:color w:val="808080"/>
      <w:shd w:val="clear" w:color="auto" w:fill="E6E6E6"/>
    </w:rPr>
  </w:style>
  <w:style w:type="paragraph" w:customStyle="1" w:styleId="LineamientosCuerpo">
    <w:name w:val="Lineamientos Cuerpo"/>
    <w:basedOn w:val="Normal"/>
    <w:link w:val="LineamientosCuerpoCar"/>
    <w:autoRedefine/>
    <w:qFormat/>
    <w:rsid w:val="00BA0600"/>
    <w:pPr>
      <w:jc w:val="both"/>
      <w:outlineLvl w:val="1"/>
    </w:pPr>
    <w:rPr>
      <w:rFonts w:ascii="Arial Narrow" w:hAnsi="Arial Narrow"/>
      <w:b/>
      <w:color w:val="auto"/>
    </w:rPr>
  </w:style>
  <w:style w:type="character" w:customStyle="1" w:styleId="LineamientosCuerpoCar">
    <w:name w:val="Lineamientos Cuerpo Car"/>
    <w:basedOn w:val="Fuentedeprrafopredeter"/>
    <w:link w:val="LineamientosCuerpo"/>
    <w:rsid w:val="00BA0600"/>
    <w:rPr>
      <w:rFonts w:ascii="Arial Narrow" w:hAnsi="Arial Narrow"/>
      <w:b/>
    </w:rPr>
  </w:style>
  <w:style w:type="character" w:styleId="Textoennegrita">
    <w:name w:val="Strong"/>
    <w:basedOn w:val="Fuentedeprrafopredeter"/>
    <w:uiPriority w:val="22"/>
    <w:qFormat/>
    <w:rsid w:val="00A67095"/>
    <w:rPr>
      <w:b/>
      <w:bCs/>
    </w:rPr>
  </w:style>
  <w:style w:type="character" w:styleId="nfasis">
    <w:name w:val="Emphasis"/>
    <w:basedOn w:val="Fuentedeprrafopredeter"/>
    <w:uiPriority w:val="20"/>
    <w:qFormat/>
    <w:rsid w:val="00F741FB"/>
    <w:rPr>
      <w:i/>
      <w:iCs/>
    </w:rPr>
  </w:style>
  <w:style w:type="character" w:styleId="Hipervnculovisitado">
    <w:name w:val="FollowedHyperlink"/>
    <w:basedOn w:val="Fuentedeprrafopredeter"/>
    <w:uiPriority w:val="99"/>
    <w:semiHidden/>
    <w:unhideWhenUsed/>
    <w:rsid w:val="002A1CB4"/>
    <w:rPr>
      <w:color w:val="954F72" w:themeColor="followedHyperlink"/>
      <w:u w:val="single"/>
    </w:rPr>
  </w:style>
  <w:style w:type="character" w:customStyle="1" w:styleId="Mencinsinresolver2">
    <w:name w:val="Mención sin resolver2"/>
    <w:basedOn w:val="Fuentedeprrafopredeter"/>
    <w:uiPriority w:val="99"/>
    <w:rsid w:val="00D95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081">
      <w:bodyDiv w:val="1"/>
      <w:marLeft w:val="0"/>
      <w:marRight w:val="0"/>
      <w:marTop w:val="0"/>
      <w:marBottom w:val="0"/>
      <w:divBdr>
        <w:top w:val="none" w:sz="0" w:space="0" w:color="auto"/>
        <w:left w:val="none" w:sz="0" w:space="0" w:color="auto"/>
        <w:bottom w:val="none" w:sz="0" w:space="0" w:color="auto"/>
        <w:right w:val="none" w:sz="0" w:space="0" w:color="auto"/>
      </w:divBdr>
    </w:div>
    <w:div w:id="139425791">
      <w:bodyDiv w:val="1"/>
      <w:marLeft w:val="0"/>
      <w:marRight w:val="0"/>
      <w:marTop w:val="0"/>
      <w:marBottom w:val="0"/>
      <w:divBdr>
        <w:top w:val="none" w:sz="0" w:space="0" w:color="auto"/>
        <w:left w:val="none" w:sz="0" w:space="0" w:color="auto"/>
        <w:bottom w:val="none" w:sz="0" w:space="0" w:color="auto"/>
        <w:right w:val="none" w:sz="0" w:space="0" w:color="auto"/>
      </w:divBdr>
    </w:div>
    <w:div w:id="265770232">
      <w:bodyDiv w:val="1"/>
      <w:marLeft w:val="0"/>
      <w:marRight w:val="0"/>
      <w:marTop w:val="0"/>
      <w:marBottom w:val="0"/>
      <w:divBdr>
        <w:top w:val="none" w:sz="0" w:space="0" w:color="auto"/>
        <w:left w:val="none" w:sz="0" w:space="0" w:color="auto"/>
        <w:bottom w:val="none" w:sz="0" w:space="0" w:color="auto"/>
        <w:right w:val="none" w:sz="0" w:space="0" w:color="auto"/>
      </w:divBdr>
    </w:div>
    <w:div w:id="336228419">
      <w:bodyDiv w:val="1"/>
      <w:marLeft w:val="0"/>
      <w:marRight w:val="0"/>
      <w:marTop w:val="0"/>
      <w:marBottom w:val="0"/>
      <w:divBdr>
        <w:top w:val="none" w:sz="0" w:space="0" w:color="auto"/>
        <w:left w:val="none" w:sz="0" w:space="0" w:color="auto"/>
        <w:bottom w:val="none" w:sz="0" w:space="0" w:color="auto"/>
        <w:right w:val="none" w:sz="0" w:space="0" w:color="auto"/>
      </w:divBdr>
    </w:div>
    <w:div w:id="352389793">
      <w:bodyDiv w:val="1"/>
      <w:marLeft w:val="0"/>
      <w:marRight w:val="0"/>
      <w:marTop w:val="0"/>
      <w:marBottom w:val="0"/>
      <w:divBdr>
        <w:top w:val="none" w:sz="0" w:space="0" w:color="auto"/>
        <w:left w:val="none" w:sz="0" w:space="0" w:color="auto"/>
        <w:bottom w:val="none" w:sz="0" w:space="0" w:color="auto"/>
        <w:right w:val="none" w:sz="0" w:space="0" w:color="auto"/>
      </w:divBdr>
      <w:divsChild>
        <w:div w:id="665667481">
          <w:marLeft w:val="547"/>
          <w:marRight w:val="0"/>
          <w:marTop w:val="0"/>
          <w:marBottom w:val="0"/>
          <w:divBdr>
            <w:top w:val="none" w:sz="0" w:space="0" w:color="auto"/>
            <w:left w:val="none" w:sz="0" w:space="0" w:color="auto"/>
            <w:bottom w:val="none" w:sz="0" w:space="0" w:color="auto"/>
            <w:right w:val="none" w:sz="0" w:space="0" w:color="auto"/>
          </w:divBdr>
        </w:div>
        <w:div w:id="609897491">
          <w:marLeft w:val="547"/>
          <w:marRight w:val="0"/>
          <w:marTop w:val="0"/>
          <w:marBottom w:val="0"/>
          <w:divBdr>
            <w:top w:val="none" w:sz="0" w:space="0" w:color="auto"/>
            <w:left w:val="none" w:sz="0" w:space="0" w:color="auto"/>
            <w:bottom w:val="none" w:sz="0" w:space="0" w:color="auto"/>
            <w:right w:val="none" w:sz="0" w:space="0" w:color="auto"/>
          </w:divBdr>
        </w:div>
      </w:divsChild>
    </w:div>
    <w:div w:id="543373223">
      <w:bodyDiv w:val="1"/>
      <w:marLeft w:val="0"/>
      <w:marRight w:val="0"/>
      <w:marTop w:val="0"/>
      <w:marBottom w:val="0"/>
      <w:divBdr>
        <w:top w:val="none" w:sz="0" w:space="0" w:color="auto"/>
        <w:left w:val="none" w:sz="0" w:space="0" w:color="auto"/>
        <w:bottom w:val="none" w:sz="0" w:space="0" w:color="auto"/>
        <w:right w:val="none" w:sz="0" w:space="0" w:color="auto"/>
      </w:divBdr>
    </w:div>
    <w:div w:id="565382934">
      <w:bodyDiv w:val="1"/>
      <w:marLeft w:val="0"/>
      <w:marRight w:val="0"/>
      <w:marTop w:val="0"/>
      <w:marBottom w:val="0"/>
      <w:divBdr>
        <w:top w:val="none" w:sz="0" w:space="0" w:color="auto"/>
        <w:left w:val="none" w:sz="0" w:space="0" w:color="auto"/>
        <w:bottom w:val="none" w:sz="0" w:space="0" w:color="auto"/>
        <w:right w:val="none" w:sz="0" w:space="0" w:color="auto"/>
      </w:divBdr>
    </w:div>
    <w:div w:id="586886701">
      <w:bodyDiv w:val="1"/>
      <w:marLeft w:val="0"/>
      <w:marRight w:val="0"/>
      <w:marTop w:val="0"/>
      <w:marBottom w:val="0"/>
      <w:divBdr>
        <w:top w:val="none" w:sz="0" w:space="0" w:color="auto"/>
        <w:left w:val="none" w:sz="0" w:space="0" w:color="auto"/>
        <w:bottom w:val="none" w:sz="0" w:space="0" w:color="auto"/>
        <w:right w:val="none" w:sz="0" w:space="0" w:color="auto"/>
      </w:divBdr>
    </w:div>
    <w:div w:id="871069751">
      <w:bodyDiv w:val="1"/>
      <w:marLeft w:val="0"/>
      <w:marRight w:val="0"/>
      <w:marTop w:val="0"/>
      <w:marBottom w:val="0"/>
      <w:divBdr>
        <w:top w:val="none" w:sz="0" w:space="0" w:color="auto"/>
        <w:left w:val="none" w:sz="0" w:space="0" w:color="auto"/>
        <w:bottom w:val="none" w:sz="0" w:space="0" w:color="auto"/>
        <w:right w:val="none" w:sz="0" w:space="0" w:color="auto"/>
      </w:divBdr>
    </w:div>
    <w:div w:id="1071922772">
      <w:bodyDiv w:val="1"/>
      <w:marLeft w:val="0"/>
      <w:marRight w:val="0"/>
      <w:marTop w:val="0"/>
      <w:marBottom w:val="0"/>
      <w:divBdr>
        <w:top w:val="none" w:sz="0" w:space="0" w:color="auto"/>
        <w:left w:val="none" w:sz="0" w:space="0" w:color="auto"/>
        <w:bottom w:val="none" w:sz="0" w:space="0" w:color="auto"/>
        <w:right w:val="none" w:sz="0" w:space="0" w:color="auto"/>
      </w:divBdr>
      <w:divsChild>
        <w:div w:id="1805614654">
          <w:marLeft w:val="0"/>
          <w:marRight w:val="0"/>
          <w:marTop w:val="0"/>
          <w:marBottom w:val="0"/>
          <w:divBdr>
            <w:top w:val="none" w:sz="0" w:space="0" w:color="auto"/>
            <w:left w:val="none" w:sz="0" w:space="0" w:color="auto"/>
            <w:bottom w:val="none" w:sz="0" w:space="0" w:color="auto"/>
            <w:right w:val="none" w:sz="0" w:space="0" w:color="auto"/>
          </w:divBdr>
        </w:div>
      </w:divsChild>
    </w:div>
    <w:div w:id="1074087261">
      <w:bodyDiv w:val="1"/>
      <w:marLeft w:val="0"/>
      <w:marRight w:val="0"/>
      <w:marTop w:val="0"/>
      <w:marBottom w:val="0"/>
      <w:divBdr>
        <w:top w:val="none" w:sz="0" w:space="0" w:color="auto"/>
        <w:left w:val="none" w:sz="0" w:space="0" w:color="auto"/>
        <w:bottom w:val="none" w:sz="0" w:space="0" w:color="auto"/>
        <w:right w:val="none" w:sz="0" w:space="0" w:color="auto"/>
      </w:divBdr>
    </w:div>
    <w:div w:id="1183933471">
      <w:bodyDiv w:val="1"/>
      <w:marLeft w:val="0"/>
      <w:marRight w:val="0"/>
      <w:marTop w:val="0"/>
      <w:marBottom w:val="0"/>
      <w:divBdr>
        <w:top w:val="none" w:sz="0" w:space="0" w:color="auto"/>
        <w:left w:val="none" w:sz="0" w:space="0" w:color="auto"/>
        <w:bottom w:val="none" w:sz="0" w:space="0" w:color="auto"/>
        <w:right w:val="none" w:sz="0" w:space="0" w:color="auto"/>
      </w:divBdr>
    </w:div>
    <w:div w:id="1245994621">
      <w:bodyDiv w:val="1"/>
      <w:marLeft w:val="0"/>
      <w:marRight w:val="0"/>
      <w:marTop w:val="0"/>
      <w:marBottom w:val="0"/>
      <w:divBdr>
        <w:top w:val="none" w:sz="0" w:space="0" w:color="auto"/>
        <w:left w:val="none" w:sz="0" w:space="0" w:color="auto"/>
        <w:bottom w:val="none" w:sz="0" w:space="0" w:color="auto"/>
        <w:right w:val="none" w:sz="0" w:space="0" w:color="auto"/>
      </w:divBdr>
    </w:div>
    <w:div w:id="1252277056">
      <w:bodyDiv w:val="1"/>
      <w:marLeft w:val="0"/>
      <w:marRight w:val="0"/>
      <w:marTop w:val="0"/>
      <w:marBottom w:val="0"/>
      <w:divBdr>
        <w:top w:val="none" w:sz="0" w:space="0" w:color="auto"/>
        <w:left w:val="none" w:sz="0" w:space="0" w:color="auto"/>
        <w:bottom w:val="none" w:sz="0" w:space="0" w:color="auto"/>
        <w:right w:val="none" w:sz="0" w:space="0" w:color="auto"/>
      </w:divBdr>
      <w:divsChild>
        <w:div w:id="374088048">
          <w:marLeft w:val="446"/>
          <w:marRight w:val="0"/>
          <w:marTop w:val="0"/>
          <w:marBottom w:val="0"/>
          <w:divBdr>
            <w:top w:val="none" w:sz="0" w:space="0" w:color="auto"/>
            <w:left w:val="none" w:sz="0" w:space="0" w:color="auto"/>
            <w:bottom w:val="none" w:sz="0" w:space="0" w:color="auto"/>
            <w:right w:val="none" w:sz="0" w:space="0" w:color="auto"/>
          </w:divBdr>
        </w:div>
      </w:divsChild>
    </w:div>
    <w:div w:id="1352146121">
      <w:bodyDiv w:val="1"/>
      <w:marLeft w:val="0"/>
      <w:marRight w:val="0"/>
      <w:marTop w:val="0"/>
      <w:marBottom w:val="0"/>
      <w:divBdr>
        <w:top w:val="none" w:sz="0" w:space="0" w:color="auto"/>
        <w:left w:val="none" w:sz="0" w:space="0" w:color="auto"/>
        <w:bottom w:val="none" w:sz="0" w:space="0" w:color="auto"/>
        <w:right w:val="none" w:sz="0" w:space="0" w:color="auto"/>
      </w:divBdr>
    </w:div>
    <w:div w:id="1379427829">
      <w:bodyDiv w:val="1"/>
      <w:marLeft w:val="0"/>
      <w:marRight w:val="0"/>
      <w:marTop w:val="0"/>
      <w:marBottom w:val="0"/>
      <w:divBdr>
        <w:top w:val="none" w:sz="0" w:space="0" w:color="auto"/>
        <w:left w:val="none" w:sz="0" w:space="0" w:color="auto"/>
        <w:bottom w:val="none" w:sz="0" w:space="0" w:color="auto"/>
        <w:right w:val="none" w:sz="0" w:space="0" w:color="auto"/>
      </w:divBdr>
    </w:div>
    <w:div w:id="1382708444">
      <w:bodyDiv w:val="1"/>
      <w:marLeft w:val="0"/>
      <w:marRight w:val="0"/>
      <w:marTop w:val="0"/>
      <w:marBottom w:val="0"/>
      <w:divBdr>
        <w:top w:val="none" w:sz="0" w:space="0" w:color="auto"/>
        <w:left w:val="none" w:sz="0" w:space="0" w:color="auto"/>
        <w:bottom w:val="none" w:sz="0" w:space="0" w:color="auto"/>
        <w:right w:val="none" w:sz="0" w:space="0" w:color="auto"/>
      </w:divBdr>
    </w:div>
    <w:div w:id="1509833236">
      <w:bodyDiv w:val="1"/>
      <w:marLeft w:val="0"/>
      <w:marRight w:val="0"/>
      <w:marTop w:val="0"/>
      <w:marBottom w:val="0"/>
      <w:divBdr>
        <w:top w:val="none" w:sz="0" w:space="0" w:color="auto"/>
        <w:left w:val="none" w:sz="0" w:space="0" w:color="auto"/>
        <w:bottom w:val="none" w:sz="0" w:space="0" w:color="auto"/>
        <w:right w:val="none" w:sz="0" w:space="0" w:color="auto"/>
      </w:divBdr>
    </w:div>
    <w:div w:id="1556432526">
      <w:bodyDiv w:val="1"/>
      <w:marLeft w:val="0"/>
      <w:marRight w:val="0"/>
      <w:marTop w:val="0"/>
      <w:marBottom w:val="0"/>
      <w:divBdr>
        <w:top w:val="none" w:sz="0" w:space="0" w:color="auto"/>
        <w:left w:val="none" w:sz="0" w:space="0" w:color="auto"/>
        <w:bottom w:val="none" w:sz="0" w:space="0" w:color="auto"/>
        <w:right w:val="none" w:sz="0" w:space="0" w:color="auto"/>
      </w:divBdr>
    </w:div>
    <w:div w:id="1804731388">
      <w:bodyDiv w:val="1"/>
      <w:marLeft w:val="0"/>
      <w:marRight w:val="0"/>
      <w:marTop w:val="0"/>
      <w:marBottom w:val="0"/>
      <w:divBdr>
        <w:top w:val="none" w:sz="0" w:space="0" w:color="auto"/>
        <w:left w:val="none" w:sz="0" w:space="0" w:color="auto"/>
        <w:bottom w:val="none" w:sz="0" w:space="0" w:color="auto"/>
        <w:right w:val="none" w:sz="0" w:space="0" w:color="auto"/>
      </w:divBdr>
    </w:div>
    <w:div w:id="19084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trategia.gobiernoenlinea.gov.co/623/articles-8250_Guiainnovacion.pdf" TargetMode="External"/><Relationship Id="rId21" Type="http://schemas.openxmlformats.org/officeDocument/2006/relationships/image" Target="media/image120.emf"/><Relationship Id="rId42" Type="http://schemas.openxmlformats.org/officeDocument/2006/relationships/hyperlink" Target="http://estrategia.gobiernoenlinea.gov.co/623/articles-8237_guia_usabilidad.pdf" TargetMode="External"/><Relationship Id="rId47" Type="http://schemas.openxmlformats.org/officeDocument/2006/relationships/hyperlink" Target="https://tienda.icontec.org/producto/e-book-ntc5854-accesibilidad-a-paginas-web/?v=42983b05e2f2" TargetMode="External"/><Relationship Id="rId63" Type="http://schemas.openxmlformats.org/officeDocument/2006/relationships/hyperlink" Target="http://www.redialab.gov.co/manuales-y-guias/" TargetMode="External"/><Relationship Id="rId68" Type="http://schemas.openxmlformats.org/officeDocument/2006/relationships/hyperlink" Target="http://www.mintic.gov.co/portal/604/articles-59399_documento.pdf" TargetMode="External"/><Relationship Id="rId2" Type="http://schemas.openxmlformats.org/officeDocument/2006/relationships/numbering" Target="numbering.xml"/><Relationship Id="rId16" Type="http://schemas.openxmlformats.org/officeDocument/2006/relationships/hyperlink" Target="http://www.funcionpublica.gov.co/eva/mipg/index.html" TargetMode="External"/><Relationship Id="rId29" Type="http://schemas.openxmlformats.org/officeDocument/2006/relationships/image" Target="media/image14.png"/><Relationship Id="rId11" Type="http://schemas.openxmlformats.org/officeDocument/2006/relationships/image" Target="media/image6.png"/><Relationship Id="rId24" Type="http://schemas.openxmlformats.org/officeDocument/2006/relationships/hyperlink" Target="http://www.mintic.gov.co/portal/604/w3-propertyvalue-7285.html" TargetMode="External"/><Relationship Id="rId32" Type="http://schemas.openxmlformats.org/officeDocument/2006/relationships/hyperlink" Target="http://www.minambiente.gov.co/index.php/asuntos-ambientales-sectorial-y-urbana/gestion-integral-de-residuos-de-aparatos-electricos-y-electronicos-raee" TargetMode="External"/><Relationship Id="rId37" Type="http://schemas.openxmlformats.org/officeDocument/2006/relationships/hyperlink" Target="http://estrategia.gobiernoenlinea.gov.co/623/articles-8257_papel_buenaspracticas.pdf" TargetMode="External"/><Relationship Id="rId40" Type="http://schemas.openxmlformats.org/officeDocument/2006/relationships/hyperlink" Target="http://www.mintic.gov.co/gestionti/615/w3-propertyvalue-7275.html" TargetMode="External"/><Relationship Id="rId45" Type="http://schemas.openxmlformats.org/officeDocument/2006/relationships/hyperlink" Target="http://estrategia.gobiernoenlinea.gov.co/623/articles-8248_esquema_ley1712.pdf" TargetMode="External"/><Relationship Id="rId53" Type="http://schemas.openxmlformats.org/officeDocument/2006/relationships/hyperlink" Target="http://www.mintic.gov.co/arquitecturati/630/w3-article-47504.html" TargetMode="External"/><Relationship Id="rId58" Type="http://schemas.openxmlformats.org/officeDocument/2006/relationships/hyperlink" Target="http://www.mintic.gov.co/arquitecturati/630/w3-article-9258.html" TargetMode="External"/><Relationship Id="rId66" Type="http://schemas.openxmlformats.org/officeDocument/2006/relationships/hyperlink" Target="http://www.mintic.gov.co/arquitecturati/630/w3-propertyvalue-8114.html" TargetMode="External"/><Relationship Id="rId5" Type="http://schemas.openxmlformats.org/officeDocument/2006/relationships/webSettings" Target="webSettings.xml"/><Relationship Id="rId61" Type="http://schemas.openxmlformats.org/officeDocument/2006/relationships/image" Target="media/image18.png"/><Relationship Id="rId19" Type="http://schemas.openxmlformats.org/officeDocument/2006/relationships/image" Target="media/image11.emf"/><Relationship Id="rId14" Type="http://schemas.openxmlformats.org/officeDocument/2006/relationships/image" Target="media/image9.png"/><Relationship Id="rId22" Type="http://schemas.openxmlformats.org/officeDocument/2006/relationships/hyperlink" Target="http://centrodeinnovacion.gobiernoenlinea.gov.co/es/caja-herramientas/cartilla-co-cre-ar-0" TargetMode="External"/><Relationship Id="rId27" Type="http://schemas.openxmlformats.org/officeDocument/2006/relationships/hyperlink" Target="http://www.mintic.gov.co/portal/604/w3-propertyvalue-7285.html" TargetMode="External"/><Relationship Id="rId30" Type="http://schemas.openxmlformats.org/officeDocument/2006/relationships/image" Target="media/image14.emf"/><Relationship Id="rId35" Type="http://schemas.openxmlformats.org/officeDocument/2006/relationships/hyperlink" Target="http://www.mintic.gov.co/arquitecturati/630/w3-propertyvalue-8117.html" TargetMode="External"/><Relationship Id="rId43" Type="http://schemas.openxmlformats.org/officeDocument/2006/relationships/hyperlink" Target="http://estrategia.gobiernoenlinea.gov.co/623/articles-8248_Guia_Apertura_Datos.pdf" TargetMode="External"/><Relationship Id="rId48" Type="http://schemas.openxmlformats.org/officeDocument/2006/relationships/hyperlink" Target="http://estrategia.gobiernoenlinea.gov.co/623/articles-8237_guia_usabilidad.pdf" TargetMode="External"/><Relationship Id="rId56" Type="http://schemas.openxmlformats.org/officeDocument/2006/relationships/hyperlink" Target="http://www.mintic.gov.co/arquitecturati/630/w3-channel.html" TargetMode="External"/><Relationship Id="rId64" Type="http://schemas.openxmlformats.org/officeDocument/2006/relationships/hyperlink" Target="http://www.mintic.gov.co/arquitecturati" TargetMode="External"/><Relationship Id="rId69" Type="http://schemas.openxmlformats.org/officeDocument/2006/relationships/hyperlink" Target="http://www.funcionpublica.gov.co/eva/mipg/herramientas-furag.html" TargetMode="External"/><Relationship Id="rId8" Type="http://schemas.openxmlformats.org/officeDocument/2006/relationships/footer" Target="footer1.xml"/><Relationship Id="rId51" Type="http://schemas.openxmlformats.org/officeDocument/2006/relationships/hyperlink" Target="http://estrategia.gobiernoenlinea.gov.co/623/articles-8248_esquema_ley1712.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www.mintic.gov.co/gestionti/615/w3-propertyvalue-7275.html" TargetMode="External"/><Relationship Id="rId25" Type="http://schemas.openxmlformats.org/officeDocument/2006/relationships/hyperlink" Target="http://centrodeinnovacion.gobiernoenlinea.gov.co/es/caja-herramientas/cartilla-co-cre-ar-0" TargetMode="External"/><Relationship Id="rId33" Type="http://schemas.openxmlformats.org/officeDocument/2006/relationships/hyperlink" Target="http://estrategia.gobiernoenlinea.gov.co/623/articles-8257_papel_buenaspracticas.pdf" TargetMode="External"/><Relationship Id="rId38" Type="http://schemas.openxmlformats.org/officeDocument/2006/relationships/hyperlink" Target="http://estrategia.gobiernoenlinea.gov.co/623/articles-8257_papel_primerospasos.pdf" TargetMode="External"/><Relationship Id="rId46" Type="http://schemas.openxmlformats.org/officeDocument/2006/relationships/hyperlink" Target="http://www.mintic.gov.co/gestionti/615/w3-propertyvalue-7275.html" TargetMode="External"/><Relationship Id="rId59" Type="http://schemas.openxmlformats.org/officeDocument/2006/relationships/hyperlink" Target="http://www.mintic.gov.co/arquitecturati/630/w3-article-9255.html" TargetMode="External"/><Relationship Id="rId67" Type="http://schemas.openxmlformats.org/officeDocument/2006/relationships/hyperlink" Target="http://www.mintic.gov.co/gestionti/615/w3-propertyvalue-7275.html" TargetMode="External"/><Relationship Id="rId20" Type="http://schemas.openxmlformats.org/officeDocument/2006/relationships/image" Target="media/image12.emf"/><Relationship Id="rId41" Type="http://schemas.openxmlformats.org/officeDocument/2006/relationships/hyperlink" Target="https://tienda.icontec.org/producto/e-book-ntc5854-accesibilidad-a-paginas-web/?v=42983b05e2f2" TargetMode="External"/><Relationship Id="rId54" Type="http://schemas.openxmlformats.org/officeDocument/2006/relationships/hyperlink" Target="http://www.mintic.gov.co/arquitecturati/630/w3-article-9258.html" TargetMode="External"/><Relationship Id="rId62" Type="http://schemas.openxmlformats.org/officeDocument/2006/relationships/hyperlink" Target="http://www.mintic.gov.co/arquitecturati"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yperlink" Target="http://estrategia.gobiernoenlinea.gov.co/623/articles-8250_Guiainnovacion.pdf" TargetMode="External"/><Relationship Id="rId28" Type="http://schemas.openxmlformats.org/officeDocument/2006/relationships/image" Target="media/image13.png"/><Relationship Id="rId36" Type="http://schemas.openxmlformats.org/officeDocument/2006/relationships/hyperlink" Target="http://www.minambiente.gov.co/index.php/asuntos-ambientales-sectorial-y-urbana/gestion-integral-de-residuos-de-aparatos-electricos-y-electronicos-raee" TargetMode="External"/><Relationship Id="rId49" Type="http://schemas.openxmlformats.org/officeDocument/2006/relationships/hyperlink" Target="http://estrategia.gobiernoenlinea.gov.co/623/articles-8248_Guia_Apertura_Datos.pdf" TargetMode="External"/><Relationship Id="rId57" Type="http://schemas.openxmlformats.org/officeDocument/2006/relationships/hyperlink" Target="http://www.mintic.gov.co/arquitecturati/630/w3-article-47504.html" TargetMode="External"/><Relationship Id="rId10" Type="http://schemas.openxmlformats.org/officeDocument/2006/relationships/footer" Target="footer2.xml"/><Relationship Id="rId31" Type="http://schemas.openxmlformats.org/officeDocument/2006/relationships/image" Target="media/image16.emf"/><Relationship Id="rId44" Type="http://schemas.openxmlformats.org/officeDocument/2006/relationships/hyperlink" Target="https://www.datos.gov.co" TargetMode="External"/><Relationship Id="rId52" Type="http://schemas.openxmlformats.org/officeDocument/2006/relationships/hyperlink" Target="http://www.mintic.gov.co/arquitecturati/630/w3-channel.html" TargetMode="External"/><Relationship Id="rId60" Type="http://schemas.openxmlformats.org/officeDocument/2006/relationships/image" Target="media/image15.png"/><Relationship Id="rId65" Type="http://schemas.openxmlformats.org/officeDocument/2006/relationships/hyperlink" Target="http://www.redialab.gov.co/manuales-y-guia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hyperlink" Target="http://www.mintic.gov.co/arquitecturati/630/articles-15031_recurso_pdf.pdf" TargetMode="External"/><Relationship Id="rId39" Type="http://schemas.openxmlformats.org/officeDocument/2006/relationships/hyperlink" Target="http://www.mintic.gov.co/arquitecturati/630/w3-propertyvalue-8117.html" TargetMode="External"/><Relationship Id="rId34" Type="http://schemas.openxmlformats.org/officeDocument/2006/relationships/hyperlink" Target="http://estrategia.gobiernoenlinea.gov.co/623/articles-8257_papel_primerospasos.pdf" TargetMode="External"/><Relationship Id="rId50" Type="http://schemas.openxmlformats.org/officeDocument/2006/relationships/hyperlink" Target="https://www.datos.gov.co" TargetMode="External"/><Relationship Id="rId55" Type="http://schemas.openxmlformats.org/officeDocument/2006/relationships/hyperlink" Target="http://www.mintic.gov.co/arquitecturati/630/w3-article-9255.html" TargetMode="External"/><Relationship Id="rId7" Type="http://schemas.openxmlformats.org/officeDocument/2006/relationships/endnotes" Target="endnotes.xml"/><Relationship Id="rId71"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funcionpublica.gov.co/sisjur/home/Norma1.jsp?i=6286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3BAB-E561-4C1F-9E04-C7B01D57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14538</Words>
  <Characters>79964</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«P1_Nombre_iniciativa»</vt:lpstr>
    </vt:vector>
  </TitlesOfParts>
  <Company/>
  <LinksUpToDate>false</LinksUpToDate>
  <CharactersWithSpaces>94314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«P1_Nombre_iniciativa»</dc:title>
  <dc:subject/>
  <dc:creator>Oscar Javier Almanza Rodriguez</dc:creator>
  <cp:keywords/>
  <dc:description/>
  <cp:lastModifiedBy>Luis Leonardo Mongui Rojas</cp:lastModifiedBy>
  <cp:revision>2</cp:revision>
  <cp:lastPrinted>2018-04-09T13:41:00Z</cp:lastPrinted>
  <dcterms:created xsi:type="dcterms:W3CDTF">2018-05-02T16:49:00Z</dcterms:created>
  <dcterms:modified xsi:type="dcterms:W3CDTF">2018-05-02T16:49:00Z</dcterms:modified>
</cp:coreProperties>
</file>