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43BDF" w14:textId="77777777" w:rsidR="00DA24FB" w:rsidRPr="00076641" w:rsidRDefault="00DA24FB" w:rsidP="00DA24FB">
      <w:pPr>
        <w:tabs>
          <w:tab w:val="left" w:pos="8647"/>
        </w:tabs>
        <w:ind w:right="284"/>
        <w:rPr>
          <w:rFonts w:ascii="Arial" w:hAnsi="Arial" w:cs="Arial"/>
          <w:b/>
        </w:rPr>
      </w:pPr>
      <w:bookmarkStart w:id="0" w:name="OLE_LINK1"/>
      <w:bookmarkStart w:id="1" w:name="OLE_LINK2"/>
    </w:p>
    <w:p w14:paraId="6CF9CC0A" w14:textId="77777777" w:rsidR="00173EA8" w:rsidRPr="00076641" w:rsidRDefault="00173EA8" w:rsidP="00DA24FB">
      <w:pPr>
        <w:tabs>
          <w:tab w:val="left" w:pos="8647"/>
        </w:tabs>
        <w:ind w:right="284"/>
        <w:rPr>
          <w:rFonts w:ascii="Arial" w:hAnsi="Arial" w:cs="Arial"/>
          <w:b/>
        </w:rPr>
      </w:pPr>
    </w:p>
    <w:p w14:paraId="33199E7F" w14:textId="77777777" w:rsidR="00A57BE8" w:rsidRPr="00076641" w:rsidRDefault="00A57BE8" w:rsidP="00A57BE8">
      <w:pPr>
        <w:tabs>
          <w:tab w:val="left" w:pos="8647"/>
        </w:tabs>
        <w:ind w:left="284" w:right="284"/>
        <w:jc w:val="center"/>
        <w:rPr>
          <w:rFonts w:ascii="Arial" w:hAnsi="Arial" w:cs="Arial"/>
          <w:b/>
        </w:rPr>
      </w:pPr>
    </w:p>
    <w:p w14:paraId="78E248B9" w14:textId="77777777" w:rsidR="005871EA" w:rsidRPr="00076641" w:rsidRDefault="005871EA" w:rsidP="00A57BE8">
      <w:pPr>
        <w:tabs>
          <w:tab w:val="left" w:pos="8647"/>
        </w:tabs>
        <w:ind w:left="284" w:right="284"/>
        <w:jc w:val="center"/>
        <w:rPr>
          <w:rFonts w:ascii="Arial" w:hAnsi="Arial" w:cs="Arial"/>
          <w:b/>
        </w:rPr>
      </w:pPr>
      <w:r w:rsidRPr="00076641">
        <w:rPr>
          <w:rFonts w:ascii="Arial" w:hAnsi="Arial" w:cs="Arial"/>
          <w:b/>
        </w:rPr>
        <w:t xml:space="preserve">DECRETO </w:t>
      </w:r>
      <w:r w:rsidR="009620A9" w:rsidRPr="00076641">
        <w:rPr>
          <w:rFonts w:ascii="Arial" w:hAnsi="Arial" w:cs="Arial"/>
          <w:b/>
        </w:rPr>
        <w:t>NÚMERO                  DE</w:t>
      </w:r>
    </w:p>
    <w:p w14:paraId="1C0CD234" w14:textId="77777777" w:rsidR="00A57BE8" w:rsidRPr="00076641" w:rsidRDefault="00A57BE8" w:rsidP="001B3583">
      <w:pPr>
        <w:tabs>
          <w:tab w:val="left" w:pos="8647"/>
        </w:tabs>
        <w:ind w:left="284" w:right="284"/>
        <w:rPr>
          <w:rFonts w:ascii="Arial" w:hAnsi="Arial" w:cs="Arial"/>
          <w:b/>
        </w:rPr>
      </w:pPr>
    </w:p>
    <w:p w14:paraId="32E8C512" w14:textId="77777777" w:rsidR="00A57BE8" w:rsidRPr="00076641" w:rsidRDefault="00A57BE8" w:rsidP="00A57BE8">
      <w:pPr>
        <w:jc w:val="center"/>
        <w:rPr>
          <w:rFonts w:ascii="Arial" w:hAnsi="Arial" w:cs="Arial"/>
        </w:rPr>
      </w:pPr>
      <w:r w:rsidRPr="00076641">
        <w:rPr>
          <w:rFonts w:ascii="Arial" w:hAnsi="Arial" w:cs="Arial"/>
        </w:rPr>
        <w:t>(                                  )</w:t>
      </w:r>
    </w:p>
    <w:p w14:paraId="26DD1583" w14:textId="77777777" w:rsidR="00A57BE8" w:rsidRPr="00076641" w:rsidRDefault="00A57BE8" w:rsidP="00A57BE8">
      <w:pPr>
        <w:jc w:val="center"/>
        <w:rPr>
          <w:rFonts w:ascii="Arial" w:hAnsi="Arial" w:cs="Arial"/>
        </w:rPr>
      </w:pPr>
    </w:p>
    <w:p w14:paraId="0A8F117E" w14:textId="77777777" w:rsidR="00A57BE8" w:rsidRPr="00076641" w:rsidRDefault="00A57BE8" w:rsidP="00A57BE8">
      <w:pPr>
        <w:jc w:val="center"/>
        <w:rPr>
          <w:rFonts w:ascii="Arial" w:hAnsi="Arial" w:cs="Arial"/>
        </w:rPr>
      </w:pPr>
    </w:p>
    <w:p w14:paraId="2D9ECC84" w14:textId="11E9AD53" w:rsidR="00A57BE8" w:rsidRPr="00076641" w:rsidRDefault="00AC5071" w:rsidP="00A57BE8">
      <w:pPr>
        <w:spacing w:line="276" w:lineRule="auto"/>
        <w:jc w:val="center"/>
        <w:rPr>
          <w:rFonts w:ascii="Arial" w:hAnsi="Arial" w:cs="Arial"/>
        </w:rPr>
      </w:pPr>
      <w:r w:rsidRPr="00076641">
        <w:rPr>
          <w:rFonts w:ascii="Arial" w:hAnsi="Arial" w:cs="Arial"/>
          <w:color w:val="000000" w:themeColor="text1"/>
          <w:lang w:eastAsia="es-CO"/>
        </w:rPr>
        <w:t xml:space="preserve">Por el cual se modifican los artículos 2.2.10.32.4., 2.2.10.32.5. </w:t>
      </w:r>
      <w:proofErr w:type="gramStart"/>
      <w:r w:rsidRPr="00076641">
        <w:rPr>
          <w:rFonts w:ascii="Arial" w:hAnsi="Arial" w:cs="Arial"/>
          <w:color w:val="000000" w:themeColor="text1"/>
          <w:lang w:eastAsia="es-CO"/>
        </w:rPr>
        <w:t>y</w:t>
      </w:r>
      <w:proofErr w:type="gramEnd"/>
      <w:r w:rsidRPr="00076641">
        <w:rPr>
          <w:rFonts w:ascii="Arial" w:hAnsi="Arial" w:cs="Arial"/>
          <w:color w:val="000000" w:themeColor="text1"/>
          <w:lang w:eastAsia="es-CO"/>
        </w:rPr>
        <w:t xml:space="preserve"> 2.2.10.32.6. </w:t>
      </w:r>
      <w:proofErr w:type="gramStart"/>
      <w:r w:rsidRPr="00076641">
        <w:rPr>
          <w:rFonts w:ascii="Arial" w:hAnsi="Arial" w:cs="Arial"/>
          <w:color w:val="000000" w:themeColor="text1"/>
          <w:lang w:eastAsia="es-CO"/>
        </w:rPr>
        <w:t>y</w:t>
      </w:r>
      <w:proofErr w:type="gramEnd"/>
      <w:r w:rsidRPr="00076641">
        <w:rPr>
          <w:rFonts w:ascii="Arial" w:hAnsi="Arial" w:cs="Arial"/>
          <w:color w:val="000000" w:themeColor="text1"/>
          <w:lang w:eastAsia="es-CO"/>
        </w:rPr>
        <w:t xml:space="preserve"> se adiciona el artículo 2.2.10.32.10. </w:t>
      </w:r>
      <w:proofErr w:type="gramStart"/>
      <w:r w:rsidRPr="00076641">
        <w:rPr>
          <w:rFonts w:ascii="Arial" w:hAnsi="Arial" w:cs="Arial"/>
          <w:color w:val="000000" w:themeColor="text1"/>
          <w:lang w:eastAsia="es-CO"/>
        </w:rPr>
        <w:t>al</w:t>
      </w:r>
      <w:proofErr w:type="gramEnd"/>
      <w:r w:rsidRPr="00076641">
        <w:rPr>
          <w:rFonts w:ascii="Arial" w:hAnsi="Arial" w:cs="Arial"/>
          <w:color w:val="000000" w:themeColor="text1"/>
          <w:lang w:eastAsia="es-CO"/>
        </w:rPr>
        <w:t xml:space="preserve"> Decreto 1833 de 2016 compilatorio de las normas del Sistema General de Pensiones, en relación con la financiación de las pensiones de los ex trabajadores de las extintas Telecom y Teleasociadas</w:t>
      </w:r>
    </w:p>
    <w:p w14:paraId="4018B134" w14:textId="77777777" w:rsidR="00A57BE8" w:rsidRPr="00076641" w:rsidRDefault="00A57BE8" w:rsidP="00A57BE8">
      <w:pPr>
        <w:shd w:val="clear" w:color="auto" w:fill="FFFFFF"/>
        <w:spacing w:before="204" w:after="204"/>
        <w:rPr>
          <w:rFonts w:ascii="Arial" w:hAnsi="Arial" w:cs="Arial"/>
          <w:color w:val="000000"/>
          <w:lang w:eastAsia="es-CO"/>
        </w:rPr>
      </w:pPr>
    </w:p>
    <w:p w14:paraId="72198A88" w14:textId="77777777" w:rsidR="004B5E54" w:rsidRPr="00076641" w:rsidRDefault="004B5E54" w:rsidP="00A57BE8">
      <w:pPr>
        <w:shd w:val="clear" w:color="auto" w:fill="FFFFFF"/>
        <w:spacing w:before="204" w:after="204"/>
        <w:rPr>
          <w:rFonts w:ascii="Arial" w:hAnsi="Arial" w:cs="Arial"/>
          <w:color w:val="000000"/>
          <w:lang w:eastAsia="es-CO"/>
        </w:rPr>
      </w:pPr>
    </w:p>
    <w:p w14:paraId="0E52FC26" w14:textId="77777777" w:rsidR="00A57BE8" w:rsidRPr="00076641" w:rsidRDefault="00A57BE8" w:rsidP="00A57BE8">
      <w:pPr>
        <w:shd w:val="clear" w:color="auto" w:fill="FFFFFF" w:themeFill="background1"/>
        <w:spacing w:before="204" w:after="204"/>
        <w:jc w:val="center"/>
        <w:rPr>
          <w:rFonts w:ascii="Arial" w:hAnsi="Arial" w:cs="Arial"/>
          <w:b/>
          <w:bCs/>
          <w:color w:val="000000" w:themeColor="text1"/>
          <w:lang w:eastAsia="es-CO"/>
        </w:rPr>
      </w:pPr>
      <w:r w:rsidRPr="00076641">
        <w:rPr>
          <w:rFonts w:ascii="Arial" w:hAnsi="Arial" w:cs="Arial"/>
          <w:b/>
          <w:bCs/>
          <w:color w:val="000000" w:themeColor="text1"/>
          <w:lang w:eastAsia="es-CO"/>
        </w:rPr>
        <w:t xml:space="preserve">EL PRESIDENTE DE LA REPÚBLICA DE COLOMBIA </w:t>
      </w:r>
    </w:p>
    <w:p w14:paraId="5C33B5F1" w14:textId="77777777" w:rsidR="00BF76E6" w:rsidRPr="00076641" w:rsidRDefault="00BF76E6" w:rsidP="00A57BE8">
      <w:pPr>
        <w:shd w:val="clear" w:color="auto" w:fill="FFFFFF" w:themeFill="background1"/>
        <w:spacing w:before="204" w:after="204"/>
        <w:jc w:val="center"/>
        <w:rPr>
          <w:rFonts w:ascii="Arial" w:hAnsi="Arial" w:cs="Arial"/>
          <w:b/>
          <w:bCs/>
          <w:color w:val="000000" w:themeColor="text1"/>
          <w:lang w:eastAsia="es-CO"/>
        </w:rPr>
      </w:pPr>
    </w:p>
    <w:p w14:paraId="209FF2A2" w14:textId="1A0EDEE2" w:rsidR="00A57BE8" w:rsidRPr="00076641" w:rsidRDefault="00AC5071" w:rsidP="00A57BE8">
      <w:pPr>
        <w:shd w:val="clear" w:color="auto" w:fill="FFFFFF" w:themeFill="background1"/>
        <w:spacing w:before="204" w:after="204"/>
        <w:jc w:val="center"/>
        <w:rPr>
          <w:rFonts w:ascii="Arial" w:hAnsi="Arial" w:cs="Arial"/>
          <w:color w:val="000000" w:themeColor="text1"/>
          <w:lang w:eastAsia="es-CO"/>
        </w:rPr>
      </w:pPr>
      <w:r w:rsidRPr="00076641">
        <w:rPr>
          <w:rFonts w:ascii="Arial" w:hAnsi="Arial" w:cs="Arial"/>
          <w:color w:val="000000" w:themeColor="text1"/>
          <w:lang w:eastAsia="es-CO"/>
        </w:rPr>
        <w:t>En uso de sus atribuciones constitucionales y legales, y en particular las previstas en los artículos 189 numerales 11 y 17 de la Constitución Política, y 24 de la Ley 1837 de 2017,y</w:t>
      </w:r>
    </w:p>
    <w:p w14:paraId="332BE680" w14:textId="77777777" w:rsidR="00A57BE8" w:rsidRPr="00076641" w:rsidRDefault="00A57BE8" w:rsidP="00A57BE8">
      <w:pPr>
        <w:shd w:val="clear" w:color="auto" w:fill="FFFFFF" w:themeFill="background1"/>
        <w:spacing w:before="204" w:after="204"/>
        <w:rPr>
          <w:rFonts w:ascii="Arial" w:hAnsi="Arial" w:cs="Arial"/>
          <w:color w:val="000000" w:themeColor="text1"/>
          <w:lang w:eastAsia="es-CO"/>
        </w:rPr>
      </w:pPr>
    </w:p>
    <w:p w14:paraId="36369870" w14:textId="77777777" w:rsidR="00A57BE8" w:rsidRPr="00076641" w:rsidRDefault="00A57BE8" w:rsidP="00A57BE8">
      <w:pPr>
        <w:shd w:val="clear" w:color="auto" w:fill="FFFFFF" w:themeFill="background1"/>
        <w:spacing w:before="204" w:after="204"/>
        <w:jc w:val="center"/>
        <w:rPr>
          <w:rFonts w:ascii="Arial" w:hAnsi="Arial" w:cs="Arial"/>
          <w:b/>
          <w:bCs/>
          <w:color w:val="000000" w:themeColor="text1"/>
          <w:lang w:eastAsia="es-CO"/>
        </w:rPr>
      </w:pPr>
      <w:r w:rsidRPr="00076641">
        <w:rPr>
          <w:rFonts w:ascii="Arial" w:hAnsi="Arial" w:cs="Arial"/>
          <w:b/>
          <w:bCs/>
          <w:color w:val="000000" w:themeColor="text1"/>
          <w:lang w:eastAsia="es-CO"/>
        </w:rPr>
        <w:t>CONSIDERANDO</w:t>
      </w:r>
    </w:p>
    <w:p w14:paraId="6782D5A7" w14:textId="77777777" w:rsidR="00A57BE8" w:rsidRPr="00076641" w:rsidRDefault="00A57BE8" w:rsidP="00A57BE8">
      <w:pPr>
        <w:shd w:val="clear" w:color="auto" w:fill="FFFFFF" w:themeFill="background1"/>
        <w:spacing w:before="204" w:after="204"/>
        <w:jc w:val="center"/>
        <w:rPr>
          <w:rFonts w:ascii="Arial" w:hAnsi="Arial" w:cs="Arial"/>
          <w:b/>
          <w:bCs/>
          <w:color w:val="000000" w:themeColor="text1"/>
          <w:lang w:eastAsia="es-CO"/>
        </w:rPr>
      </w:pPr>
    </w:p>
    <w:p w14:paraId="396CC357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>Que mediante los Decretos 1605, 1607, 1609, 1611, 1612, 1614 y 1615 de 2003, y 1773 de 2004, el Gobierno Nacional ordenó la supresión y liquidación de la Empresa de Telecomunicaciones de Calarcá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Telecalarcá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 Nariño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Telenariño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 Cartagena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Telecartagena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 Armenia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Telearmenia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del Tolima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Teletolima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del Huila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Telehuila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Nacional de Telecomunicaciones Telecom y la Empresa de Telecomunicaciones de Santa Marta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Telesantamarta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 respectivamente.</w:t>
      </w:r>
    </w:p>
    <w:p w14:paraId="1C8EB474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29AD836F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Que conforme a lo dispuesto en el numeral i) del artículo 156 de la Ley 1151 de 2007, vigente en virtud de los artículos 276 de la Ley 1450 de 2011 y 267 de la Ley 1753 de 2015, y según lo ordenado por los artículos 1° y 2° del Decreto Ley 169 de 2008 y en el artículo 2° del Decreto 575 de 2013, la Unidad Administrativa Especial de Gestión Pensional y Contribuciones Parafiscales de la Protección Social -UGPP tiene por objeto reconocer y administrar los derechos pensionales y prestaciones económicas a cargo de las administradoras exclusivas de servidores públicos del Régimen de Prima Media con Prestación Definida de entidades públicas del orden nacional que hayan tenido a su cargo el 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lastRenderedPageBreak/>
        <w:t>reconocimiento de pensiones, cuando se haya decretado o se decrete su liquidación o el cese de actividades de quien esté desarrollando estas funciones.</w:t>
      </w:r>
    </w:p>
    <w:p w14:paraId="2D88E25F" w14:textId="77777777" w:rsidR="00076641" w:rsidRP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02DB1641" w14:textId="67F52293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>Que el artículo 1° del Decreto 1389 de 2013, modificatorio del artículo 4 del Decreto  2011 de 2012, determinó que las nóminas de pensionados de la Empresa Nacional de Comunicaciones (Telecom), la Empresa de Telecomunicaciones del Tolima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Teletolima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del Huila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Telehuila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 Nariño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Telenariño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 Cartagena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Telecartagena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'la Empresa de Telecomunicaciones de Santa Marta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Telesantamarta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 Armenia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Telearmenia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la Empresa de Telecomunicaciones de Calarcá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Telecalarca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 y la Caja de Previsión Social de Comunicaciones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Caprecom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) en calidad de empleador, que actualmente son administradas y pagadas por la Administradora </w:t>
      </w:r>
      <w:bookmarkStart w:id="2" w:name="_GoBack"/>
      <w:bookmarkEnd w:id="2"/>
      <w:r w:rsidRPr="00076641">
        <w:rPr>
          <w:rFonts w:ascii="Arial" w:hAnsi="Arial" w:cs="Arial"/>
          <w:color w:val="000000" w:themeColor="text1"/>
          <w:spacing w:val="2"/>
          <w:lang w:eastAsia="es-CO"/>
        </w:rPr>
        <w:t>del Régimen de Prima Media -Caja de Previsión Social, de Comunicaciones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Caprecom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), pasarían a la Unidad Administrativa Especial de Gestión Pensional y Contribuciones Parafiscales de la Protección Social-UGPP y el pago de las obligaciones pensionales de estas entidades se haría a través del Fondo de Pensiones Públicas del Nivel Nacional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Fopep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).</w:t>
      </w:r>
    </w:p>
    <w:p w14:paraId="29F16B7E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2DB59D3D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Que el artículo 2° del Decreto 2408 de 2014 ordenó a 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Caprecom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trasladar las reservas de vejez, invalidez y sobrevivencia del Fondo Común de Naturaleza Pública -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Foncap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, correspondientes a las entidades cuya función pensional sea asumida por la Unidad de Gestión Pensional y Contribuciones Parafiscales de la Protección Social-UGPP, a la Dirección General de Crédito Público y del Tesoro Nacional del Ministerio de Hacienda y Crédito Público.</w:t>
      </w:r>
    </w:p>
    <w:p w14:paraId="2B5DFD2F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4FC6CD9D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Que los artículos 2.2.10.32.4., 2.2.10.32.5.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y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2.2.10.32.6.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del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Decreto 1833 de 2016 establecen las reglas para la financiación del pasivo y la función pensional de las Teleasociadas y de Telecom en temas como cuotas partes pensionales, bonos pensionales y aportes pensionales entre otros.</w:t>
      </w:r>
    </w:p>
    <w:p w14:paraId="18CADC33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396E540A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Que el artículo 24 de la Ley 1837 de 2017, con el ánimo de garantizar el derecho al pago oportuno de las mesadas pensionales de los ex trabajadores de Telecom y las Teleasociadas, estableció que el Ministerio de Hacienda y Crédito Público asumirá el pasivo pensional de estas entidades con los recursos derivados del pago anticipado del Contrato de Explotación en cabeza de 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Coltel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. </w:t>
      </w:r>
    </w:p>
    <w:p w14:paraId="589AD05C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46383343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Que en vista de la asunción por parte del Ministerio de Hacienda y Crédito Público, se hace necesario reasignar las funciones relacionadas con el cobro y pago de las cuotas partes pensionales, los bonos pensionales y el pago de los aportes pensionales con destino a las administradoras correspondientes, en relación con los ex trabajadores de Telecom y las Teleasociadas. </w:t>
      </w:r>
    </w:p>
    <w:p w14:paraId="161C9F95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6322C283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75136302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>Que en mérito de lo expuesto,</w:t>
      </w:r>
    </w:p>
    <w:p w14:paraId="6338ABC6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1022BDF3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1FDDBFC9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7A0654FF" w14:textId="77777777" w:rsidR="00076641" w:rsidRP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5FF7B944" w14:textId="77777777" w:rsidR="00076641" w:rsidRP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3D8B3EA5" w14:textId="77777777" w:rsidR="00076641" w:rsidRP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018B93FD" w14:textId="77777777" w:rsidR="00AC5071" w:rsidRDefault="00AC5071" w:rsidP="00AC5071">
      <w:pPr>
        <w:jc w:val="center"/>
        <w:rPr>
          <w:rFonts w:ascii="Arial" w:hAnsi="Arial" w:cs="Arial"/>
          <w:b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>DECRETA:</w:t>
      </w:r>
    </w:p>
    <w:p w14:paraId="4A266914" w14:textId="77777777" w:rsidR="00076641" w:rsidRDefault="00076641" w:rsidP="00AC5071">
      <w:pPr>
        <w:jc w:val="center"/>
        <w:rPr>
          <w:rFonts w:ascii="Arial" w:hAnsi="Arial" w:cs="Arial"/>
          <w:b/>
          <w:color w:val="000000" w:themeColor="text1"/>
          <w:spacing w:val="2"/>
          <w:lang w:eastAsia="es-CO"/>
        </w:rPr>
      </w:pPr>
    </w:p>
    <w:p w14:paraId="3E9A05AC" w14:textId="77777777" w:rsidR="00076641" w:rsidRPr="00076641" w:rsidRDefault="00076641" w:rsidP="00AC5071">
      <w:pPr>
        <w:jc w:val="center"/>
        <w:rPr>
          <w:rFonts w:ascii="Arial" w:hAnsi="Arial" w:cs="Arial"/>
          <w:b/>
          <w:color w:val="000000" w:themeColor="text1"/>
          <w:spacing w:val="2"/>
          <w:lang w:eastAsia="es-CO"/>
        </w:rPr>
      </w:pPr>
    </w:p>
    <w:p w14:paraId="62B8FD44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6DD907EC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 xml:space="preserve">Artículo 1. 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 xml:space="preserve">Modificación del artículo 2.2.10.32.4. </w:t>
      </w:r>
      <w:proofErr w:type="gramStart"/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>del</w:t>
      </w:r>
      <w:proofErr w:type="gramEnd"/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 xml:space="preserve"> Decreto 1833 de 2016.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Modifíquese el artículo 2.2.10.32.4.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del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Decreto 1833 de 2016 compilatorio de las normas del Sistema General de Pensiones, el cual quedará así: </w:t>
      </w:r>
    </w:p>
    <w:p w14:paraId="3A11D575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5936B28F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 xml:space="preserve">“Artículo 2.2.10.32.4. 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>Cuotas partes pensionales</w:t>
      </w:r>
      <w:r w:rsidRPr="00076641">
        <w:rPr>
          <w:rFonts w:ascii="Arial" w:hAnsi="Arial" w:cs="Arial"/>
          <w:i/>
          <w:color w:val="000000" w:themeColor="text1"/>
          <w:spacing w:val="2"/>
          <w:lang w:eastAsia="es-CO"/>
        </w:rPr>
        <w:t>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La administración de las cuotas partes pensionales por cobrar y por pagar, reconocidas con anterioridad a la fecha de traslado de la función pensional de cada una de las Teleasociadas de que trata el presente capítulo y de Telecom, estará a cargo del Ministerio de Tecnologías de la Información y las Comunicaciones o a quien éste designe para tal fin.</w:t>
      </w:r>
    </w:p>
    <w:p w14:paraId="226CF59D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49173D75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>Las cuotas partes pensionales por cobrar y por pagar, reconocidas con posterioridad a la fecha de traslado a la Unidad Administrativa Especial de Gestión Pensional y Contribuciones Parafiscales de la Protección Social (UGPP), serán administradas por esta Unidad.</w:t>
      </w:r>
    </w:p>
    <w:p w14:paraId="1B9D9EE7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08E5BEE4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>PARÁGRAFO 1.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Los recursos que sean recaudados por concepto de cuotas partes pensionales deben ser girados a la Nación - Dirección General de Crédito Público y del Tesoro Nacional del Ministerio de Hacienda y Crédito Público.</w:t>
      </w:r>
    </w:p>
    <w:p w14:paraId="70D8E26E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4B73793E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>PARÁGRAFO  2.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Del recaudo por cuotas partes pensionales realizado por el Ministerio de Tecnologías de la Información y las Comunicaciones, o por quien éste designe para tal fin, se girarán los recursos de las cuotas partes por pagar a las entidades acreedoras; y en caso de no ser suficientes, se pagarán con los recursos transferidos por la Nación – Dirección General de Crédito Público y del Tesoro Nacional del Ministerio de Hacienda y Crédito Público.”</w:t>
      </w:r>
    </w:p>
    <w:p w14:paraId="27FF0CED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</w:t>
      </w:r>
    </w:p>
    <w:p w14:paraId="7E9FABEC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 xml:space="preserve">Artículo 2. 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 xml:space="preserve">Modificación del artículo 2.2.10.32.5. </w:t>
      </w:r>
      <w:proofErr w:type="gramStart"/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>del</w:t>
      </w:r>
      <w:proofErr w:type="gramEnd"/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 xml:space="preserve"> Decreto 1833 de 2016.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Modifíquese el artículo 2.2.10.32.5.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del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Decreto 1833 de 2016 compilatorio de las normas del Sistema General de Pensiones, el cual quedará así: </w:t>
      </w:r>
    </w:p>
    <w:p w14:paraId="4E93760B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0A2460D6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>“Artículo 2.2.10.32.5.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 xml:space="preserve"> Bonos pensionales.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El reconocimiento y pago de los bonos y cuotas partes de bonos pensionales correspondiente a tiempos laborados en las extintas Teleasociadas y en Telecom estarán a cargo de la Oficina de Bonos Pensionales del Ministerio de Hacienda y Crédito Público, siempre y cuando se encuentren incluidos en el cálculo actuarial aprobado por dicho Ministerio.</w:t>
      </w:r>
    </w:p>
    <w:p w14:paraId="30A3A73E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1153C387" w14:textId="1441871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>En el evento en que se encuentren personas no incluidas en el cálculo actuarial, el Ministerio de Tecnologías de la Información y las Comunicaciones, o la entidad que tenga a su cargo la administración de las historias laborales de los ex</w:t>
      </w:r>
      <w:r w:rsidR="00076641"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trabajadores de las extintas Telecom y Teleasociadas, deberá efectuar 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lastRenderedPageBreak/>
        <w:t xml:space="preserve">previamente los ajustes al cálculo a que haya lugar, para el pago de los respectivos bonos pensionales. Sin dichos ajustes la Oficina de Bonos Pensionales, no podrá realizar el respectivo pago.” </w:t>
      </w:r>
    </w:p>
    <w:p w14:paraId="5580C8E4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</w:t>
      </w:r>
    </w:p>
    <w:p w14:paraId="48A7AB2B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>Artículo 3.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 xml:space="preserve">Modificación del artículo 2.2.10.32.6. </w:t>
      </w:r>
      <w:proofErr w:type="gramStart"/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>del</w:t>
      </w:r>
      <w:proofErr w:type="gramEnd"/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 xml:space="preserve"> Decreto 1833 de 2016.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Modifíquese el artículo 2.2.10.32.6.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del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Decreto 1833 de 2016 compilatorio de las normas del Sistema General de Pensiones, el cual quedará así: </w:t>
      </w:r>
    </w:p>
    <w:p w14:paraId="635E7061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390A1853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 xml:space="preserve">“Artículo 2.2.10.32.6. 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>Aportes pensionales.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Para efectos de 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compartibilidad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pensional con la Administradora Colombiana de Pensiones (Colpensiones), el Fondo de Pensiones Públicas del Nivel Nacional (</w:t>
      </w:r>
      <w:proofErr w:type="spell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Fopep</w:t>
      </w:r>
      <w:proofErr w:type="spell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>) continuará efectuando las cotizaciones al sistema general de pensiones.”</w:t>
      </w:r>
    </w:p>
    <w:p w14:paraId="5353EEE2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56003FEC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>Artículo 4.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>Adición del artículo 2.2.10.32.10.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al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Decreto 1833 de 2016. Adiciónese el artículo 2.2.10.32.10.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del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Decreto 1833 de 2016 compilatorio de las normas del Sistema General de Pensiones, el cual quedará así: </w:t>
      </w:r>
    </w:p>
    <w:p w14:paraId="5BB5D1DB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694099F8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t>“Artículo 2.2.10.32.10.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>Revelación contable del pasivo pensional.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 conformidad con el artículo 5 del Decreto 3056 de 2013, corresponderá a la Unidad Administrativa Especial de Gestión Pensional y Contribuciones Parafiscales de la Protección Social (UGPP) reconocer y revelar en su información financiera el valor correspondiente al pasivo pensional de la nómina de pensionados de las liquidadas Teleasociadas y Telecom.</w:t>
      </w:r>
    </w:p>
    <w:p w14:paraId="6E5FB002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67F032A9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>El pasivo pensional asociado a los bonos pensionales o cuotas partes de bonos pensionales deberá ser reconocido y revelado contablemente por la Oficina de Bonos Pensionales del Ministerio de Hacienda y Crédito Público, conforme a lo establecido en el artículo 7 del Decreto 3056 de 2013.</w:t>
      </w:r>
    </w:p>
    <w:p w14:paraId="04D47A01" w14:textId="77777777" w:rsidR="00AC507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65557708" w14:textId="1AC464D2" w:rsidR="00076641" w:rsidRPr="0007664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La revelación de las cuentas por pagar o por cobrar originadas por las cuotas partes pensionales pasivas o activas, reconocidas con anterioridad a la fecha de traslado de cada una de las entidades a la Unidad de Gestión Pensional y Contribuciones Parafiscales de la Protección Social (UGPP), estarán a cargo del Ministerio de Tecnologías de la Información y las Comunicaciones; las que se generen con posterioridad a la fecha de traslado de la función de reconocimiento, se gestionarán y se revelarán en la información financiera de la UGPP, teniendo en cuenta las disposiciones especiales que para el efecto emita la Contaduría General de la Nación.” </w:t>
      </w:r>
    </w:p>
    <w:p w14:paraId="29CF05E6" w14:textId="77777777" w:rsidR="00AC5071" w:rsidRDefault="00AC507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35D8766B" w14:textId="77777777" w:rsid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4C43C608" w14:textId="77777777" w:rsid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5F10EE9B" w14:textId="77777777" w:rsid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279E9803" w14:textId="77777777" w:rsid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0A3A6D8E" w14:textId="77777777" w:rsid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7E89987B" w14:textId="77777777" w:rsid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7FAB93DA" w14:textId="77777777" w:rsid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7454050F" w14:textId="77777777" w:rsidR="00076641" w:rsidRPr="00076641" w:rsidRDefault="00076641" w:rsidP="00AC5071">
      <w:pPr>
        <w:jc w:val="both"/>
        <w:rPr>
          <w:rFonts w:ascii="Arial" w:hAnsi="Arial" w:cs="Arial"/>
          <w:color w:val="000000" w:themeColor="text1"/>
          <w:spacing w:val="2"/>
          <w:lang w:eastAsia="es-CO"/>
        </w:rPr>
      </w:pPr>
    </w:p>
    <w:p w14:paraId="1148E37B" w14:textId="06220C25" w:rsidR="00A57BE8" w:rsidRPr="00076641" w:rsidRDefault="00AC5071" w:rsidP="00AC5071">
      <w:pPr>
        <w:jc w:val="both"/>
        <w:rPr>
          <w:rFonts w:ascii="Arial" w:hAnsi="Arial" w:cs="Arial"/>
          <w:color w:val="000000" w:themeColor="text1"/>
          <w:lang w:eastAsia="es-CO"/>
        </w:rPr>
      </w:pPr>
      <w:r w:rsidRPr="00076641">
        <w:rPr>
          <w:rFonts w:ascii="Arial" w:hAnsi="Arial" w:cs="Arial"/>
          <w:b/>
          <w:color w:val="000000" w:themeColor="text1"/>
          <w:spacing w:val="2"/>
          <w:lang w:eastAsia="es-CO"/>
        </w:rPr>
        <w:lastRenderedPageBreak/>
        <w:t>Artículo 5.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</w:t>
      </w:r>
      <w:r w:rsidRPr="00076641">
        <w:rPr>
          <w:rFonts w:ascii="Arial" w:hAnsi="Arial" w:cs="Arial"/>
          <w:b/>
          <w:i/>
          <w:color w:val="000000" w:themeColor="text1"/>
          <w:spacing w:val="2"/>
          <w:lang w:eastAsia="es-CO"/>
        </w:rPr>
        <w:t>Vigencia y derogatorias.</w:t>
      </w:r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El presente Decreto rige a partir de la fecha de su publicación, modifica los artículos 2.2.10.32.4., 2.2.10.32.5.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y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2.2.10.32.6.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y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adiciona el artículo 2.2.10.32.10. </w:t>
      </w:r>
      <w:proofErr w:type="gramStart"/>
      <w:r w:rsidRPr="00076641">
        <w:rPr>
          <w:rFonts w:ascii="Arial" w:hAnsi="Arial" w:cs="Arial"/>
          <w:color w:val="000000" w:themeColor="text1"/>
          <w:spacing w:val="2"/>
          <w:lang w:eastAsia="es-CO"/>
        </w:rPr>
        <w:t>al</w:t>
      </w:r>
      <w:proofErr w:type="gramEnd"/>
      <w:r w:rsidRPr="00076641">
        <w:rPr>
          <w:rFonts w:ascii="Arial" w:hAnsi="Arial" w:cs="Arial"/>
          <w:color w:val="000000" w:themeColor="text1"/>
          <w:spacing w:val="2"/>
          <w:lang w:eastAsia="es-CO"/>
        </w:rPr>
        <w:t xml:space="preserve"> Decreto 1833 de 2016.</w:t>
      </w:r>
    </w:p>
    <w:p w14:paraId="344B9351" w14:textId="77777777" w:rsidR="00A57BE8" w:rsidRPr="00076641" w:rsidRDefault="00A57BE8" w:rsidP="00A57BE8">
      <w:pPr>
        <w:pStyle w:val="Default"/>
        <w:rPr>
          <w:rFonts w:ascii="Arial" w:hAnsi="Arial" w:cs="Arial"/>
        </w:rPr>
      </w:pPr>
    </w:p>
    <w:p w14:paraId="21D3847E" w14:textId="77777777" w:rsidR="00BF76E6" w:rsidRPr="00076641" w:rsidRDefault="00BF76E6" w:rsidP="00A57BE8">
      <w:pPr>
        <w:pStyle w:val="Default"/>
        <w:rPr>
          <w:rFonts w:ascii="Arial" w:hAnsi="Arial" w:cs="Arial"/>
        </w:rPr>
      </w:pPr>
    </w:p>
    <w:p w14:paraId="525F55A7" w14:textId="77777777" w:rsidR="00A57BE8" w:rsidRPr="00076641" w:rsidRDefault="00A57BE8" w:rsidP="00A57BE8">
      <w:pPr>
        <w:pStyle w:val="CM1"/>
        <w:jc w:val="center"/>
        <w:rPr>
          <w:b/>
          <w:bCs/>
        </w:rPr>
      </w:pPr>
      <w:r w:rsidRPr="00076641">
        <w:rPr>
          <w:b/>
          <w:bCs/>
        </w:rPr>
        <w:t xml:space="preserve">PUBLÍQUESE </w:t>
      </w:r>
      <w:r w:rsidR="000F7FD3" w:rsidRPr="00076641">
        <w:rPr>
          <w:b/>
          <w:bCs/>
        </w:rPr>
        <w:t>Y</w:t>
      </w:r>
      <w:r w:rsidRPr="00076641">
        <w:rPr>
          <w:b/>
          <w:bCs/>
        </w:rPr>
        <w:t xml:space="preserve"> CÚMPLASE </w:t>
      </w:r>
    </w:p>
    <w:p w14:paraId="2E65CF98" w14:textId="77777777" w:rsidR="00A57BE8" w:rsidRPr="00076641" w:rsidRDefault="00A57BE8" w:rsidP="00A57BE8">
      <w:pPr>
        <w:pStyle w:val="Default"/>
        <w:rPr>
          <w:rFonts w:ascii="Arial" w:hAnsi="Arial" w:cs="Arial"/>
        </w:rPr>
      </w:pPr>
    </w:p>
    <w:p w14:paraId="12D9D197" w14:textId="77777777" w:rsidR="00E5517B" w:rsidRPr="00076641" w:rsidRDefault="00E5517B" w:rsidP="0066328B">
      <w:pPr>
        <w:pStyle w:val="CM1"/>
        <w:ind w:left="709" w:firstLine="709"/>
      </w:pPr>
    </w:p>
    <w:p w14:paraId="3F887942" w14:textId="77777777" w:rsidR="00A57BE8" w:rsidRPr="00076641" w:rsidRDefault="00A57BE8" w:rsidP="0071101A">
      <w:pPr>
        <w:pStyle w:val="CM1"/>
        <w:ind w:left="709" w:hanging="709"/>
      </w:pPr>
      <w:r w:rsidRPr="00076641">
        <w:t xml:space="preserve">Dado en Bogotá, D. C, a los </w:t>
      </w:r>
    </w:p>
    <w:p w14:paraId="71A0C133" w14:textId="77777777" w:rsidR="00A57BE8" w:rsidRPr="00076641" w:rsidRDefault="00A57BE8" w:rsidP="00A57BE8">
      <w:pPr>
        <w:pStyle w:val="Default"/>
        <w:rPr>
          <w:rFonts w:ascii="Arial" w:hAnsi="Arial" w:cs="Arial"/>
          <w:lang w:eastAsia="es-CO"/>
        </w:rPr>
      </w:pPr>
    </w:p>
    <w:p w14:paraId="3F20B4C4" w14:textId="77777777" w:rsidR="00A57BE8" w:rsidRPr="00076641" w:rsidRDefault="00A57BE8" w:rsidP="00A57BE8">
      <w:pPr>
        <w:pStyle w:val="Default"/>
        <w:rPr>
          <w:rFonts w:ascii="Arial" w:hAnsi="Arial" w:cs="Arial"/>
          <w:lang w:eastAsia="es-CO"/>
        </w:rPr>
      </w:pPr>
    </w:p>
    <w:p w14:paraId="64C3AB20" w14:textId="77777777" w:rsidR="001C16BF" w:rsidRPr="00076641" w:rsidRDefault="001C16BF" w:rsidP="00A57BE8">
      <w:pPr>
        <w:pStyle w:val="Default"/>
        <w:rPr>
          <w:rFonts w:ascii="Arial" w:hAnsi="Arial" w:cs="Arial"/>
          <w:lang w:eastAsia="es-CO"/>
        </w:rPr>
      </w:pPr>
    </w:p>
    <w:p w14:paraId="45194D0A" w14:textId="77777777" w:rsidR="009568B2" w:rsidRPr="00076641" w:rsidRDefault="009568B2" w:rsidP="00A57BE8">
      <w:pPr>
        <w:pStyle w:val="Default"/>
        <w:rPr>
          <w:rFonts w:ascii="Arial" w:hAnsi="Arial" w:cs="Arial"/>
          <w:lang w:eastAsia="es-CO"/>
        </w:rPr>
      </w:pPr>
    </w:p>
    <w:p w14:paraId="4188E85B" w14:textId="77777777" w:rsidR="001C16BF" w:rsidRPr="00076641" w:rsidRDefault="001C16BF" w:rsidP="00A57BE8">
      <w:pPr>
        <w:pStyle w:val="Default"/>
        <w:rPr>
          <w:rFonts w:ascii="Arial" w:hAnsi="Arial" w:cs="Arial"/>
          <w:lang w:eastAsia="es-CO"/>
        </w:rPr>
      </w:pPr>
    </w:p>
    <w:p w14:paraId="3C46BCF5" w14:textId="77777777" w:rsidR="001C16BF" w:rsidRPr="00076641" w:rsidRDefault="001C16BF" w:rsidP="00A57BE8">
      <w:pPr>
        <w:pStyle w:val="Default"/>
        <w:rPr>
          <w:rFonts w:ascii="Arial" w:hAnsi="Arial" w:cs="Arial"/>
          <w:lang w:eastAsia="es-CO"/>
        </w:rPr>
      </w:pPr>
    </w:p>
    <w:p w14:paraId="00CBCAF0" w14:textId="77777777" w:rsidR="001C16BF" w:rsidRPr="00076641" w:rsidRDefault="001C16BF" w:rsidP="00A57BE8">
      <w:pPr>
        <w:pStyle w:val="Default"/>
        <w:rPr>
          <w:rFonts w:ascii="Arial" w:hAnsi="Arial" w:cs="Arial"/>
          <w:lang w:eastAsia="es-CO"/>
        </w:rPr>
      </w:pPr>
    </w:p>
    <w:p w14:paraId="25351B0D" w14:textId="77777777" w:rsidR="001C16BF" w:rsidRPr="00076641" w:rsidRDefault="001C16BF" w:rsidP="00A57BE8">
      <w:pPr>
        <w:pStyle w:val="Default"/>
        <w:rPr>
          <w:rFonts w:ascii="Arial" w:hAnsi="Arial" w:cs="Arial"/>
          <w:lang w:eastAsia="es-CO"/>
        </w:rPr>
      </w:pPr>
    </w:p>
    <w:p w14:paraId="015B8E9B" w14:textId="77777777" w:rsidR="001C16BF" w:rsidRPr="00076641" w:rsidRDefault="001C16BF" w:rsidP="00A57BE8">
      <w:pPr>
        <w:pStyle w:val="Default"/>
        <w:rPr>
          <w:rFonts w:ascii="Arial" w:hAnsi="Arial" w:cs="Arial"/>
          <w:lang w:eastAsia="es-CO"/>
        </w:rPr>
      </w:pPr>
    </w:p>
    <w:p w14:paraId="652EAE00" w14:textId="77777777" w:rsidR="001C16BF" w:rsidRPr="00076641" w:rsidRDefault="001C16BF" w:rsidP="00A57BE8">
      <w:pPr>
        <w:pStyle w:val="Default"/>
        <w:rPr>
          <w:rFonts w:ascii="Arial" w:hAnsi="Arial" w:cs="Arial"/>
          <w:lang w:eastAsia="es-CO"/>
        </w:rPr>
      </w:pPr>
    </w:p>
    <w:p w14:paraId="7AACA296" w14:textId="77777777" w:rsidR="004B5E54" w:rsidRPr="00076641" w:rsidRDefault="004B5E54" w:rsidP="00A57BE8">
      <w:pPr>
        <w:pStyle w:val="Default"/>
        <w:rPr>
          <w:rFonts w:ascii="Arial" w:hAnsi="Arial" w:cs="Arial"/>
          <w:lang w:eastAsia="es-CO"/>
        </w:rPr>
      </w:pPr>
    </w:p>
    <w:p w14:paraId="4BE656DE" w14:textId="77777777" w:rsidR="004B5E54" w:rsidRPr="00076641" w:rsidRDefault="004B5E54" w:rsidP="00A57BE8">
      <w:pPr>
        <w:pStyle w:val="Default"/>
        <w:rPr>
          <w:rFonts w:ascii="Arial" w:hAnsi="Arial" w:cs="Arial"/>
          <w:lang w:eastAsia="es-CO"/>
        </w:rPr>
      </w:pPr>
    </w:p>
    <w:p w14:paraId="4AD61C0D" w14:textId="77777777" w:rsidR="005C3202" w:rsidRPr="00076641" w:rsidRDefault="005C3202" w:rsidP="0066328B">
      <w:pPr>
        <w:pStyle w:val="CM11"/>
        <w:ind w:right="51"/>
        <w:jc w:val="center"/>
        <w:rPr>
          <w:rFonts w:eastAsia="Times New Roman"/>
          <w:color w:val="000000"/>
          <w:lang w:eastAsia="es-CO"/>
        </w:rPr>
      </w:pPr>
    </w:p>
    <w:p w14:paraId="12FF07B3" w14:textId="77777777" w:rsidR="00A57BE8" w:rsidRPr="00076641" w:rsidRDefault="00A57BE8" w:rsidP="009568B2">
      <w:pPr>
        <w:pStyle w:val="CM11"/>
        <w:ind w:right="51"/>
        <w:jc w:val="center"/>
        <w:rPr>
          <w:b/>
          <w:bCs/>
        </w:rPr>
      </w:pPr>
      <w:r w:rsidRPr="00076641">
        <w:rPr>
          <w:b/>
          <w:bCs/>
        </w:rPr>
        <w:t>MAURICIO C</w:t>
      </w:r>
      <w:r w:rsidR="004018E6" w:rsidRPr="00076641">
        <w:rPr>
          <w:b/>
          <w:bCs/>
        </w:rPr>
        <w:t>Á</w:t>
      </w:r>
      <w:r w:rsidRPr="00076641">
        <w:rPr>
          <w:b/>
          <w:bCs/>
        </w:rPr>
        <w:t>RDENAS SANTAMARIA</w:t>
      </w:r>
    </w:p>
    <w:p w14:paraId="5CD723DC" w14:textId="77777777" w:rsidR="00A57BE8" w:rsidRPr="00076641" w:rsidRDefault="00A57BE8" w:rsidP="009568B2">
      <w:pPr>
        <w:pStyle w:val="CM11"/>
        <w:ind w:right="51"/>
        <w:jc w:val="center"/>
      </w:pPr>
      <w:r w:rsidRPr="00076641">
        <w:t>Ministro de Hacienda y Crédito Público</w:t>
      </w:r>
    </w:p>
    <w:p w14:paraId="448793DA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203FDF60" w14:textId="77777777" w:rsidR="00274FE7" w:rsidRPr="00076641" w:rsidRDefault="00274FE7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4D691CCC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54829D6B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31DDED82" w14:textId="77777777" w:rsidR="001C16BF" w:rsidRPr="00076641" w:rsidRDefault="001C16BF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29ED73B0" w14:textId="77777777" w:rsidR="001C16BF" w:rsidRPr="00076641" w:rsidRDefault="001C16BF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157BEA27" w14:textId="77777777" w:rsidR="001C16BF" w:rsidRPr="00076641" w:rsidRDefault="001C16BF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4DD28B05" w14:textId="77777777" w:rsidR="001C16BF" w:rsidRPr="00076641" w:rsidRDefault="001C16BF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212C2924" w14:textId="77777777" w:rsidR="001C16BF" w:rsidRPr="00076641" w:rsidRDefault="001C16BF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36331A41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7759E37D" w14:textId="77777777" w:rsidR="00A57BE8" w:rsidRPr="00076641" w:rsidRDefault="00A57BE8" w:rsidP="009568B2">
      <w:pPr>
        <w:ind w:right="-567"/>
        <w:jc w:val="center"/>
        <w:rPr>
          <w:rFonts w:ascii="Arial" w:hAnsi="Arial" w:cs="Arial"/>
          <w:b/>
          <w:bCs/>
        </w:rPr>
      </w:pPr>
      <w:r w:rsidRPr="00076641">
        <w:rPr>
          <w:rFonts w:ascii="Arial" w:hAnsi="Arial" w:cs="Arial"/>
          <w:b/>
          <w:bCs/>
        </w:rPr>
        <w:t xml:space="preserve">GRISELDA </w:t>
      </w:r>
      <w:r w:rsidR="00586D4C" w:rsidRPr="00076641">
        <w:rPr>
          <w:rFonts w:ascii="Arial" w:hAnsi="Arial" w:cs="Arial"/>
          <w:b/>
          <w:bCs/>
        </w:rPr>
        <w:t xml:space="preserve">JANETH </w:t>
      </w:r>
      <w:r w:rsidRPr="00076641">
        <w:rPr>
          <w:rFonts w:ascii="Arial" w:hAnsi="Arial" w:cs="Arial"/>
          <w:b/>
          <w:bCs/>
        </w:rPr>
        <w:t>RESTREPO GALLEGO</w:t>
      </w:r>
    </w:p>
    <w:p w14:paraId="4E791D08" w14:textId="77777777" w:rsidR="00A57BE8" w:rsidRPr="00076641" w:rsidRDefault="00A57BE8" w:rsidP="009568B2">
      <w:pPr>
        <w:ind w:right="-567"/>
        <w:jc w:val="center"/>
        <w:rPr>
          <w:rFonts w:ascii="Arial" w:hAnsi="Arial" w:cs="Arial"/>
          <w:b/>
          <w:bCs/>
        </w:rPr>
      </w:pPr>
      <w:r w:rsidRPr="00076641">
        <w:rPr>
          <w:rFonts w:ascii="Arial" w:hAnsi="Arial" w:cs="Arial"/>
        </w:rPr>
        <w:t>Ministra del Trabajo</w:t>
      </w:r>
    </w:p>
    <w:p w14:paraId="175BA808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3249F281" w14:textId="77777777" w:rsidR="00274FE7" w:rsidRPr="00076641" w:rsidRDefault="00274FE7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59E91029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5D1DD1CE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5C06AEAA" w14:textId="77777777" w:rsidR="001C16BF" w:rsidRPr="00076641" w:rsidRDefault="001C16BF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0767A001" w14:textId="77777777" w:rsidR="001C16BF" w:rsidRPr="00076641" w:rsidRDefault="001C16BF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2D71FD96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091A3851" w14:textId="77777777" w:rsidR="009248CF" w:rsidRPr="00076641" w:rsidRDefault="009248CF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4DEF2037" w14:textId="77777777" w:rsidR="00A57BE8" w:rsidRPr="00076641" w:rsidRDefault="00A57BE8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4C0DE1FC" w14:textId="77777777" w:rsidR="009568B2" w:rsidRPr="00076641" w:rsidRDefault="009568B2" w:rsidP="009568B2">
      <w:pPr>
        <w:pStyle w:val="Default"/>
        <w:jc w:val="center"/>
        <w:rPr>
          <w:rFonts w:ascii="Arial" w:hAnsi="Arial" w:cs="Arial"/>
          <w:color w:val="auto"/>
        </w:rPr>
      </w:pPr>
    </w:p>
    <w:p w14:paraId="69B3BEEF" w14:textId="77777777" w:rsidR="00A57BE8" w:rsidRPr="00076641" w:rsidRDefault="00A57BE8" w:rsidP="009568B2">
      <w:pPr>
        <w:ind w:right="-567"/>
        <w:jc w:val="center"/>
        <w:rPr>
          <w:rFonts w:ascii="Arial" w:hAnsi="Arial" w:cs="Arial"/>
          <w:b/>
          <w:bCs/>
        </w:rPr>
      </w:pPr>
      <w:r w:rsidRPr="00076641">
        <w:rPr>
          <w:rFonts w:ascii="Arial" w:hAnsi="Arial" w:cs="Arial"/>
          <w:b/>
          <w:bCs/>
        </w:rPr>
        <w:t>DAVID LUNA</w:t>
      </w:r>
      <w:r w:rsidR="000F7FD3" w:rsidRPr="00076641">
        <w:rPr>
          <w:rFonts w:ascii="Arial" w:hAnsi="Arial" w:cs="Arial"/>
          <w:b/>
          <w:bCs/>
        </w:rPr>
        <w:t xml:space="preserve"> SÁNCHEZ</w:t>
      </w:r>
    </w:p>
    <w:p w14:paraId="2FB0D8AD" w14:textId="77777777" w:rsidR="00A57BE8" w:rsidRPr="00076641" w:rsidRDefault="00A57BE8" w:rsidP="009568B2">
      <w:pPr>
        <w:pStyle w:val="Encabezado"/>
        <w:ind w:left="708"/>
        <w:jc w:val="center"/>
        <w:rPr>
          <w:rFonts w:ascii="Arial" w:hAnsi="Arial" w:cs="Arial"/>
        </w:rPr>
      </w:pPr>
      <w:r w:rsidRPr="00076641">
        <w:rPr>
          <w:rFonts w:ascii="Arial" w:hAnsi="Arial" w:cs="Arial"/>
        </w:rPr>
        <w:t>Ministro de Tecnologías de la Información y las Comunicaciones</w:t>
      </w:r>
      <w:bookmarkEnd w:id="0"/>
      <w:bookmarkEnd w:id="1"/>
    </w:p>
    <w:sectPr w:rsidR="00A57BE8" w:rsidRPr="00076641" w:rsidSect="00A2794C">
      <w:headerReference w:type="default" r:id="rId13"/>
      <w:footerReference w:type="default" r:id="rId14"/>
      <w:headerReference w:type="first" r:id="rId15"/>
      <w:pgSz w:w="12240" w:h="18720" w:code="14"/>
      <w:pgMar w:top="3686" w:right="1701" w:bottom="1474" w:left="1758" w:header="1418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5E195" w14:textId="77777777" w:rsidR="008F2649" w:rsidRDefault="008F2649">
      <w:r>
        <w:separator/>
      </w:r>
    </w:p>
  </w:endnote>
  <w:endnote w:type="continuationSeparator" w:id="0">
    <w:p w14:paraId="3A14D963" w14:textId="77777777" w:rsidR="008F2649" w:rsidRDefault="008F2649">
      <w:r>
        <w:continuationSeparator/>
      </w:r>
    </w:p>
  </w:endnote>
  <w:endnote w:type="continuationNotice" w:id="1">
    <w:p w14:paraId="72F624F7" w14:textId="77777777" w:rsidR="008F2649" w:rsidRDefault="008F2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4EBB" w14:textId="77777777" w:rsidR="002E7D46" w:rsidRDefault="002E7D46">
    <w:pPr>
      <w:pStyle w:val="Piedepgina"/>
    </w:pPr>
  </w:p>
  <w:p w14:paraId="174F4762" w14:textId="77777777" w:rsidR="002E7D46" w:rsidRDefault="002E7D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9478A" w14:textId="77777777" w:rsidR="008F2649" w:rsidRDefault="008F2649">
      <w:r>
        <w:separator/>
      </w:r>
    </w:p>
  </w:footnote>
  <w:footnote w:type="continuationSeparator" w:id="0">
    <w:p w14:paraId="3870D57E" w14:textId="77777777" w:rsidR="008F2649" w:rsidRDefault="008F2649">
      <w:r>
        <w:continuationSeparator/>
      </w:r>
    </w:p>
  </w:footnote>
  <w:footnote w:type="continuationNotice" w:id="1">
    <w:p w14:paraId="30AACE39" w14:textId="77777777" w:rsidR="008F2649" w:rsidRDefault="008F26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8DCA0" w14:textId="77777777" w:rsidR="002E7D46" w:rsidRDefault="002E7D46">
    <w:pPr>
      <w:pStyle w:val="Encabezado"/>
      <w:rPr>
        <w:lang w:val="es-ES_tradnl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2E33F0F" wp14:editId="1515E21C">
              <wp:simplePos x="0" y="0"/>
              <wp:positionH relativeFrom="column">
                <wp:posOffset>-51435</wp:posOffset>
              </wp:positionH>
              <wp:positionV relativeFrom="paragraph">
                <wp:posOffset>-109855</wp:posOffset>
              </wp:positionV>
              <wp:extent cx="5848350" cy="10239375"/>
              <wp:effectExtent l="0" t="0" r="19050" b="9525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8350" cy="10239375"/>
                        <a:chOff x="1906" y="2794"/>
                        <a:chExt cx="9515" cy="14637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11401" y="2794"/>
                          <a:ext cx="0" cy="1462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1906" y="2809"/>
                          <a:ext cx="9515" cy="255"/>
                        </a:xfrm>
                        <a:custGeom>
                          <a:avLst/>
                          <a:gdLst>
                            <a:gd name="T0" fmla="*/ 0 w 2760"/>
                            <a:gd name="T1" fmla="*/ 0 h 1"/>
                            <a:gd name="T2" fmla="*/ 2760 w 27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60" h="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9"/>
                      <wps:cNvCnPr/>
                      <wps:spPr bwMode="auto">
                        <a:xfrm>
                          <a:off x="1911" y="2804"/>
                          <a:ext cx="0" cy="1462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/>
                      <wps:spPr bwMode="auto">
                        <a:xfrm>
                          <a:off x="1911" y="17428"/>
                          <a:ext cx="949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E1852" id="Group 6" o:spid="_x0000_s1026" style="position:absolute;margin-left:-4.05pt;margin-top:-8.65pt;width:460.5pt;height:806.25pt;z-index:251658752" coordorigin="1906,2794" coordsize="9515,1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">
              <v:line id="Line 7" o:spid="_x0000_s1027" style="position:absolute;visibility:visible;mso-wrap-style:square" from="11401,2794" to="11401,1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<v:shape id="Freeform 8" o:spid="_x0000_s1028" style="position:absolute;left:1906;top:2809;width:9515;height:255;visibility:visible;mso-wrap-style:square;v-text-anchor:top" coordsize="27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KwcEA&#10;AADbAAAADwAAAGRycy9kb3ducmV2LnhtbERPTWvCQBC9F/oflhF6azaxRDS6ShFa4q2NwfOYHZNg&#10;djbsbjX9991Cobd5vM/Z7CYziBs531tWkCUpCOLG6p5bBfXx7XkJwgdkjYNlUvBNHnbbx4cNFtre&#10;+ZNuVWhFDGFfoIIuhLGQ0jcdGfSJHYkjd7HOYIjQtVI7vMdwM8h5mi6kwZ5jQ4cj7TtqrtWXUeDK&#10;RfZ+yFxq6tN5VX1kh1yec6WeZtPrGkSgKfyL/9yljvNf4PeXe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hisHBAAAA2wAAAA8AAAAAAAAAAAAAAAAAmAIAAGRycy9kb3du&#10;cmV2LnhtbFBLBQYAAAAABAAEAPUAAACGAwAAAAA=&#10;" path="m,l2760,e" strokeweight="1.5pt">
                <v:path arrowok="t" o:connecttype="custom" o:connectlocs="0,0;9515,0" o:connectangles="0,0"/>
              </v:shape>
              <v:line id="Line 9" o:spid="_x0000_s1029" style="position:absolute;visibility:visible;mso-wrap-style:square" from="1911,2804" to="1911,1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<v:line id="Line 10" o:spid="_x0000_s1030" style="position:absolute;visibility:visible;mso-wrap-style:square" from="1911,17428" to="11407,17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</v:group>
          </w:pict>
        </mc:Fallback>
      </mc:AlternateContent>
    </w:r>
  </w:p>
  <w:p w14:paraId="05C4A8D1" w14:textId="4F89F903" w:rsidR="002E7D46" w:rsidRDefault="002E7D46" w:rsidP="00676F96">
    <w:pPr>
      <w:pStyle w:val="Encabezado"/>
      <w:jc w:val="center"/>
      <w:rPr>
        <w:rStyle w:val="Nmerodepgina"/>
      </w:rPr>
    </w:pPr>
    <w:r w:rsidRPr="002E6E50">
      <w:rPr>
        <w:b/>
        <w:lang w:val="es-ES_tradnl"/>
      </w:rPr>
      <w:t>DECRETO</w:t>
    </w:r>
    <w:r>
      <w:rPr>
        <w:lang w:val="es-ES_tradnl"/>
      </w:rPr>
      <w:t xml:space="preserve">                                              DE                                                          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74019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7401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48D005D" w14:textId="77777777" w:rsidR="002E7D46" w:rsidRDefault="002E7D46" w:rsidP="00C0771E">
    <w:pPr>
      <w:pStyle w:val="Encabezado"/>
      <w:jc w:val="both"/>
      <w:rPr>
        <w:rStyle w:val="Nmerodepgina"/>
      </w:rPr>
    </w:pPr>
  </w:p>
  <w:p w14:paraId="1053D099" w14:textId="6A01C767" w:rsidR="002E7D46" w:rsidRPr="00076641" w:rsidRDefault="00076641" w:rsidP="007A37F7">
    <w:pPr>
      <w:pStyle w:val="Ttulo3"/>
      <w:numPr>
        <w:ilvl w:val="0"/>
        <w:numId w:val="0"/>
      </w:numPr>
      <w:ind w:left="284" w:right="142"/>
      <w:jc w:val="both"/>
      <w:rPr>
        <w:rFonts w:cs="Arial"/>
        <w:b w:val="0"/>
        <w:i/>
        <w:szCs w:val="22"/>
      </w:rPr>
    </w:pPr>
    <w:r w:rsidRPr="00076641">
      <w:rPr>
        <w:rStyle w:val="Nmerodepgina"/>
        <w:b w:val="0"/>
        <w:i/>
      </w:rPr>
      <w:t xml:space="preserve">Continuación del Decreto “Por el cual se modifican los artículos 2.2.10.32.4., 2.2.10.32.5. </w:t>
    </w:r>
    <w:proofErr w:type="gramStart"/>
    <w:r w:rsidRPr="00076641">
      <w:rPr>
        <w:rStyle w:val="Nmerodepgina"/>
        <w:b w:val="0"/>
        <w:i/>
      </w:rPr>
      <w:t>y</w:t>
    </w:r>
    <w:proofErr w:type="gramEnd"/>
    <w:r w:rsidRPr="00076641">
      <w:rPr>
        <w:rStyle w:val="Nmerodepgina"/>
        <w:b w:val="0"/>
        <w:i/>
      </w:rPr>
      <w:t xml:space="preserve"> 2.2.10.32.6. </w:t>
    </w:r>
    <w:proofErr w:type="gramStart"/>
    <w:r w:rsidRPr="00076641">
      <w:rPr>
        <w:rStyle w:val="Nmerodepgina"/>
        <w:b w:val="0"/>
        <w:i/>
      </w:rPr>
      <w:t>y</w:t>
    </w:r>
    <w:proofErr w:type="gramEnd"/>
    <w:r w:rsidRPr="00076641">
      <w:rPr>
        <w:rStyle w:val="Nmerodepgina"/>
        <w:b w:val="0"/>
        <w:i/>
      </w:rPr>
      <w:t xml:space="preserve"> se adiciona el artículo 2.2.10.32.10. </w:t>
    </w:r>
    <w:proofErr w:type="gramStart"/>
    <w:r w:rsidRPr="00076641">
      <w:rPr>
        <w:rStyle w:val="Nmerodepgina"/>
        <w:b w:val="0"/>
        <w:i/>
      </w:rPr>
      <w:t>al</w:t>
    </w:r>
    <w:proofErr w:type="gramEnd"/>
    <w:r w:rsidRPr="00076641">
      <w:rPr>
        <w:rStyle w:val="Nmerodepgina"/>
        <w:b w:val="0"/>
        <w:i/>
      </w:rPr>
      <w:t xml:space="preserve"> Decreto 1833 de 2016 compilatorio de las normas del Sistema General de Pensiones, en relación con la financiación de las pensiones de los ex trabajadores de las extintas Telecom y Teleasociadas.”</w:t>
    </w:r>
  </w:p>
  <w:p w14:paraId="7A7624C4" w14:textId="7AC75B9B" w:rsidR="002E7D46" w:rsidRPr="000F0713" w:rsidRDefault="002E7D46" w:rsidP="000F0713">
    <w:pPr>
      <w:rPr>
        <w:b/>
      </w:rPr>
    </w:pPr>
    <w:r>
      <w:rPr>
        <w:rStyle w:val="Nmerodepgina"/>
        <w:rFonts w:eastAsia="Times New Roman"/>
        <w:b/>
        <w:sz w:val="22"/>
        <w:szCs w:val="16"/>
      </w:rPr>
      <w:t>______________________________________________________</w:t>
    </w:r>
    <w:r w:rsidR="00EE522E">
      <w:rPr>
        <w:rStyle w:val="Nmerodepgina"/>
        <w:rFonts w:eastAsia="Times New Roman"/>
        <w:b/>
        <w:sz w:val="22"/>
        <w:szCs w:val="16"/>
      </w:rPr>
      <w:t>_______________________________</w:t>
    </w:r>
    <w:r>
      <w:rPr>
        <w:rStyle w:val="Nmerodepgina"/>
        <w:rFonts w:eastAsia="Times New Roman"/>
        <w:b/>
        <w:sz w:val="22"/>
        <w:szCs w:val="16"/>
      </w:rPr>
      <w:t>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BE762" w14:textId="77777777" w:rsidR="002E7D46" w:rsidRDefault="002E7D46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94EE0A" wp14:editId="0B7CB207">
              <wp:simplePos x="0" y="0"/>
              <wp:positionH relativeFrom="column">
                <wp:posOffset>-34061</wp:posOffset>
              </wp:positionH>
              <wp:positionV relativeFrom="paragraph">
                <wp:posOffset>-366420</wp:posOffset>
              </wp:positionV>
              <wp:extent cx="5810250" cy="10537190"/>
              <wp:effectExtent l="0" t="0" r="19050" b="3556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0" cy="10537190"/>
                        <a:chOff x="2042" y="1215"/>
                        <a:chExt cx="9360" cy="16043"/>
                      </a:xfrm>
                    </wpg:grpSpPr>
                    <wpg:grpSp>
                      <wpg:cNvPr id="2" name="Group 11"/>
                      <wpg:cNvGrpSpPr>
                        <a:grpSpLocks/>
                      </wpg:cNvGrpSpPr>
                      <wpg:grpSpPr bwMode="auto">
                        <a:xfrm>
                          <a:off x="2042" y="2095"/>
                          <a:ext cx="9360" cy="15163"/>
                          <a:chOff x="1906" y="2794"/>
                          <a:chExt cx="9515" cy="14637"/>
                        </a:xfrm>
                      </wpg:grpSpPr>
                      <wps:wsp>
                        <wps:cNvPr id="3" name="Line 12"/>
                        <wps:cNvCnPr/>
                        <wps:spPr bwMode="auto">
                          <a:xfrm>
                            <a:off x="11401" y="2794"/>
                            <a:ext cx="0" cy="146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906" y="2809"/>
                            <a:ext cx="9515" cy="255"/>
                          </a:xfrm>
                          <a:custGeom>
                            <a:avLst/>
                            <a:gdLst>
                              <a:gd name="T0" fmla="*/ 0 w 2760"/>
                              <a:gd name="T1" fmla="*/ 0 h 1"/>
                              <a:gd name="T2" fmla="*/ 2760 w 276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0" h="1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1911" y="2804"/>
                            <a:ext cx="0" cy="146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1911" y="17428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20"/>
                      <wpg:cNvGrpSpPr>
                        <a:grpSpLocks/>
                      </wpg:cNvGrpSpPr>
                      <wpg:grpSpPr bwMode="auto">
                        <a:xfrm>
                          <a:off x="2926" y="1215"/>
                          <a:ext cx="7954" cy="2428"/>
                          <a:chOff x="2866" y="1215"/>
                          <a:chExt cx="7954" cy="2428"/>
                        </a:xfrm>
                      </wpg:grpSpPr>
                      <pic:pic xmlns:pic="http://schemas.openxmlformats.org/drawingml/2006/picture">
                        <pic:nvPicPr>
                          <pic:cNvPr id="8" name="Picture 17" descr="escudo linea papel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2" y="1598"/>
                            <a:ext cx="1020" cy="1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2895"/>
                            <a:ext cx="7954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67974" w14:textId="1A962610" w:rsidR="00450EE2" w:rsidRDefault="00450EE2" w:rsidP="00450E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2A1272A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MINISTERIO DE TECNOLOG</w:t>
                              </w:r>
                              <w:r w:rsidR="00A136F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Í</w:t>
                              </w:r>
                              <w:r w:rsidRPr="2A1272A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AS DE LA INFORMACI</w:t>
                              </w:r>
                              <w:r w:rsidR="00A136F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Ó</w:t>
                              </w:r>
                              <w:r w:rsidRPr="2A1272A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N Y LAS COMUNICACIONES </w:t>
                              </w:r>
                            </w:p>
                            <w:p w14:paraId="5E2E38D8" w14:textId="77777777" w:rsidR="00450EE2" w:rsidRDefault="00450EE2" w:rsidP="00450EE2">
                              <w:pPr>
                                <w:pStyle w:val="Encabezad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E47B147" w14:textId="77777777" w:rsidR="002E7D46" w:rsidRPr="0033439B" w:rsidRDefault="002E7D46" w:rsidP="00330CFF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1215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62DCB" w14:textId="77777777" w:rsidR="002E7D46" w:rsidRPr="00B86DA3" w:rsidRDefault="002E7D46" w:rsidP="0040528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B86DA3">
                                <w:rPr>
                                  <w:b/>
                                  <w:sz w:val="20"/>
                                  <w:szCs w:val="20"/>
                                  <w:lang w:val="es-ES_tradnl"/>
                                </w:rPr>
                                <w:t>República de Colombia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4EE0A" id="Group 21" o:spid="_x0000_s1026" style="position:absolute;margin-left:-2.7pt;margin-top:-28.85pt;width:457.5pt;height:829.7pt;z-index:251658240" coordorigin="2042,1215" coordsize="9360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">
              <v:group id="Group 11" o:spid="_x0000_s1027" style="position:absolute;left:2042;top:2095;width:9360;height:15163" coordorigin="1906,2794" coordsize="9515,14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line id="Line 12" o:spid="_x0000_s1028" style="position:absolute;visibility:visible;mso-wrap-style:square" from="11401,2794" to="11401,1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shape id="Freeform 13" o:spid="_x0000_s1029" style="position:absolute;left:1906;top:2809;width:9515;height:255;visibility:visible;mso-wrap-style:square;v-text-anchor:top" coordsize="27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R2cEA&#10;AADaAAAADwAAAGRycy9kb3ducmV2LnhtbESPQYvCMBSE7wv+h/CEva1pRUWrUURQ9LZbxfOzebbF&#10;5qUkUbv/3ggLexxm5htmsepMIx7kfG1ZQTpIQBAXVtdcKjgdt19TED4ga2wsk4Jf8rBa9j4WmGn7&#10;5B965KEUEcI+QwVVCG0mpS8qMugHtiWO3tU6gyFKV0rt8BnhppHDJJlIgzXHhQpb2lRU3PK7UeD2&#10;k3R3SF1iTufLLP9OD2N5GSv12e/WcxCBuvAf/mvvtYIRvK/E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EdnBAAAA2gAAAA8AAAAAAAAAAAAAAAAAmAIAAGRycy9kb3du&#10;cmV2LnhtbFBLBQYAAAAABAAEAPUAAACGAwAAAAA=&#10;" path="m,l2760,e" strokeweight="1.5pt">
                  <v:path arrowok="t" o:connecttype="custom" o:connectlocs="0,0;9515,0" o:connectangles="0,0"/>
                </v:shape>
                <v:line id="Line 14" o:spid="_x0000_s1030" style="position:absolute;visibility:visible;mso-wrap-style:square" from="1911,2804" to="1911,1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15" o:spid="_x0000_s1031" style="position:absolute;visibility:visible;mso-wrap-style:square" from="1911,17428" to="11407,17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</v:group>
              <v:group id="Group 20" o:spid="_x0000_s1032" style="position:absolute;left:2926;top:1215;width:7954;height:2428" coordorigin="2866,1215" coordsize="7954,2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3" type="#_x0000_t75" alt="escudo linea papeleria" style="position:absolute;left:6162;top:1598;width:1020;height:1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KsGjBAAAA2gAAAA8AAABkcnMvZG93bnJldi54bWxEj8FuwjAMhu+TeIfISNxGSiUGKgSENoG6&#10;4woPYDWmrWic0gQoPP18mLSj9fv/7G+9HVyr7tSHxrOB2TQBRVx623Bl4HTcvy9BhYhssfVMBp4U&#10;YLsZva0xs/7BP3QvYqUEwiFDA3WMXaZ1KGtyGKa+I5bs7HuHUca+0rbHh8Bdq9Mk+dAOG5YLNXb0&#10;WVN5KW5OKN/54poeissrnQ+LHbX+K597YybjYbcCFWmI/8t/7dwakF9FRTRAb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KsGjBAAAA2gAAAA8AAAAAAAAAAAAAAAAAnwIA&#10;AGRycy9kb3ducmV2LnhtbFBLBQYAAAAABAAEAPcAAACNAwAAAAA=&#10;">
                  <v:imagedata r:id="rId2" o:title="escudo linea papeler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4" type="#_x0000_t202" style="position:absolute;left:2866;top:2895;width:7954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49C67974" w14:textId="1A962610" w:rsidR="00450EE2" w:rsidRDefault="00450EE2" w:rsidP="00450E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2A1272A3">
                          <w:rPr>
                            <w:rFonts w:ascii="Arial" w:hAnsi="Arial" w:cs="Arial"/>
                            <w:b/>
                            <w:bCs/>
                          </w:rPr>
                          <w:t>MINISTERIO DE TECNOLOG</w:t>
                        </w:r>
                        <w:r w:rsidR="00A136F0">
                          <w:rPr>
                            <w:rFonts w:ascii="Arial" w:hAnsi="Arial" w:cs="Arial"/>
                            <w:b/>
                            <w:bCs/>
                          </w:rPr>
                          <w:t>Í</w:t>
                        </w:r>
                        <w:r w:rsidRPr="2A1272A3">
                          <w:rPr>
                            <w:rFonts w:ascii="Arial" w:hAnsi="Arial" w:cs="Arial"/>
                            <w:b/>
                            <w:bCs/>
                          </w:rPr>
                          <w:t>AS DE LA INFORMACI</w:t>
                        </w:r>
                        <w:r w:rsidR="00A136F0">
                          <w:rPr>
                            <w:rFonts w:ascii="Arial" w:hAnsi="Arial" w:cs="Arial"/>
                            <w:b/>
                            <w:bCs/>
                          </w:rPr>
                          <w:t>Ó</w:t>
                        </w:r>
                        <w:r w:rsidRPr="2A1272A3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N Y LAS COMUNICACIONES </w:t>
                        </w:r>
                      </w:p>
                      <w:p w14:paraId="5E2E38D8" w14:textId="77777777" w:rsidR="00450EE2" w:rsidRDefault="00450EE2" w:rsidP="00450EE2">
                        <w:pPr>
                          <w:pStyle w:val="Encabezad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E47B147" w14:textId="77777777" w:rsidR="002E7D46" w:rsidRPr="0033439B" w:rsidRDefault="002E7D46" w:rsidP="00330CF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9" o:spid="_x0000_s1035" type="#_x0000_t202" style="position:absolute;left:5302;top:1215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40862DCB" w14:textId="77777777" w:rsidR="002E7D46" w:rsidRPr="00B86DA3" w:rsidRDefault="002E7D46" w:rsidP="00405286">
                        <w:pPr>
                          <w:jc w:val="center"/>
                          <w:rPr>
                            <w:sz w:val="20"/>
                            <w:szCs w:val="20"/>
                            <w:lang w:val="es-ES_tradnl"/>
                          </w:rPr>
                        </w:pPr>
                        <w:r w:rsidRPr="00B86DA3">
                          <w:rPr>
                            <w:b/>
                            <w:sz w:val="20"/>
                            <w:szCs w:val="20"/>
                            <w:lang w:val="es-ES_tradnl"/>
                          </w:rPr>
                          <w:t>República de Colombia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12B5"/>
    <w:multiLevelType w:val="multilevel"/>
    <w:tmpl w:val="56E627BE"/>
    <w:lvl w:ilvl="0">
      <w:start w:val="1"/>
      <w:numFmt w:val="decimal"/>
      <w:pStyle w:val="Ttulo1"/>
      <w:lvlText w:val="PARTE %1"/>
      <w:lvlJc w:val="center"/>
      <w:pPr>
        <w:tabs>
          <w:tab w:val="num" w:pos="0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Ttulo2"/>
      <w:lvlText w:val="LIBRO %2"/>
      <w:lvlJc w:val="center"/>
      <w:pPr>
        <w:tabs>
          <w:tab w:val="num" w:pos="1260"/>
        </w:tabs>
        <w:ind w:left="12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s-ES"/>
      </w:rPr>
    </w:lvl>
    <w:lvl w:ilvl="2">
      <w:start w:val="1"/>
      <w:numFmt w:val="decimal"/>
      <w:pStyle w:val="Ttulo3"/>
      <w:lvlText w:val="TÍTULO %3"/>
      <w:lvlJc w:val="center"/>
      <w:pPr>
        <w:tabs>
          <w:tab w:val="num" w:pos="3807"/>
        </w:tabs>
        <w:ind w:left="2956" w:firstLine="28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Ttulo4"/>
      <w:lvlText w:val="CAPÍTULO %4"/>
      <w:lvlJc w:val="center"/>
      <w:pPr>
        <w:tabs>
          <w:tab w:val="num" w:pos="556"/>
        </w:tabs>
        <w:ind w:left="556" w:firstLine="28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Ttulo5"/>
      <w:suff w:val="space"/>
      <w:lvlText w:val="Artículo %1.%2.%3.%4.%5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7FF10E1"/>
    <w:multiLevelType w:val="hybridMultilevel"/>
    <w:tmpl w:val="8A0A3536"/>
    <w:lvl w:ilvl="0" w:tplc="E3C8FFF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E6474"/>
    <w:multiLevelType w:val="hybridMultilevel"/>
    <w:tmpl w:val="D59A04D2"/>
    <w:lvl w:ilvl="0" w:tplc="31B08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8019BB"/>
    <w:multiLevelType w:val="hybridMultilevel"/>
    <w:tmpl w:val="2440FFD8"/>
    <w:lvl w:ilvl="0" w:tplc="F66E8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3324F6"/>
    <w:multiLevelType w:val="hybridMultilevel"/>
    <w:tmpl w:val="AE16F03E"/>
    <w:lvl w:ilvl="0" w:tplc="38FA43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5E747B"/>
    <w:multiLevelType w:val="multilevel"/>
    <w:tmpl w:val="E4B2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12C44C2"/>
    <w:multiLevelType w:val="hybridMultilevel"/>
    <w:tmpl w:val="B7224B5A"/>
    <w:lvl w:ilvl="0" w:tplc="A0A45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315BE"/>
    <w:multiLevelType w:val="hybridMultilevel"/>
    <w:tmpl w:val="134214FC"/>
    <w:lvl w:ilvl="0" w:tplc="7DF0C2D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4F63F5"/>
    <w:multiLevelType w:val="hybridMultilevel"/>
    <w:tmpl w:val="FE686CA8"/>
    <w:lvl w:ilvl="0" w:tplc="F56260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924" w:hanging="360"/>
      </w:pPr>
    </w:lvl>
    <w:lvl w:ilvl="2" w:tplc="240A001B" w:tentative="1">
      <w:start w:val="1"/>
      <w:numFmt w:val="lowerRoman"/>
      <w:lvlText w:val="%3."/>
      <w:lvlJc w:val="right"/>
      <w:pPr>
        <w:ind w:left="3644" w:hanging="180"/>
      </w:pPr>
    </w:lvl>
    <w:lvl w:ilvl="3" w:tplc="240A000F" w:tentative="1">
      <w:start w:val="1"/>
      <w:numFmt w:val="decimal"/>
      <w:lvlText w:val="%4."/>
      <w:lvlJc w:val="left"/>
      <w:pPr>
        <w:ind w:left="4364" w:hanging="360"/>
      </w:pPr>
    </w:lvl>
    <w:lvl w:ilvl="4" w:tplc="240A0019" w:tentative="1">
      <w:start w:val="1"/>
      <w:numFmt w:val="lowerLetter"/>
      <w:lvlText w:val="%5."/>
      <w:lvlJc w:val="left"/>
      <w:pPr>
        <w:ind w:left="5084" w:hanging="360"/>
      </w:pPr>
    </w:lvl>
    <w:lvl w:ilvl="5" w:tplc="240A001B" w:tentative="1">
      <w:start w:val="1"/>
      <w:numFmt w:val="lowerRoman"/>
      <w:lvlText w:val="%6."/>
      <w:lvlJc w:val="right"/>
      <w:pPr>
        <w:ind w:left="5804" w:hanging="180"/>
      </w:pPr>
    </w:lvl>
    <w:lvl w:ilvl="6" w:tplc="240A000F" w:tentative="1">
      <w:start w:val="1"/>
      <w:numFmt w:val="decimal"/>
      <w:lvlText w:val="%7."/>
      <w:lvlJc w:val="left"/>
      <w:pPr>
        <w:ind w:left="6524" w:hanging="360"/>
      </w:pPr>
    </w:lvl>
    <w:lvl w:ilvl="7" w:tplc="240A0019" w:tentative="1">
      <w:start w:val="1"/>
      <w:numFmt w:val="lowerLetter"/>
      <w:lvlText w:val="%8."/>
      <w:lvlJc w:val="left"/>
      <w:pPr>
        <w:ind w:left="7244" w:hanging="360"/>
      </w:pPr>
    </w:lvl>
    <w:lvl w:ilvl="8" w:tplc="24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6ACB4216"/>
    <w:multiLevelType w:val="hybridMultilevel"/>
    <w:tmpl w:val="35AEC840"/>
    <w:lvl w:ilvl="0" w:tplc="D548A382">
      <w:start w:val="7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650" w:hanging="360"/>
      </w:pPr>
    </w:lvl>
    <w:lvl w:ilvl="2" w:tplc="240A001B" w:tentative="1">
      <w:start w:val="1"/>
      <w:numFmt w:val="lowerRoman"/>
      <w:lvlText w:val="%3."/>
      <w:lvlJc w:val="right"/>
      <w:pPr>
        <w:ind w:left="2370" w:hanging="180"/>
      </w:pPr>
    </w:lvl>
    <w:lvl w:ilvl="3" w:tplc="240A000F" w:tentative="1">
      <w:start w:val="1"/>
      <w:numFmt w:val="decimal"/>
      <w:lvlText w:val="%4."/>
      <w:lvlJc w:val="left"/>
      <w:pPr>
        <w:ind w:left="3090" w:hanging="360"/>
      </w:pPr>
    </w:lvl>
    <w:lvl w:ilvl="4" w:tplc="240A0019" w:tentative="1">
      <w:start w:val="1"/>
      <w:numFmt w:val="lowerLetter"/>
      <w:lvlText w:val="%5."/>
      <w:lvlJc w:val="left"/>
      <w:pPr>
        <w:ind w:left="3810" w:hanging="360"/>
      </w:pPr>
    </w:lvl>
    <w:lvl w:ilvl="5" w:tplc="240A001B" w:tentative="1">
      <w:start w:val="1"/>
      <w:numFmt w:val="lowerRoman"/>
      <w:lvlText w:val="%6."/>
      <w:lvlJc w:val="right"/>
      <w:pPr>
        <w:ind w:left="4530" w:hanging="180"/>
      </w:pPr>
    </w:lvl>
    <w:lvl w:ilvl="6" w:tplc="240A000F" w:tentative="1">
      <w:start w:val="1"/>
      <w:numFmt w:val="decimal"/>
      <w:lvlText w:val="%7."/>
      <w:lvlJc w:val="left"/>
      <w:pPr>
        <w:ind w:left="5250" w:hanging="360"/>
      </w:pPr>
    </w:lvl>
    <w:lvl w:ilvl="7" w:tplc="240A0019" w:tentative="1">
      <w:start w:val="1"/>
      <w:numFmt w:val="lowerLetter"/>
      <w:lvlText w:val="%8."/>
      <w:lvlJc w:val="left"/>
      <w:pPr>
        <w:ind w:left="5970" w:hanging="360"/>
      </w:pPr>
    </w:lvl>
    <w:lvl w:ilvl="8" w:tplc="240A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C5"/>
    <w:rsid w:val="00001242"/>
    <w:rsid w:val="00001252"/>
    <w:rsid w:val="0000152D"/>
    <w:rsid w:val="000020FF"/>
    <w:rsid w:val="000029B9"/>
    <w:rsid w:val="00002B6E"/>
    <w:rsid w:val="000031EB"/>
    <w:rsid w:val="0000364A"/>
    <w:rsid w:val="000039D3"/>
    <w:rsid w:val="00004890"/>
    <w:rsid w:val="00004B54"/>
    <w:rsid w:val="00005534"/>
    <w:rsid w:val="00005D33"/>
    <w:rsid w:val="00006C90"/>
    <w:rsid w:val="00011D59"/>
    <w:rsid w:val="000125FD"/>
    <w:rsid w:val="00013A5F"/>
    <w:rsid w:val="00013B40"/>
    <w:rsid w:val="00014670"/>
    <w:rsid w:val="000149E8"/>
    <w:rsid w:val="00014B5D"/>
    <w:rsid w:val="00015833"/>
    <w:rsid w:val="00015A09"/>
    <w:rsid w:val="000165AC"/>
    <w:rsid w:val="000174FC"/>
    <w:rsid w:val="00017813"/>
    <w:rsid w:val="00017BB8"/>
    <w:rsid w:val="00017F21"/>
    <w:rsid w:val="00020386"/>
    <w:rsid w:val="00023122"/>
    <w:rsid w:val="00024321"/>
    <w:rsid w:val="00024E0B"/>
    <w:rsid w:val="00026208"/>
    <w:rsid w:val="00026F78"/>
    <w:rsid w:val="00027659"/>
    <w:rsid w:val="00027990"/>
    <w:rsid w:val="000304C2"/>
    <w:rsid w:val="0003119F"/>
    <w:rsid w:val="000314E6"/>
    <w:rsid w:val="0003166D"/>
    <w:rsid w:val="00034834"/>
    <w:rsid w:val="00034C89"/>
    <w:rsid w:val="00035C58"/>
    <w:rsid w:val="00036791"/>
    <w:rsid w:val="000375C9"/>
    <w:rsid w:val="00040A6F"/>
    <w:rsid w:val="0004226E"/>
    <w:rsid w:val="00042784"/>
    <w:rsid w:val="000430F7"/>
    <w:rsid w:val="000431FB"/>
    <w:rsid w:val="000438C4"/>
    <w:rsid w:val="00043C61"/>
    <w:rsid w:val="000455D9"/>
    <w:rsid w:val="000465BD"/>
    <w:rsid w:val="00046B0E"/>
    <w:rsid w:val="000470F8"/>
    <w:rsid w:val="0004716B"/>
    <w:rsid w:val="00047FA1"/>
    <w:rsid w:val="00047FB7"/>
    <w:rsid w:val="00050D1B"/>
    <w:rsid w:val="000515E5"/>
    <w:rsid w:val="00052569"/>
    <w:rsid w:val="00053496"/>
    <w:rsid w:val="00053D95"/>
    <w:rsid w:val="0005579B"/>
    <w:rsid w:val="00055BBC"/>
    <w:rsid w:val="00055C81"/>
    <w:rsid w:val="000561A8"/>
    <w:rsid w:val="00057F7C"/>
    <w:rsid w:val="000602B9"/>
    <w:rsid w:val="00060C14"/>
    <w:rsid w:val="00060FA8"/>
    <w:rsid w:val="0006157E"/>
    <w:rsid w:val="0006241E"/>
    <w:rsid w:val="00062C35"/>
    <w:rsid w:val="00062F5E"/>
    <w:rsid w:val="0006640B"/>
    <w:rsid w:val="000665F1"/>
    <w:rsid w:val="000676CF"/>
    <w:rsid w:val="000706AE"/>
    <w:rsid w:val="00070CF7"/>
    <w:rsid w:val="00070D8F"/>
    <w:rsid w:val="00070ED2"/>
    <w:rsid w:val="00072CD2"/>
    <w:rsid w:val="00074332"/>
    <w:rsid w:val="00075745"/>
    <w:rsid w:val="000758E8"/>
    <w:rsid w:val="00076136"/>
    <w:rsid w:val="00076641"/>
    <w:rsid w:val="00077069"/>
    <w:rsid w:val="000805D0"/>
    <w:rsid w:val="00081925"/>
    <w:rsid w:val="00081F8F"/>
    <w:rsid w:val="00083200"/>
    <w:rsid w:val="0008346D"/>
    <w:rsid w:val="00083A9E"/>
    <w:rsid w:val="00084849"/>
    <w:rsid w:val="0008530E"/>
    <w:rsid w:val="0008693B"/>
    <w:rsid w:val="00086B7C"/>
    <w:rsid w:val="00086BCB"/>
    <w:rsid w:val="00086D81"/>
    <w:rsid w:val="000871B1"/>
    <w:rsid w:val="00087704"/>
    <w:rsid w:val="0008794D"/>
    <w:rsid w:val="0009034E"/>
    <w:rsid w:val="00090391"/>
    <w:rsid w:val="00090A7E"/>
    <w:rsid w:val="00091069"/>
    <w:rsid w:val="00091855"/>
    <w:rsid w:val="00091E38"/>
    <w:rsid w:val="00092A92"/>
    <w:rsid w:val="00092F1F"/>
    <w:rsid w:val="00092FEB"/>
    <w:rsid w:val="00094916"/>
    <w:rsid w:val="00094BD9"/>
    <w:rsid w:val="000958CB"/>
    <w:rsid w:val="00095C16"/>
    <w:rsid w:val="00096036"/>
    <w:rsid w:val="00096B5B"/>
    <w:rsid w:val="00097976"/>
    <w:rsid w:val="000A00D7"/>
    <w:rsid w:val="000A063F"/>
    <w:rsid w:val="000A109E"/>
    <w:rsid w:val="000A1718"/>
    <w:rsid w:val="000A187B"/>
    <w:rsid w:val="000A1AE8"/>
    <w:rsid w:val="000A36FA"/>
    <w:rsid w:val="000A3F83"/>
    <w:rsid w:val="000A41EF"/>
    <w:rsid w:val="000A4359"/>
    <w:rsid w:val="000A49E4"/>
    <w:rsid w:val="000A5191"/>
    <w:rsid w:val="000A592F"/>
    <w:rsid w:val="000A5D72"/>
    <w:rsid w:val="000A6261"/>
    <w:rsid w:val="000A6FCD"/>
    <w:rsid w:val="000B1377"/>
    <w:rsid w:val="000B1925"/>
    <w:rsid w:val="000B2440"/>
    <w:rsid w:val="000B258D"/>
    <w:rsid w:val="000B2D3B"/>
    <w:rsid w:val="000B2DD5"/>
    <w:rsid w:val="000B342D"/>
    <w:rsid w:val="000B42EC"/>
    <w:rsid w:val="000B461A"/>
    <w:rsid w:val="000B497B"/>
    <w:rsid w:val="000B5C36"/>
    <w:rsid w:val="000B76AD"/>
    <w:rsid w:val="000B78F9"/>
    <w:rsid w:val="000B7CD3"/>
    <w:rsid w:val="000C0537"/>
    <w:rsid w:val="000C08D8"/>
    <w:rsid w:val="000C112A"/>
    <w:rsid w:val="000C1D71"/>
    <w:rsid w:val="000C2E0A"/>
    <w:rsid w:val="000C31DC"/>
    <w:rsid w:val="000C3D8B"/>
    <w:rsid w:val="000C4018"/>
    <w:rsid w:val="000C4734"/>
    <w:rsid w:val="000C5076"/>
    <w:rsid w:val="000C584A"/>
    <w:rsid w:val="000C65D1"/>
    <w:rsid w:val="000C7092"/>
    <w:rsid w:val="000C73BB"/>
    <w:rsid w:val="000C75DF"/>
    <w:rsid w:val="000C778B"/>
    <w:rsid w:val="000C7D59"/>
    <w:rsid w:val="000C7F17"/>
    <w:rsid w:val="000D1353"/>
    <w:rsid w:val="000D1B05"/>
    <w:rsid w:val="000D1E41"/>
    <w:rsid w:val="000D22C0"/>
    <w:rsid w:val="000D23EE"/>
    <w:rsid w:val="000D2526"/>
    <w:rsid w:val="000D2FDE"/>
    <w:rsid w:val="000D52CC"/>
    <w:rsid w:val="000D5916"/>
    <w:rsid w:val="000D628B"/>
    <w:rsid w:val="000D634F"/>
    <w:rsid w:val="000D654F"/>
    <w:rsid w:val="000D6798"/>
    <w:rsid w:val="000D7543"/>
    <w:rsid w:val="000E0C14"/>
    <w:rsid w:val="000E137F"/>
    <w:rsid w:val="000E14DF"/>
    <w:rsid w:val="000E1B67"/>
    <w:rsid w:val="000E2046"/>
    <w:rsid w:val="000E2479"/>
    <w:rsid w:val="000E2623"/>
    <w:rsid w:val="000E2ABA"/>
    <w:rsid w:val="000E2C84"/>
    <w:rsid w:val="000E2F85"/>
    <w:rsid w:val="000E3BE6"/>
    <w:rsid w:val="000E3F41"/>
    <w:rsid w:val="000E4D30"/>
    <w:rsid w:val="000E56B4"/>
    <w:rsid w:val="000E5D1B"/>
    <w:rsid w:val="000E6DC7"/>
    <w:rsid w:val="000E7448"/>
    <w:rsid w:val="000E7620"/>
    <w:rsid w:val="000F00B3"/>
    <w:rsid w:val="000F02CB"/>
    <w:rsid w:val="000F0713"/>
    <w:rsid w:val="000F11C1"/>
    <w:rsid w:val="000F1225"/>
    <w:rsid w:val="000F16EC"/>
    <w:rsid w:val="000F2D6E"/>
    <w:rsid w:val="000F2EA1"/>
    <w:rsid w:val="000F3370"/>
    <w:rsid w:val="000F3579"/>
    <w:rsid w:val="000F38A0"/>
    <w:rsid w:val="000F428D"/>
    <w:rsid w:val="000F438A"/>
    <w:rsid w:val="000F4F9F"/>
    <w:rsid w:val="000F627E"/>
    <w:rsid w:val="000F65A9"/>
    <w:rsid w:val="000F674D"/>
    <w:rsid w:val="000F7047"/>
    <w:rsid w:val="000F7EFB"/>
    <w:rsid w:val="000F7F6D"/>
    <w:rsid w:val="000F7FD3"/>
    <w:rsid w:val="001001DD"/>
    <w:rsid w:val="00100BEC"/>
    <w:rsid w:val="00101417"/>
    <w:rsid w:val="001027F7"/>
    <w:rsid w:val="00102C15"/>
    <w:rsid w:val="00104048"/>
    <w:rsid w:val="00104ED7"/>
    <w:rsid w:val="001053A8"/>
    <w:rsid w:val="00105BAC"/>
    <w:rsid w:val="00105BF8"/>
    <w:rsid w:val="00105C21"/>
    <w:rsid w:val="00106893"/>
    <w:rsid w:val="001068A5"/>
    <w:rsid w:val="00106AE4"/>
    <w:rsid w:val="00107D1B"/>
    <w:rsid w:val="0011034B"/>
    <w:rsid w:val="00110CEF"/>
    <w:rsid w:val="00110DF1"/>
    <w:rsid w:val="001129E8"/>
    <w:rsid w:val="00112DF1"/>
    <w:rsid w:val="00112E68"/>
    <w:rsid w:val="00113977"/>
    <w:rsid w:val="00114702"/>
    <w:rsid w:val="001149D3"/>
    <w:rsid w:val="00115A9E"/>
    <w:rsid w:val="001163C6"/>
    <w:rsid w:val="00117326"/>
    <w:rsid w:val="0012056E"/>
    <w:rsid w:val="0012141E"/>
    <w:rsid w:val="00123687"/>
    <w:rsid w:val="001242F5"/>
    <w:rsid w:val="001245FF"/>
    <w:rsid w:val="00124A57"/>
    <w:rsid w:val="0012541B"/>
    <w:rsid w:val="00126428"/>
    <w:rsid w:val="001300AE"/>
    <w:rsid w:val="00130405"/>
    <w:rsid w:val="0013040F"/>
    <w:rsid w:val="00130AF1"/>
    <w:rsid w:val="00130BDE"/>
    <w:rsid w:val="00131D00"/>
    <w:rsid w:val="0013210D"/>
    <w:rsid w:val="00132329"/>
    <w:rsid w:val="001324B3"/>
    <w:rsid w:val="001327F7"/>
    <w:rsid w:val="00132B6A"/>
    <w:rsid w:val="00132FBC"/>
    <w:rsid w:val="001332BA"/>
    <w:rsid w:val="0013363D"/>
    <w:rsid w:val="001338F2"/>
    <w:rsid w:val="00134B9A"/>
    <w:rsid w:val="00134CB2"/>
    <w:rsid w:val="0013500F"/>
    <w:rsid w:val="00135946"/>
    <w:rsid w:val="00137576"/>
    <w:rsid w:val="001375C9"/>
    <w:rsid w:val="00141EC6"/>
    <w:rsid w:val="00142439"/>
    <w:rsid w:val="0014319D"/>
    <w:rsid w:val="00143633"/>
    <w:rsid w:val="00143EB9"/>
    <w:rsid w:val="0014697B"/>
    <w:rsid w:val="00146D9F"/>
    <w:rsid w:val="0014722C"/>
    <w:rsid w:val="001474CC"/>
    <w:rsid w:val="00147917"/>
    <w:rsid w:val="0015255A"/>
    <w:rsid w:val="0015276C"/>
    <w:rsid w:val="00152B0D"/>
    <w:rsid w:val="00152B35"/>
    <w:rsid w:val="00152C26"/>
    <w:rsid w:val="00152C44"/>
    <w:rsid w:val="00152F21"/>
    <w:rsid w:val="00154CE9"/>
    <w:rsid w:val="00154D47"/>
    <w:rsid w:val="001550AF"/>
    <w:rsid w:val="00157729"/>
    <w:rsid w:val="00157E97"/>
    <w:rsid w:val="00160505"/>
    <w:rsid w:val="001607C8"/>
    <w:rsid w:val="00161B4E"/>
    <w:rsid w:val="00161D90"/>
    <w:rsid w:val="001634D9"/>
    <w:rsid w:val="00164B59"/>
    <w:rsid w:val="00164BD5"/>
    <w:rsid w:val="00164E53"/>
    <w:rsid w:val="00165C94"/>
    <w:rsid w:val="00166774"/>
    <w:rsid w:val="001667FA"/>
    <w:rsid w:val="001701F8"/>
    <w:rsid w:val="001702EF"/>
    <w:rsid w:val="001706D2"/>
    <w:rsid w:val="00172057"/>
    <w:rsid w:val="00172285"/>
    <w:rsid w:val="0017262F"/>
    <w:rsid w:val="00172E0A"/>
    <w:rsid w:val="00173245"/>
    <w:rsid w:val="00173D1F"/>
    <w:rsid w:val="00173EA8"/>
    <w:rsid w:val="001746AE"/>
    <w:rsid w:val="00175CF6"/>
    <w:rsid w:val="00176655"/>
    <w:rsid w:val="001774E1"/>
    <w:rsid w:val="00180DE4"/>
    <w:rsid w:val="00180E96"/>
    <w:rsid w:val="00180FDE"/>
    <w:rsid w:val="001812ED"/>
    <w:rsid w:val="00181378"/>
    <w:rsid w:val="00181B5A"/>
    <w:rsid w:val="00182EA9"/>
    <w:rsid w:val="001833B3"/>
    <w:rsid w:val="001834D5"/>
    <w:rsid w:val="0018382F"/>
    <w:rsid w:val="00183D00"/>
    <w:rsid w:val="00184421"/>
    <w:rsid w:val="00185472"/>
    <w:rsid w:val="00185AB7"/>
    <w:rsid w:val="0019256C"/>
    <w:rsid w:val="001925E2"/>
    <w:rsid w:val="001925F0"/>
    <w:rsid w:val="00193A8A"/>
    <w:rsid w:val="00193D0D"/>
    <w:rsid w:val="00194561"/>
    <w:rsid w:val="00194F44"/>
    <w:rsid w:val="0019540A"/>
    <w:rsid w:val="00195C01"/>
    <w:rsid w:val="00195DF0"/>
    <w:rsid w:val="00196429"/>
    <w:rsid w:val="001969FF"/>
    <w:rsid w:val="001971DB"/>
    <w:rsid w:val="001975E5"/>
    <w:rsid w:val="001A0F64"/>
    <w:rsid w:val="001A245A"/>
    <w:rsid w:val="001A291A"/>
    <w:rsid w:val="001A29D7"/>
    <w:rsid w:val="001A30F2"/>
    <w:rsid w:val="001A4096"/>
    <w:rsid w:val="001A412B"/>
    <w:rsid w:val="001A5A26"/>
    <w:rsid w:val="001A5E31"/>
    <w:rsid w:val="001A65BD"/>
    <w:rsid w:val="001A6C5E"/>
    <w:rsid w:val="001A6ED6"/>
    <w:rsid w:val="001A7D33"/>
    <w:rsid w:val="001B052A"/>
    <w:rsid w:val="001B0732"/>
    <w:rsid w:val="001B0761"/>
    <w:rsid w:val="001B0F55"/>
    <w:rsid w:val="001B162B"/>
    <w:rsid w:val="001B1680"/>
    <w:rsid w:val="001B176C"/>
    <w:rsid w:val="001B19F9"/>
    <w:rsid w:val="001B1DF9"/>
    <w:rsid w:val="001B2012"/>
    <w:rsid w:val="001B2811"/>
    <w:rsid w:val="001B289E"/>
    <w:rsid w:val="001B3583"/>
    <w:rsid w:val="001B661A"/>
    <w:rsid w:val="001B6674"/>
    <w:rsid w:val="001B69DE"/>
    <w:rsid w:val="001B6FCB"/>
    <w:rsid w:val="001B7263"/>
    <w:rsid w:val="001B7C59"/>
    <w:rsid w:val="001C0133"/>
    <w:rsid w:val="001C0442"/>
    <w:rsid w:val="001C0BEA"/>
    <w:rsid w:val="001C107F"/>
    <w:rsid w:val="001C16BF"/>
    <w:rsid w:val="001C42B6"/>
    <w:rsid w:val="001C4420"/>
    <w:rsid w:val="001C558B"/>
    <w:rsid w:val="001C5892"/>
    <w:rsid w:val="001C5CCE"/>
    <w:rsid w:val="001C5CD8"/>
    <w:rsid w:val="001C5DC0"/>
    <w:rsid w:val="001C6973"/>
    <w:rsid w:val="001D1E00"/>
    <w:rsid w:val="001D2E62"/>
    <w:rsid w:val="001D3639"/>
    <w:rsid w:val="001D3866"/>
    <w:rsid w:val="001D5027"/>
    <w:rsid w:val="001D62B7"/>
    <w:rsid w:val="001D64CA"/>
    <w:rsid w:val="001D699C"/>
    <w:rsid w:val="001D6B27"/>
    <w:rsid w:val="001D7A82"/>
    <w:rsid w:val="001E0C11"/>
    <w:rsid w:val="001E0CD4"/>
    <w:rsid w:val="001E1498"/>
    <w:rsid w:val="001E15AD"/>
    <w:rsid w:val="001E17E5"/>
    <w:rsid w:val="001E224C"/>
    <w:rsid w:val="001E2D30"/>
    <w:rsid w:val="001E3AEC"/>
    <w:rsid w:val="001E3EDB"/>
    <w:rsid w:val="001E449F"/>
    <w:rsid w:val="001E44B6"/>
    <w:rsid w:val="001E4962"/>
    <w:rsid w:val="001E6790"/>
    <w:rsid w:val="001E7923"/>
    <w:rsid w:val="001F0C89"/>
    <w:rsid w:val="001F0CC4"/>
    <w:rsid w:val="001F1099"/>
    <w:rsid w:val="001F24FF"/>
    <w:rsid w:val="001F36B3"/>
    <w:rsid w:val="001F393B"/>
    <w:rsid w:val="001F4D91"/>
    <w:rsid w:val="001F6A0B"/>
    <w:rsid w:val="001F6F03"/>
    <w:rsid w:val="001F7D00"/>
    <w:rsid w:val="00200C3D"/>
    <w:rsid w:val="00202E6F"/>
    <w:rsid w:val="002032E8"/>
    <w:rsid w:val="00203CF3"/>
    <w:rsid w:val="002044EF"/>
    <w:rsid w:val="00205932"/>
    <w:rsid w:val="00205B49"/>
    <w:rsid w:val="002066C4"/>
    <w:rsid w:val="00207120"/>
    <w:rsid w:val="00207502"/>
    <w:rsid w:val="00207806"/>
    <w:rsid w:val="00207A0C"/>
    <w:rsid w:val="002106DA"/>
    <w:rsid w:val="00210A71"/>
    <w:rsid w:val="00211C19"/>
    <w:rsid w:val="00211D74"/>
    <w:rsid w:val="00211DF6"/>
    <w:rsid w:val="00211E14"/>
    <w:rsid w:val="00212125"/>
    <w:rsid w:val="00213081"/>
    <w:rsid w:val="0021377B"/>
    <w:rsid w:val="00215963"/>
    <w:rsid w:val="00215DCC"/>
    <w:rsid w:val="00216061"/>
    <w:rsid w:val="00216845"/>
    <w:rsid w:val="00217116"/>
    <w:rsid w:val="00220935"/>
    <w:rsid w:val="00220B20"/>
    <w:rsid w:val="002217C2"/>
    <w:rsid w:val="00221EF9"/>
    <w:rsid w:val="0022211E"/>
    <w:rsid w:val="002223E2"/>
    <w:rsid w:val="00222F3B"/>
    <w:rsid w:val="00224448"/>
    <w:rsid w:val="00224696"/>
    <w:rsid w:val="0022503A"/>
    <w:rsid w:val="002254FF"/>
    <w:rsid w:val="00225B1B"/>
    <w:rsid w:val="00225DEA"/>
    <w:rsid w:val="0022669D"/>
    <w:rsid w:val="002267DD"/>
    <w:rsid w:val="00226AF2"/>
    <w:rsid w:val="00226C2F"/>
    <w:rsid w:val="00226DC6"/>
    <w:rsid w:val="00227068"/>
    <w:rsid w:val="00227F71"/>
    <w:rsid w:val="00230EFA"/>
    <w:rsid w:val="00231192"/>
    <w:rsid w:val="0023150E"/>
    <w:rsid w:val="00232306"/>
    <w:rsid w:val="002342A3"/>
    <w:rsid w:val="00235105"/>
    <w:rsid w:val="002358F8"/>
    <w:rsid w:val="00235B7D"/>
    <w:rsid w:val="00235BBD"/>
    <w:rsid w:val="002364DE"/>
    <w:rsid w:val="0024005A"/>
    <w:rsid w:val="00240D6F"/>
    <w:rsid w:val="00241990"/>
    <w:rsid w:val="00241E1A"/>
    <w:rsid w:val="002421B9"/>
    <w:rsid w:val="00243580"/>
    <w:rsid w:val="00243607"/>
    <w:rsid w:val="00243754"/>
    <w:rsid w:val="00243C4A"/>
    <w:rsid w:val="00243CC3"/>
    <w:rsid w:val="00244462"/>
    <w:rsid w:val="00244752"/>
    <w:rsid w:val="002458BA"/>
    <w:rsid w:val="002459FC"/>
    <w:rsid w:val="0024643C"/>
    <w:rsid w:val="00247385"/>
    <w:rsid w:val="00247CEF"/>
    <w:rsid w:val="002522F7"/>
    <w:rsid w:val="00252823"/>
    <w:rsid w:val="002528F1"/>
    <w:rsid w:val="00252C49"/>
    <w:rsid w:val="002532AD"/>
    <w:rsid w:val="0025353A"/>
    <w:rsid w:val="002547CA"/>
    <w:rsid w:val="0025512C"/>
    <w:rsid w:val="00255B7D"/>
    <w:rsid w:val="002568AD"/>
    <w:rsid w:val="00257AA2"/>
    <w:rsid w:val="00257DA0"/>
    <w:rsid w:val="00257DFA"/>
    <w:rsid w:val="0026086A"/>
    <w:rsid w:val="00262186"/>
    <w:rsid w:val="00263353"/>
    <w:rsid w:val="002641C5"/>
    <w:rsid w:val="002646D9"/>
    <w:rsid w:val="0026473F"/>
    <w:rsid w:val="002648AF"/>
    <w:rsid w:val="002653C1"/>
    <w:rsid w:val="00266196"/>
    <w:rsid w:val="002661BD"/>
    <w:rsid w:val="00266611"/>
    <w:rsid w:val="00266630"/>
    <w:rsid w:val="00266F39"/>
    <w:rsid w:val="00267F9D"/>
    <w:rsid w:val="00270486"/>
    <w:rsid w:val="00270884"/>
    <w:rsid w:val="00270899"/>
    <w:rsid w:val="002723ED"/>
    <w:rsid w:val="0027276A"/>
    <w:rsid w:val="00272F6C"/>
    <w:rsid w:val="002736B9"/>
    <w:rsid w:val="00273810"/>
    <w:rsid w:val="00273D20"/>
    <w:rsid w:val="00273E72"/>
    <w:rsid w:val="0027412F"/>
    <w:rsid w:val="00274FE7"/>
    <w:rsid w:val="00277297"/>
    <w:rsid w:val="0027767E"/>
    <w:rsid w:val="00277CC0"/>
    <w:rsid w:val="002804FC"/>
    <w:rsid w:val="002805FF"/>
    <w:rsid w:val="002812E7"/>
    <w:rsid w:val="00281AFD"/>
    <w:rsid w:val="00282DFF"/>
    <w:rsid w:val="0028311B"/>
    <w:rsid w:val="002831CA"/>
    <w:rsid w:val="002833D9"/>
    <w:rsid w:val="00283B8A"/>
    <w:rsid w:val="00283DB9"/>
    <w:rsid w:val="00284488"/>
    <w:rsid w:val="0028472C"/>
    <w:rsid w:val="0028482B"/>
    <w:rsid w:val="002864B2"/>
    <w:rsid w:val="002867AD"/>
    <w:rsid w:val="00293183"/>
    <w:rsid w:val="002934E1"/>
    <w:rsid w:val="00293ECC"/>
    <w:rsid w:val="00295773"/>
    <w:rsid w:val="002963F7"/>
    <w:rsid w:val="002968FE"/>
    <w:rsid w:val="00296D24"/>
    <w:rsid w:val="002979C3"/>
    <w:rsid w:val="00297EA6"/>
    <w:rsid w:val="002A0436"/>
    <w:rsid w:val="002A045F"/>
    <w:rsid w:val="002A06E0"/>
    <w:rsid w:val="002A12F4"/>
    <w:rsid w:val="002A1502"/>
    <w:rsid w:val="002A40B9"/>
    <w:rsid w:val="002A40E3"/>
    <w:rsid w:val="002A51CD"/>
    <w:rsid w:val="002A5C26"/>
    <w:rsid w:val="002A62F3"/>
    <w:rsid w:val="002A662A"/>
    <w:rsid w:val="002A69F3"/>
    <w:rsid w:val="002A7B10"/>
    <w:rsid w:val="002A7E04"/>
    <w:rsid w:val="002B0A70"/>
    <w:rsid w:val="002B0D0A"/>
    <w:rsid w:val="002B15B4"/>
    <w:rsid w:val="002B206D"/>
    <w:rsid w:val="002B4272"/>
    <w:rsid w:val="002B470A"/>
    <w:rsid w:val="002B5F72"/>
    <w:rsid w:val="002B6B91"/>
    <w:rsid w:val="002B702A"/>
    <w:rsid w:val="002B716F"/>
    <w:rsid w:val="002B7219"/>
    <w:rsid w:val="002B763F"/>
    <w:rsid w:val="002B78A9"/>
    <w:rsid w:val="002B7DCC"/>
    <w:rsid w:val="002C1EF2"/>
    <w:rsid w:val="002C2A04"/>
    <w:rsid w:val="002C3361"/>
    <w:rsid w:val="002C3545"/>
    <w:rsid w:val="002C38DF"/>
    <w:rsid w:val="002C3B07"/>
    <w:rsid w:val="002C4113"/>
    <w:rsid w:val="002C4B3C"/>
    <w:rsid w:val="002C5D8C"/>
    <w:rsid w:val="002C669E"/>
    <w:rsid w:val="002C6B32"/>
    <w:rsid w:val="002C7FFA"/>
    <w:rsid w:val="002D0B29"/>
    <w:rsid w:val="002D22BA"/>
    <w:rsid w:val="002D246F"/>
    <w:rsid w:val="002D2D2B"/>
    <w:rsid w:val="002D2FCF"/>
    <w:rsid w:val="002D392A"/>
    <w:rsid w:val="002D498D"/>
    <w:rsid w:val="002D5601"/>
    <w:rsid w:val="002D597D"/>
    <w:rsid w:val="002D60AA"/>
    <w:rsid w:val="002D6E3A"/>
    <w:rsid w:val="002D7FAB"/>
    <w:rsid w:val="002E10FD"/>
    <w:rsid w:val="002E1693"/>
    <w:rsid w:val="002E1B8B"/>
    <w:rsid w:val="002E237F"/>
    <w:rsid w:val="002E2678"/>
    <w:rsid w:val="002E269F"/>
    <w:rsid w:val="002E3500"/>
    <w:rsid w:val="002E4D76"/>
    <w:rsid w:val="002E4EE9"/>
    <w:rsid w:val="002E5CA0"/>
    <w:rsid w:val="002E65FC"/>
    <w:rsid w:val="002E6B1F"/>
    <w:rsid w:val="002E6E50"/>
    <w:rsid w:val="002E7189"/>
    <w:rsid w:val="002E7197"/>
    <w:rsid w:val="002E76BE"/>
    <w:rsid w:val="002E772B"/>
    <w:rsid w:val="002E7D46"/>
    <w:rsid w:val="002E7E56"/>
    <w:rsid w:val="002F043B"/>
    <w:rsid w:val="002F0494"/>
    <w:rsid w:val="002F0A1F"/>
    <w:rsid w:val="002F1399"/>
    <w:rsid w:val="002F1468"/>
    <w:rsid w:val="002F170A"/>
    <w:rsid w:val="002F17E5"/>
    <w:rsid w:val="002F1BEF"/>
    <w:rsid w:val="002F1DCD"/>
    <w:rsid w:val="002F243A"/>
    <w:rsid w:val="002F2C58"/>
    <w:rsid w:val="002F2E84"/>
    <w:rsid w:val="002F2EDF"/>
    <w:rsid w:val="002F3154"/>
    <w:rsid w:val="002F39B9"/>
    <w:rsid w:val="002F537B"/>
    <w:rsid w:val="002F5817"/>
    <w:rsid w:val="002F6172"/>
    <w:rsid w:val="002F6306"/>
    <w:rsid w:val="002F70AA"/>
    <w:rsid w:val="0030021F"/>
    <w:rsid w:val="0030060F"/>
    <w:rsid w:val="00302977"/>
    <w:rsid w:val="00304A05"/>
    <w:rsid w:val="00305B11"/>
    <w:rsid w:val="00306424"/>
    <w:rsid w:val="0030712C"/>
    <w:rsid w:val="00310636"/>
    <w:rsid w:val="003108DD"/>
    <w:rsid w:val="00310DF8"/>
    <w:rsid w:val="003110C2"/>
    <w:rsid w:val="00312EBE"/>
    <w:rsid w:val="003136B7"/>
    <w:rsid w:val="00313805"/>
    <w:rsid w:val="00313BE4"/>
    <w:rsid w:val="00313EFF"/>
    <w:rsid w:val="003143C9"/>
    <w:rsid w:val="00314747"/>
    <w:rsid w:val="00314DCA"/>
    <w:rsid w:val="003150B0"/>
    <w:rsid w:val="00315371"/>
    <w:rsid w:val="00316269"/>
    <w:rsid w:val="00317141"/>
    <w:rsid w:val="00317301"/>
    <w:rsid w:val="0032008D"/>
    <w:rsid w:val="00321BAC"/>
    <w:rsid w:val="003221AF"/>
    <w:rsid w:val="003227D3"/>
    <w:rsid w:val="003234FA"/>
    <w:rsid w:val="00325D35"/>
    <w:rsid w:val="003272EC"/>
    <w:rsid w:val="003275AD"/>
    <w:rsid w:val="00327DF2"/>
    <w:rsid w:val="00330CFF"/>
    <w:rsid w:val="003311DC"/>
    <w:rsid w:val="00331741"/>
    <w:rsid w:val="0033335D"/>
    <w:rsid w:val="00333F2C"/>
    <w:rsid w:val="0033439B"/>
    <w:rsid w:val="003343BD"/>
    <w:rsid w:val="0033475D"/>
    <w:rsid w:val="00334ADF"/>
    <w:rsid w:val="00334F19"/>
    <w:rsid w:val="00335138"/>
    <w:rsid w:val="00335F20"/>
    <w:rsid w:val="003370A4"/>
    <w:rsid w:val="00337285"/>
    <w:rsid w:val="003379F1"/>
    <w:rsid w:val="00341343"/>
    <w:rsid w:val="00341D87"/>
    <w:rsid w:val="00341F37"/>
    <w:rsid w:val="0034258F"/>
    <w:rsid w:val="00342C55"/>
    <w:rsid w:val="00342E4B"/>
    <w:rsid w:val="00342F8A"/>
    <w:rsid w:val="00343771"/>
    <w:rsid w:val="00343989"/>
    <w:rsid w:val="003443AC"/>
    <w:rsid w:val="00345971"/>
    <w:rsid w:val="003468F7"/>
    <w:rsid w:val="00347E3E"/>
    <w:rsid w:val="00350CC9"/>
    <w:rsid w:val="0035159C"/>
    <w:rsid w:val="00351614"/>
    <w:rsid w:val="00352F16"/>
    <w:rsid w:val="003530C9"/>
    <w:rsid w:val="0035383E"/>
    <w:rsid w:val="00353E6F"/>
    <w:rsid w:val="00354083"/>
    <w:rsid w:val="00355699"/>
    <w:rsid w:val="00355949"/>
    <w:rsid w:val="00356346"/>
    <w:rsid w:val="00356CB8"/>
    <w:rsid w:val="00356D20"/>
    <w:rsid w:val="00357300"/>
    <w:rsid w:val="00357D0C"/>
    <w:rsid w:val="0036028B"/>
    <w:rsid w:val="00360B9D"/>
    <w:rsid w:val="00360ED5"/>
    <w:rsid w:val="00361F61"/>
    <w:rsid w:val="00363885"/>
    <w:rsid w:val="00364588"/>
    <w:rsid w:val="003646E3"/>
    <w:rsid w:val="003648E5"/>
    <w:rsid w:val="00365E98"/>
    <w:rsid w:val="00366513"/>
    <w:rsid w:val="00366FE7"/>
    <w:rsid w:val="0036774D"/>
    <w:rsid w:val="0037023E"/>
    <w:rsid w:val="00372343"/>
    <w:rsid w:val="0037238A"/>
    <w:rsid w:val="00373741"/>
    <w:rsid w:val="00373D02"/>
    <w:rsid w:val="00374606"/>
    <w:rsid w:val="00374D26"/>
    <w:rsid w:val="00375B78"/>
    <w:rsid w:val="00375D0D"/>
    <w:rsid w:val="003761A9"/>
    <w:rsid w:val="0037692B"/>
    <w:rsid w:val="00376DAC"/>
    <w:rsid w:val="00377613"/>
    <w:rsid w:val="00377EBA"/>
    <w:rsid w:val="003805CF"/>
    <w:rsid w:val="00380F7A"/>
    <w:rsid w:val="00381FDE"/>
    <w:rsid w:val="00382631"/>
    <w:rsid w:val="00382BCE"/>
    <w:rsid w:val="00382E4A"/>
    <w:rsid w:val="0038342C"/>
    <w:rsid w:val="003840E9"/>
    <w:rsid w:val="003847D4"/>
    <w:rsid w:val="00385348"/>
    <w:rsid w:val="003859CB"/>
    <w:rsid w:val="0038795A"/>
    <w:rsid w:val="00387B5B"/>
    <w:rsid w:val="00387C02"/>
    <w:rsid w:val="00387C9D"/>
    <w:rsid w:val="00391078"/>
    <w:rsid w:val="003912A8"/>
    <w:rsid w:val="003914AB"/>
    <w:rsid w:val="00392577"/>
    <w:rsid w:val="003930AA"/>
    <w:rsid w:val="003934C3"/>
    <w:rsid w:val="00394793"/>
    <w:rsid w:val="0039608D"/>
    <w:rsid w:val="00396316"/>
    <w:rsid w:val="00396BA7"/>
    <w:rsid w:val="00397EFB"/>
    <w:rsid w:val="003A115D"/>
    <w:rsid w:val="003A16EF"/>
    <w:rsid w:val="003A1D7A"/>
    <w:rsid w:val="003A2680"/>
    <w:rsid w:val="003A2790"/>
    <w:rsid w:val="003A285C"/>
    <w:rsid w:val="003A35B2"/>
    <w:rsid w:val="003A38E6"/>
    <w:rsid w:val="003A39F8"/>
    <w:rsid w:val="003A3F25"/>
    <w:rsid w:val="003A4DDA"/>
    <w:rsid w:val="003A528D"/>
    <w:rsid w:val="003A5B62"/>
    <w:rsid w:val="003A609A"/>
    <w:rsid w:val="003A6919"/>
    <w:rsid w:val="003A6B9B"/>
    <w:rsid w:val="003B1125"/>
    <w:rsid w:val="003B35B6"/>
    <w:rsid w:val="003B43F3"/>
    <w:rsid w:val="003B44A8"/>
    <w:rsid w:val="003B707C"/>
    <w:rsid w:val="003C136E"/>
    <w:rsid w:val="003C1DC4"/>
    <w:rsid w:val="003C1E2B"/>
    <w:rsid w:val="003C3A65"/>
    <w:rsid w:val="003C48DB"/>
    <w:rsid w:val="003C6554"/>
    <w:rsid w:val="003C6625"/>
    <w:rsid w:val="003D0573"/>
    <w:rsid w:val="003D139C"/>
    <w:rsid w:val="003D1694"/>
    <w:rsid w:val="003D21DD"/>
    <w:rsid w:val="003D2212"/>
    <w:rsid w:val="003D3E61"/>
    <w:rsid w:val="003D45D2"/>
    <w:rsid w:val="003D47A5"/>
    <w:rsid w:val="003D4D5A"/>
    <w:rsid w:val="003D50E0"/>
    <w:rsid w:val="003D5D36"/>
    <w:rsid w:val="003D5F66"/>
    <w:rsid w:val="003D6B99"/>
    <w:rsid w:val="003D7470"/>
    <w:rsid w:val="003D7D0D"/>
    <w:rsid w:val="003E1953"/>
    <w:rsid w:val="003E2426"/>
    <w:rsid w:val="003E2437"/>
    <w:rsid w:val="003E2EBE"/>
    <w:rsid w:val="003E4D70"/>
    <w:rsid w:val="003E56DD"/>
    <w:rsid w:val="003E611F"/>
    <w:rsid w:val="003E6AF2"/>
    <w:rsid w:val="003E6B84"/>
    <w:rsid w:val="003E73C5"/>
    <w:rsid w:val="003E77CA"/>
    <w:rsid w:val="003F1B99"/>
    <w:rsid w:val="003F2DA3"/>
    <w:rsid w:val="003F3014"/>
    <w:rsid w:val="003F34BE"/>
    <w:rsid w:val="003F396E"/>
    <w:rsid w:val="003F417A"/>
    <w:rsid w:val="003F5866"/>
    <w:rsid w:val="003F604D"/>
    <w:rsid w:val="003F6991"/>
    <w:rsid w:val="003F7388"/>
    <w:rsid w:val="003F7CB8"/>
    <w:rsid w:val="00400F54"/>
    <w:rsid w:val="00401560"/>
    <w:rsid w:val="004018E6"/>
    <w:rsid w:val="00402769"/>
    <w:rsid w:val="00402C08"/>
    <w:rsid w:val="00402DD7"/>
    <w:rsid w:val="004036AA"/>
    <w:rsid w:val="00403ADA"/>
    <w:rsid w:val="00404B77"/>
    <w:rsid w:val="00404DBA"/>
    <w:rsid w:val="00404F71"/>
    <w:rsid w:val="00405195"/>
    <w:rsid w:val="00405286"/>
    <w:rsid w:val="00405CC2"/>
    <w:rsid w:val="00405CE0"/>
    <w:rsid w:val="00405CFE"/>
    <w:rsid w:val="00406268"/>
    <w:rsid w:val="00407669"/>
    <w:rsid w:val="00407777"/>
    <w:rsid w:val="00407BAF"/>
    <w:rsid w:val="00407DCB"/>
    <w:rsid w:val="00410E2E"/>
    <w:rsid w:val="00412BAF"/>
    <w:rsid w:val="004133F7"/>
    <w:rsid w:val="00413FA0"/>
    <w:rsid w:val="00414189"/>
    <w:rsid w:val="00414453"/>
    <w:rsid w:val="004145DA"/>
    <w:rsid w:val="00414E61"/>
    <w:rsid w:val="004151CA"/>
    <w:rsid w:val="00415C05"/>
    <w:rsid w:val="00415F60"/>
    <w:rsid w:val="00416C92"/>
    <w:rsid w:val="00416EED"/>
    <w:rsid w:val="00417540"/>
    <w:rsid w:val="004175A6"/>
    <w:rsid w:val="00417CC8"/>
    <w:rsid w:val="004204B8"/>
    <w:rsid w:val="00421C5A"/>
    <w:rsid w:val="00422807"/>
    <w:rsid w:val="00422BE9"/>
    <w:rsid w:val="00423233"/>
    <w:rsid w:val="004237C8"/>
    <w:rsid w:val="00423F00"/>
    <w:rsid w:val="0042486D"/>
    <w:rsid w:val="00425135"/>
    <w:rsid w:val="00425207"/>
    <w:rsid w:val="004258C8"/>
    <w:rsid w:val="00425CCA"/>
    <w:rsid w:val="004266D9"/>
    <w:rsid w:val="004266DD"/>
    <w:rsid w:val="00426843"/>
    <w:rsid w:val="0042755C"/>
    <w:rsid w:val="00427BF1"/>
    <w:rsid w:val="004319B6"/>
    <w:rsid w:val="00431EB8"/>
    <w:rsid w:val="00432332"/>
    <w:rsid w:val="00434429"/>
    <w:rsid w:val="00434A50"/>
    <w:rsid w:val="00437325"/>
    <w:rsid w:val="004402F1"/>
    <w:rsid w:val="00440E01"/>
    <w:rsid w:val="00443036"/>
    <w:rsid w:val="0044334F"/>
    <w:rsid w:val="00444700"/>
    <w:rsid w:val="004449A9"/>
    <w:rsid w:val="00444D5B"/>
    <w:rsid w:val="00444F93"/>
    <w:rsid w:val="00445C73"/>
    <w:rsid w:val="004469CE"/>
    <w:rsid w:val="0044782E"/>
    <w:rsid w:val="00447A80"/>
    <w:rsid w:val="00450499"/>
    <w:rsid w:val="00450635"/>
    <w:rsid w:val="00450EE2"/>
    <w:rsid w:val="00452C18"/>
    <w:rsid w:val="00452E8C"/>
    <w:rsid w:val="00454226"/>
    <w:rsid w:val="00456B5B"/>
    <w:rsid w:val="0046049F"/>
    <w:rsid w:val="0046162B"/>
    <w:rsid w:val="00462762"/>
    <w:rsid w:val="00462774"/>
    <w:rsid w:val="0046279B"/>
    <w:rsid w:val="00462803"/>
    <w:rsid w:val="00463E74"/>
    <w:rsid w:val="004642AA"/>
    <w:rsid w:val="00464467"/>
    <w:rsid w:val="00464575"/>
    <w:rsid w:val="004652DC"/>
    <w:rsid w:val="00465C63"/>
    <w:rsid w:val="0046627E"/>
    <w:rsid w:val="0046773E"/>
    <w:rsid w:val="00467766"/>
    <w:rsid w:val="004708EC"/>
    <w:rsid w:val="00470956"/>
    <w:rsid w:val="00470B51"/>
    <w:rsid w:val="00472560"/>
    <w:rsid w:val="00472B86"/>
    <w:rsid w:val="00473603"/>
    <w:rsid w:val="004741EF"/>
    <w:rsid w:val="004743EE"/>
    <w:rsid w:val="00474981"/>
    <w:rsid w:val="00474C68"/>
    <w:rsid w:val="0047518E"/>
    <w:rsid w:val="00475409"/>
    <w:rsid w:val="004759FA"/>
    <w:rsid w:val="00475F61"/>
    <w:rsid w:val="004763F0"/>
    <w:rsid w:val="00476404"/>
    <w:rsid w:val="004778D9"/>
    <w:rsid w:val="00477922"/>
    <w:rsid w:val="004805EF"/>
    <w:rsid w:val="00481AF8"/>
    <w:rsid w:val="00482945"/>
    <w:rsid w:val="00487052"/>
    <w:rsid w:val="004902A1"/>
    <w:rsid w:val="00490BB3"/>
    <w:rsid w:val="00490C39"/>
    <w:rsid w:val="00490D73"/>
    <w:rsid w:val="00491559"/>
    <w:rsid w:val="00491806"/>
    <w:rsid w:val="00492184"/>
    <w:rsid w:val="00492C38"/>
    <w:rsid w:val="00492C64"/>
    <w:rsid w:val="00492EFE"/>
    <w:rsid w:val="00493E69"/>
    <w:rsid w:val="00494517"/>
    <w:rsid w:val="004951FE"/>
    <w:rsid w:val="0049534E"/>
    <w:rsid w:val="004956E1"/>
    <w:rsid w:val="00495A45"/>
    <w:rsid w:val="00495C44"/>
    <w:rsid w:val="00496114"/>
    <w:rsid w:val="00496770"/>
    <w:rsid w:val="00497508"/>
    <w:rsid w:val="004978B5"/>
    <w:rsid w:val="004A0774"/>
    <w:rsid w:val="004A26E4"/>
    <w:rsid w:val="004A4EC3"/>
    <w:rsid w:val="004A4ECC"/>
    <w:rsid w:val="004A5527"/>
    <w:rsid w:val="004A62CC"/>
    <w:rsid w:val="004B0DD4"/>
    <w:rsid w:val="004B121B"/>
    <w:rsid w:val="004B1F15"/>
    <w:rsid w:val="004B20EA"/>
    <w:rsid w:val="004B21BE"/>
    <w:rsid w:val="004B322E"/>
    <w:rsid w:val="004B33AF"/>
    <w:rsid w:val="004B34B6"/>
    <w:rsid w:val="004B376A"/>
    <w:rsid w:val="004B3CF7"/>
    <w:rsid w:val="004B4C14"/>
    <w:rsid w:val="004B51FA"/>
    <w:rsid w:val="004B538A"/>
    <w:rsid w:val="004B5C88"/>
    <w:rsid w:val="004B5E54"/>
    <w:rsid w:val="004B764D"/>
    <w:rsid w:val="004B7CB9"/>
    <w:rsid w:val="004C04F3"/>
    <w:rsid w:val="004C1838"/>
    <w:rsid w:val="004C19B3"/>
    <w:rsid w:val="004C254C"/>
    <w:rsid w:val="004C2AE6"/>
    <w:rsid w:val="004C3864"/>
    <w:rsid w:val="004C3B9A"/>
    <w:rsid w:val="004C43DC"/>
    <w:rsid w:val="004C4840"/>
    <w:rsid w:val="004C49CA"/>
    <w:rsid w:val="004C53A2"/>
    <w:rsid w:val="004C5F14"/>
    <w:rsid w:val="004C7D49"/>
    <w:rsid w:val="004C7F97"/>
    <w:rsid w:val="004C7FFE"/>
    <w:rsid w:val="004D0351"/>
    <w:rsid w:val="004D09A4"/>
    <w:rsid w:val="004D0CA6"/>
    <w:rsid w:val="004D102A"/>
    <w:rsid w:val="004D1E34"/>
    <w:rsid w:val="004D2FAD"/>
    <w:rsid w:val="004D3658"/>
    <w:rsid w:val="004D45C1"/>
    <w:rsid w:val="004D4CEF"/>
    <w:rsid w:val="004D4EB0"/>
    <w:rsid w:val="004D53EE"/>
    <w:rsid w:val="004D70F7"/>
    <w:rsid w:val="004D76DE"/>
    <w:rsid w:val="004D7753"/>
    <w:rsid w:val="004E0D10"/>
    <w:rsid w:val="004E0FC3"/>
    <w:rsid w:val="004E2231"/>
    <w:rsid w:val="004E24EC"/>
    <w:rsid w:val="004E2E59"/>
    <w:rsid w:val="004E5772"/>
    <w:rsid w:val="004E5C29"/>
    <w:rsid w:val="004E5D4D"/>
    <w:rsid w:val="004E5F57"/>
    <w:rsid w:val="004E69ED"/>
    <w:rsid w:val="004E7A89"/>
    <w:rsid w:val="004E7E01"/>
    <w:rsid w:val="004F027A"/>
    <w:rsid w:val="004F0A9A"/>
    <w:rsid w:val="004F2BBF"/>
    <w:rsid w:val="004F327F"/>
    <w:rsid w:val="004F3458"/>
    <w:rsid w:val="004F3CB3"/>
    <w:rsid w:val="004F3CD1"/>
    <w:rsid w:val="004F3D24"/>
    <w:rsid w:val="004F5336"/>
    <w:rsid w:val="004F60CC"/>
    <w:rsid w:val="004F6100"/>
    <w:rsid w:val="004F6E7F"/>
    <w:rsid w:val="004F7557"/>
    <w:rsid w:val="005010B0"/>
    <w:rsid w:val="005017E7"/>
    <w:rsid w:val="00501FAC"/>
    <w:rsid w:val="00502ED2"/>
    <w:rsid w:val="00503074"/>
    <w:rsid w:val="00503161"/>
    <w:rsid w:val="005039AF"/>
    <w:rsid w:val="005047F7"/>
    <w:rsid w:val="00504850"/>
    <w:rsid w:val="00504AE9"/>
    <w:rsid w:val="00504D79"/>
    <w:rsid w:val="00506469"/>
    <w:rsid w:val="005076EA"/>
    <w:rsid w:val="00512757"/>
    <w:rsid w:val="00512845"/>
    <w:rsid w:val="00515190"/>
    <w:rsid w:val="00515694"/>
    <w:rsid w:val="00515CE3"/>
    <w:rsid w:val="00516864"/>
    <w:rsid w:val="0052158D"/>
    <w:rsid w:val="0052166B"/>
    <w:rsid w:val="00522274"/>
    <w:rsid w:val="005222EC"/>
    <w:rsid w:val="0052384E"/>
    <w:rsid w:val="00523A7C"/>
    <w:rsid w:val="00523C5A"/>
    <w:rsid w:val="005249EA"/>
    <w:rsid w:val="0052620E"/>
    <w:rsid w:val="00526230"/>
    <w:rsid w:val="00526CE2"/>
    <w:rsid w:val="005271D7"/>
    <w:rsid w:val="005279BD"/>
    <w:rsid w:val="00527E12"/>
    <w:rsid w:val="00530956"/>
    <w:rsid w:val="00530EF0"/>
    <w:rsid w:val="005318ED"/>
    <w:rsid w:val="00531AD8"/>
    <w:rsid w:val="0053241F"/>
    <w:rsid w:val="00532EE8"/>
    <w:rsid w:val="005340A2"/>
    <w:rsid w:val="00536165"/>
    <w:rsid w:val="00536507"/>
    <w:rsid w:val="00536E16"/>
    <w:rsid w:val="005374EC"/>
    <w:rsid w:val="0053780A"/>
    <w:rsid w:val="00540CA3"/>
    <w:rsid w:val="00540CAE"/>
    <w:rsid w:val="00541349"/>
    <w:rsid w:val="005413D6"/>
    <w:rsid w:val="005416CB"/>
    <w:rsid w:val="00542A07"/>
    <w:rsid w:val="00542E59"/>
    <w:rsid w:val="00543598"/>
    <w:rsid w:val="005437C0"/>
    <w:rsid w:val="00543906"/>
    <w:rsid w:val="0054490F"/>
    <w:rsid w:val="005459DF"/>
    <w:rsid w:val="00545A3F"/>
    <w:rsid w:val="00545BC2"/>
    <w:rsid w:val="005460A0"/>
    <w:rsid w:val="0054699E"/>
    <w:rsid w:val="00547D4E"/>
    <w:rsid w:val="00552482"/>
    <w:rsid w:val="00553FDE"/>
    <w:rsid w:val="005541AC"/>
    <w:rsid w:val="005542F9"/>
    <w:rsid w:val="005545B2"/>
    <w:rsid w:val="00554D4E"/>
    <w:rsid w:val="00554DFD"/>
    <w:rsid w:val="00555CB4"/>
    <w:rsid w:val="00556C95"/>
    <w:rsid w:val="00557100"/>
    <w:rsid w:val="005579DB"/>
    <w:rsid w:val="0056054F"/>
    <w:rsid w:val="0056075A"/>
    <w:rsid w:val="00560E77"/>
    <w:rsid w:val="005619FD"/>
    <w:rsid w:val="00562D3F"/>
    <w:rsid w:val="0056423A"/>
    <w:rsid w:val="0056442A"/>
    <w:rsid w:val="00564A6B"/>
    <w:rsid w:val="0056537D"/>
    <w:rsid w:val="005657C0"/>
    <w:rsid w:val="005662B1"/>
    <w:rsid w:val="005703CF"/>
    <w:rsid w:val="00571F9F"/>
    <w:rsid w:val="00572D4E"/>
    <w:rsid w:val="00573C77"/>
    <w:rsid w:val="0057406D"/>
    <w:rsid w:val="0057553B"/>
    <w:rsid w:val="00576287"/>
    <w:rsid w:val="00576671"/>
    <w:rsid w:val="0057669F"/>
    <w:rsid w:val="00577074"/>
    <w:rsid w:val="00577304"/>
    <w:rsid w:val="0057746A"/>
    <w:rsid w:val="00577B01"/>
    <w:rsid w:val="00580507"/>
    <w:rsid w:val="005806C4"/>
    <w:rsid w:val="00580B9E"/>
    <w:rsid w:val="00580C05"/>
    <w:rsid w:val="005823C7"/>
    <w:rsid w:val="00583957"/>
    <w:rsid w:val="00583BF3"/>
    <w:rsid w:val="00584CB2"/>
    <w:rsid w:val="00584F55"/>
    <w:rsid w:val="00585917"/>
    <w:rsid w:val="00585F4B"/>
    <w:rsid w:val="00586157"/>
    <w:rsid w:val="0058616E"/>
    <w:rsid w:val="00586381"/>
    <w:rsid w:val="00586B8F"/>
    <w:rsid w:val="00586D4C"/>
    <w:rsid w:val="00586DE6"/>
    <w:rsid w:val="005871EA"/>
    <w:rsid w:val="005901A8"/>
    <w:rsid w:val="00590F78"/>
    <w:rsid w:val="00591395"/>
    <w:rsid w:val="00591588"/>
    <w:rsid w:val="00591E1E"/>
    <w:rsid w:val="0059211A"/>
    <w:rsid w:val="00592D11"/>
    <w:rsid w:val="00593ABA"/>
    <w:rsid w:val="00595E7A"/>
    <w:rsid w:val="00596187"/>
    <w:rsid w:val="00596909"/>
    <w:rsid w:val="0059736A"/>
    <w:rsid w:val="005979B1"/>
    <w:rsid w:val="005A01C9"/>
    <w:rsid w:val="005A055A"/>
    <w:rsid w:val="005A0B92"/>
    <w:rsid w:val="005A210A"/>
    <w:rsid w:val="005A3168"/>
    <w:rsid w:val="005A3761"/>
    <w:rsid w:val="005A3E69"/>
    <w:rsid w:val="005A4F86"/>
    <w:rsid w:val="005A5328"/>
    <w:rsid w:val="005B0A49"/>
    <w:rsid w:val="005B1016"/>
    <w:rsid w:val="005B3F87"/>
    <w:rsid w:val="005B4255"/>
    <w:rsid w:val="005B5528"/>
    <w:rsid w:val="005B57E8"/>
    <w:rsid w:val="005B5D79"/>
    <w:rsid w:val="005B618C"/>
    <w:rsid w:val="005B64A8"/>
    <w:rsid w:val="005B6722"/>
    <w:rsid w:val="005B74C0"/>
    <w:rsid w:val="005C026A"/>
    <w:rsid w:val="005C097E"/>
    <w:rsid w:val="005C11B3"/>
    <w:rsid w:val="005C1C0B"/>
    <w:rsid w:val="005C220B"/>
    <w:rsid w:val="005C2402"/>
    <w:rsid w:val="005C279F"/>
    <w:rsid w:val="005C3202"/>
    <w:rsid w:val="005C3340"/>
    <w:rsid w:val="005C436F"/>
    <w:rsid w:val="005C523B"/>
    <w:rsid w:val="005C542E"/>
    <w:rsid w:val="005C5AC8"/>
    <w:rsid w:val="005C5BD1"/>
    <w:rsid w:val="005C6177"/>
    <w:rsid w:val="005C737F"/>
    <w:rsid w:val="005C79C8"/>
    <w:rsid w:val="005C7C2C"/>
    <w:rsid w:val="005C7C7B"/>
    <w:rsid w:val="005D0306"/>
    <w:rsid w:val="005D19B7"/>
    <w:rsid w:val="005D2042"/>
    <w:rsid w:val="005D209F"/>
    <w:rsid w:val="005D2B19"/>
    <w:rsid w:val="005D2F6D"/>
    <w:rsid w:val="005D38C3"/>
    <w:rsid w:val="005D4602"/>
    <w:rsid w:val="005D4942"/>
    <w:rsid w:val="005D5992"/>
    <w:rsid w:val="005D5CBB"/>
    <w:rsid w:val="005D5F2D"/>
    <w:rsid w:val="005D6506"/>
    <w:rsid w:val="005D6B83"/>
    <w:rsid w:val="005D6D6B"/>
    <w:rsid w:val="005D7195"/>
    <w:rsid w:val="005E1589"/>
    <w:rsid w:val="005E2281"/>
    <w:rsid w:val="005E24BA"/>
    <w:rsid w:val="005E2FD6"/>
    <w:rsid w:val="005E4238"/>
    <w:rsid w:val="005E54C4"/>
    <w:rsid w:val="005E6033"/>
    <w:rsid w:val="005E6F4A"/>
    <w:rsid w:val="005E7058"/>
    <w:rsid w:val="005E72B8"/>
    <w:rsid w:val="005E7456"/>
    <w:rsid w:val="005F0531"/>
    <w:rsid w:val="005F0800"/>
    <w:rsid w:val="005F08DC"/>
    <w:rsid w:val="005F13D9"/>
    <w:rsid w:val="005F155A"/>
    <w:rsid w:val="005F1B33"/>
    <w:rsid w:val="005F2D96"/>
    <w:rsid w:val="005F33EE"/>
    <w:rsid w:val="005F3F25"/>
    <w:rsid w:val="005F3FA8"/>
    <w:rsid w:val="005F409D"/>
    <w:rsid w:val="005F4CAE"/>
    <w:rsid w:val="005F5789"/>
    <w:rsid w:val="005F5E41"/>
    <w:rsid w:val="005F6C28"/>
    <w:rsid w:val="005F6F80"/>
    <w:rsid w:val="005F77B5"/>
    <w:rsid w:val="005F7836"/>
    <w:rsid w:val="005F7DB3"/>
    <w:rsid w:val="00603D0D"/>
    <w:rsid w:val="006049FC"/>
    <w:rsid w:val="00604E62"/>
    <w:rsid w:val="006052A3"/>
    <w:rsid w:val="006056C1"/>
    <w:rsid w:val="0060579E"/>
    <w:rsid w:val="006129B8"/>
    <w:rsid w:val="00614AEF"/>
    <w:rsid w:val="00614B35"/>
    <w:rsid w:val="00614E32"/>
    <w:rsid w:val="006159F5"/>
    <w:rsid w:val="00615A2A"/>
    <w:rsid w:val="00615E70"/>
    <w:rsid w:val="006213E7"/>
    <w:rsid w:val="00621613"/>
    <w:rsid w:val="00622267"/>
    <w:rsid w:val="00622B9D"/>
    <w:rsid w:val="006231C1"/>
    <w:rsid w:val="00623B2D"/>
    <w:rsid w:val="00623E48"/>
    <w:rsid w:val="00623F69"/>
    <w:rsid w:val="00623FE0"/>
    <w:rsid w:val="006240D3"/>
    <w:rsid w:val="00624133"/>
    <w:rsid w:val="00624B74"/>
    <w:rsid w:val="00625745"/>
    <w:rsid w:val="006257F9"/>
    <w:rsid w:val="00626A96"/>
    <w:rsid w:val="006304BB"/>
    <w:rsid w:val="006311AD"/>
    <w:rsid w:val="00631921"/>
    <w:rsid w:val="00631942"/>
    <w:rsid w:val="0063201C"/>
    <w:rsid w:val="00635166"/>
    <w:rsid w:val="00635E77"/>
    <w:rsid w:val="006365D3"/>
    <w:rsid w:val="00637851"/>
    <w:rsid w:val="006400EE"/>
    <w:rsid w:val="006414B2"/>
    <w:rsid w:val="006422E7"/>
    <w:rsid w:val="00643847"/>
    <w:rsid w:val="006449E5"/>
    <w:rsid w:val="00644BFC"/>
    <w:rsid w:val="00646AE0"/>
    <w:rsid w:val="006471F7"/>
    <w:rsid w:val="006474B5"/>
    <w:rsid w:val="00647C36"/>
    <w:rsid w:val="00647E44"/>
    <w:rsid w:val="0065080B"/>
    <w:rsid w:val="006509D9"/>
    <w:rsid w:val="00650D9C"/>
    <w:rsid w:val="00652077"/>
    <w:rsid w:val="006522D1"/>
    <w:rsid w:val="00652CB2"/>
    <w:rsid w:val="0065368D"/>
    <w:rsid w:val="00653A28"/>
    <w:rsid w:val="00653B36"/>
    <w:rsid w:val="006547C7"/>
    <w:rsid w:val="00655EFD"/>
    <w:rsid w:val="00656A9B"/>
    <w:rsid w:val="00656BE0"/>
    <w:rsid w:val="00656F49"/>
    <w:rsid w:val="006574DB"/>
    <w:rsid w:val="0065755D"/>
    <w:rsid w:val="00657DB5"/>
    <w:rsid w:val="0066077E"/>
    <w:rsid w:val="00660DEF"/>
    <w:rsid w:val="0066179C"/>
    <w:rsid w:val="00661BB9"/>
    <w:rsid w:val="006620E4"/>
    <w:rsid w:val="006624B5"/>
    <w:rsid w:val="0066269E"/>
    <w:rsid w:val="00663198"/>
    <w:rsid w:val="0066328B"/>
    <w:rsid w:val="0066419E"/>
    <w:rsid w:val="00665412"/>
    <w:rsid w:val="00665EA3"/>
    <w:rsid w:val="00666771"/>
    <w:rsid w:val="006674EF"/>
    <w:rsid w:val="0067219B"/>
    <w:rsid w:val="0067309F"/>
    <w:rsid w:val="00675944"/>
    <w:rsid w:val="00675F9C"/>
    <w:rsid w:val="00676D2B"/>
    <w:rsid w:val="00676F96"/>
    <w:rsid w:val="00677145"/>
    <w:rsid w:val="00677DDA"/>
    <w:rsid w:val="006805EB"/>
    <w:rsid w:val="006807C3"/>
    <w:rsid w:val="00680B58"/>
    <w:rsid w:val="00680D17"/>
    <w:rsid w:val="006817A4"/>
    <w:rsid w:val="00682212"/>
    <w:rsid w:val="006824EA"/>
    <w:rsid w:val="00682554"/>
    <w:rsid w:val="00682985"/>
    <w:rsid w:val="006832C4"/>
    <w:rsid w:val="00684D20"/>
    <w:rsid w:val="00685CBA"/>
    <w:rsid w:val="006872CD"/>
    <w:rsid w:val="00687FA2"/>
    <w:rsid w:val="006900A4"/>
    <w:rsid w:val="006904DE"/>
    <w:rsid w:val="00692F7A"/>
    <w:rsid w:val="00694D39"/>
    <w:rsid w:val="00694ED5"/>
    <w:rsid w:val="006951AE"/>
    <w:rsid w:val="00695AB6"/>
    <w:rsid w:val="00696A7B"/>
    <w:rsid w:val="00697B17"/>
    <w:rsid w:val="006A00C2"/>
    <w:rsid w:val="006A03FB"/>
    <w:rsid w:val="006A31E8"/>
    <w:rsid w:val="006A329F"/>
    <w:rsid w:val="006A3BAD"/>
    <w:rsid w:val="006A4B04"/>
    <w:rsid w:val="006A4E66"/>
    <w:rsid w:val="006A57B0"/>
    <w:rsid w:val="006A681E"/>
    <w:rsid w:val="006A6AE4"/>
    <w:rsid w:val="006A7250"/>
    <w:rsid w:val="006A7D15"/>
    <w:rsid w:val="006B05AF"/>
    <w:rsid w:val="006B0C08"/>
    <w:rsid w:val="006B0F46"/>
    <w:rsid w:val="006B2AAB"/>
    <w:rsid w:val="006B50DC"/>
    <w:rsid w:val="006B63EC"/>
    <w:rsid w:val="006C06FF"/>
    <w:rsid w:val="006C07A2"/>
    <w:rsid w:val="006C0FCF"/>
    <w:rsid w:val="006C10D9"/>
    <w:rsid w:val="006C1BA0"/>
    <w:rsid w:val="006C2448"/>
    <w:rsid w:val="006C2FA1"/>
    <w:rsid w:val="006C35C1"/>
    <w:rsid w:val="006C371F"/>
    <w:rsid w:val="006C3CA8"/>
    <w:rsid w:val="006C3DF6"/>
    <w:rsid w:val="006C41A4"/>
    <w:rsid w:val="006C4D28"/>
    <w:rsid w:val="006C4E8F"/>
    <w:rsid w:val="006C7408"/>
    <w:rsid w:val="006D0B85"/>
    <w:rsid w:val="006D0C0B"/>
    <w:rsid w:val="006D1198"/>
    <w:rsid w:val="006D1FAC"/>
    <w:rsid w:val="006D25A7"/>
    <w:rsid w:val="006D2787"/>
    <w:rsid w:val="006D42B9"/>
    <w:rsid w:val="006D55CD"/>
    <w:rsid w:val="006D5A91"/>
    <w:rsid w:val="006D5CB4"/>
    <w:rsid w:val="006D5F7B"/>
    <w:rsid w:val="006D62EB"/>
    <w:rsid w:val="006D62FE"/>
    <w:rsid w:val="006D6978"/>
    <w:rsid w:val="006E03F8"/>
    <w:rsid w:val="006E164E"/>
    <w:rsid w:val="006E2264"/>
    <w:rsid w:val="006E23ED"/>
    <w:rsid w:val="006E2536"/>
    <w:rsid w:val="006E2F83"/>
    <w:rsid w:val="006E45F1"/>
    <w:rsid w:val="006E4AC3"/>
    <w:rsid w:val="006E501D"/>
    <w:rsid w:val="006E559C"/>
    <w:rsid w:val="006E5F6A"/>
    <w:rsid w:val="006E666D"/>
    <w:rsid w:val="006E66D4"/>
    <w:rsid w:val="006E7359"/>
    <w:rsid w:val="006E7FE8"/>
    <w:rsid w:val="006F0C33"/>
    <w:rsid w:val="006F1314"/>
    <w:rsid w:val="006F138F"/>
    <w:rsid w:val="006F24FA"/>
    <w:rsid w:val="006F2613"/>
    <w:rsid w:val="006F272C"/>
    <w:rsid w:val="006F407B"/>
    <w:rsid w:val="006F4BD1"/>
    <w:rsid w:val="006F5304"/>
    <w:rsid w:val="006F54BF"/>
    <w:rsid w:val="006F6C74"/>
    <w:rsid w:val="006F7198"/>
    <w:rsid w:val="006F75B0"/>
    <w:rsid w:val="0070090F"/>
    <w:rsid w:val="00700CB3"/>
    <w:rsid w:val="00701809"/>
    <w:rsid w:val="0070207B"/>
    <w:rsid w:val="00702223"/>
    <w:rsid w:val="00702356"/>
    <w:rsid w:val="007047D9"/>
    <w:rsid w:val="00705600"/>
    <w:rsid w:val="00705EEB"/>
    <w:rsid w:val="0070625C"/>
    <w:rsid w:val="0070648F"/>
    <w:rsid w:val="00706AFB"/>
    <w:rsid w:val="00706BCA"/>
    <w:rsid w:val="007072A4"/>
    <w:rsid w:val="00707522"/>
    <w:rsid w:val="007077E8"/>
    <w:rsid w:val="0071101A"/>
    <w:rsid w:val="007110A8"/>
    <w:rsid w:val="00711326"/>
    <w:rsid w:val="007119E2"/>
    <w:rsid w:val="00713570"/>
    <w:rsid w:val="00713716"/>
    <w:rsid w:val="007153B1"/>
    <w:rsid w:val="00716338"/>
    <w:rsid w:val="007166EA"/>
    <w:rsid w:val="00716F05"/>
    <w:rsid w:val="007173DA"/>
    <w:rsid w:val="00721C29"/>
    <w:rsid w:val="00721EB6"/>
    <w:rsid w:val="00722A10"/>
    <w:rsid w:val="00722FB8"/>
    <w:rsid w:val="00722FE6"/>
    <w:rsid w:val="00723E62"/>
    <w:rsid w:val="00723E96"/>
    <w:rsid w:val="0072471D"/>
    <w:rsid w:val="00724BF0"/>
    <w:rsid w:val="00725468"/>
    <w:rsid w:val="007255C5"/>
    <w:rsid w:val="00725801"/>
    <w:rsid w:val="00725888"/>
    <w:rsid w:val="00725BEF"/>
    <w:rsid w:val="00725C25"/>
    <w:rsid w:val="0072735F"/>
    <w:rsid w:val="0073090E"/>
    <w:rsid w:val="00731414"/>
    <w:rsid w:val="00731B62"/>
    <w:rsid w:val="0073296E"/>
    <w:rsid w:val="007335EA"/>
    <w:rsid w:val="0073395B"/>
    <w:rsid w:val="00733B3C"/>
    <w:rsid w:val="00733FC1"/>
    <w:rsid w:val="007352B2"/>
    <w:rsid w:val="007353A0"/>
    <w:rsid w:val="00735748"/>
    <w:rsid w:val="00735EAB"/>
    <w:rsid w:val="007374C9"/>
    <w:rsid w:val="00741143"/>
    <w:rsid w:val="0074184A"/>
    <w:rsid w:val="00741A73"/>
    <w:rsid w:val="00741BBE"/>
    <w:rsid w:val="00742AB8"/>
    <w:rsid w:val="00742BD4"/>
    <w:rsid w:val="00743914"/>
    <w:rsid w:val="00743E23"/>
    <w:rsid w:val="00744086"/>
    <w:rsid w:val="0074471F"/>
    <w:rsid w:val="00744A5B"/>
    <w:rsid w:val="007463DC"/>
    <w:rsid w:val="0074663C"/>
    <w:rsid w:val="00747199"/>
    <w:rsid w:val="00750B5C"/>
    <w:rsid w:val="00750E9E"/>
    <w:rsid w:val="007512FA"/>
    <w:rsid w:val="00752902"/>
    <w:rsid w:val="00752C1A"/>
    <w:rsid w:val="00753435"/>
    <w:rsid w:val="0075380A"/>
    <w:rsid w:val="00755122"/>
    <w:rsid w:val="007556EB"/>
    <w:rsid w:val="007563BD"/>
    <w:rsid w:val="0075647B"/>
    <w:rsid w:val="00756F1E"/>
    <w:rsid w:val="0075795C"/>
    <w:rsid w:val="00760A02"/>
    <w:rsid w:val="00760AF0"/>
    <w:rsid w:val="00760F64"/>
    <w:rsid w:val="00760FCB"/>
    <w:rsid w:val="007626E7"/>
    <w:rsid w:val="00762F46"/>
    <w:rsid w:val="0076387E"/>
    <w:rsid w:val="00763B62"/>
    <w:rsid w:val="0076539E"/>
    <w:rsid w:val="00765780"/>
    <w:rsid w:val="00765808"/>
    <w:rsid w:val="00765ADA"/>
    <w:rsid w:val="00765EE8"/>
    <w:rsid w:val="00766627"/>
    <w:rsid w:val="007674D4"/>
    <w:rsid w:val="00767C9A"/>
    <w:rsid w:val="00767D21"/>
    <w:rsid w:val="00767D6E"/>
    <w:rsid w:val="0077046C"/>
    <w:rsid w:val="0077120E"/>
    <w:rsid w:val="00771713"/>
    <w:rsid w:val="00771AFF"/>
    <w:rsid w:val="00771CAC"/>
    <w:rsid w:val="00772355"/>
    <w:rsid w:val="00772564"/>
    <w:rsid w:val="00772A13"/>
    <w:rsid w:val="00773092"/>
    <w:rsid w:val="00773B59"/>
    <w:rsid w:val="00773DAF"/>
    <w:rsid w:val="007763BE"/>
    <w:rsid w:val="0077733A"/>
    <w:rsid w:val="007777AC"/>
    <w:rsid w:val="00780188"/>
    <w:rsid w:val="007806EF"/>
    <w:rsid w:val="00780B09"/>
    <w:rsid w:val="007810E5"/>
    <w:rsid w:val="007813CF"/>
    <w:rsid w:val="00781AFD"/>
    <w:rsid w:val="00782085"/>
    <w:rsid w:val="007824C4"/>
    <w:rsid w:val="00783340"/>
    <w:rsid w:val="007833DF"/>
    <w:rsid w:val="007833FF"/>
    <w:rsid w:val="00783494"/>
    <w:rsid w:val="00784209"/>
    <w:rsid w:val="007848E6"/>
    <w:rsid w:val="00785070"/>
    <w:rsid w:val="007867F2"/>
    <w:rsid w:val="00787776"/>
    <w:rsid w:val="007878FE"/>
    <w:rsid w:val="00787A4E"/>
    <w:rsid w:val="00790349"/>
    <w:rsid w:val="00790912"/>
    <w:rsid w:val="00791351"/>
    <w:rsid w:val="007922F0"/>
    <w:rsid w:val="007927CE"/>
    <w:rsid w:val="00792FB5"/>
    <w:rsid w:val="007935CA"/>
    <w:rsid w:val="007A083C"/>
    <w:rsid w:val="007A1649"/>
    <w:rsid w:val="007A2158"/>
    <w:rsid w:val="007A37F7"/>
    <w:rsid w:val="007A3833"/>
    <w:rsid w:val="007A3884"/>
    <w:rsid w:val="007A4EE2"/>
    <w:rsid w:val="007A5364"/>
    <w:rsid w:val="007A5928"/>
    <w:rsid w:val="007A6AED"/>
    <w:rsid w:val="007A702C"/>
    <w:rsid w:val="007A7430"/>
    <w:rsid w:val="007B02EB"/>
    <w:rsid w:val="007B05B4"/>
    <w:rsid w:val="007B0779"/>
    <w:rsid w:val="007B09C2"/>
    <w:rsid w:val="007B2552"/>
    <w:rsid w:val="007B32AF"/>
    <w:rsid w:val="007B380E"/>
    <w:rsid w:val="007B41AA"/>
    <w:rsid w:val="007B5C4D"/>
    <w:rsid w:val="007B5F5D"/>
    <w:rsid w:val="007B609A"/>
    <w:rsid w:val="007B6149"/>
    <w:rsid w:val="007B6434"/>
    <w:rsid w:val="007B7AD6"/>
    <w:rsid w:val="007C0C47"/>
    <w:rsid w:val="007C0FDB"/>
    <w:rsid w:val="007C141F"/>
    <w:rsid w:val="007C1F5F"/>
    <w:rsid w:val="007C1F64"/>
    <w:rsid w:val="007C218C"/>
    <w:rsid w:val="007C226C"/>
    <w:rsid w:val="007C2BA6"/>
    <w:rsid w:val="007C3318"/>
    <w:rsid w:val="007C37E1"/>
    <w:rsid w:val="007C393E"/>
    <w:rsid w:val="007C4A03"/>
    <w:rsid w:val="007C4D3F"/>
    <w:rsid w:val="007C6BB3"/>
    <w:rsid w:val="007C75F9"/>
    <w:rsid w:val="007C7DF0"/>
    <w:rsid w:val="007D05F1"/>
    <w:rsid w:val="007D2DA5"/>
    <w:rsid w:val="007D54F1"/>
    <w:rsid w:val="007D5C8B"/>
    <w:rsid w:val="007D6C30"/>
    <w:rsid w:val="007D7902"/>
    <w:rsid w:val="007E03AB"/>
    <w:rsid w:val="007E05A0"/>
    <w:rsid w:val="007E113F"/>
    <w:rsid w:val="007E1593"/>
    <w:rsid w:val="007E1836"/>
    <w:rsid w:val="007E1A8C"/>
    <w:rsid w:val="007E1CAA"/>
    <w:rsid w:val="007E362B"/>
    <w:rsid w:val="007E3D6B"/>
    <w:rsid w:val="007E3EE1"/>
    <w:rsid w:val="007E43BF"/>
    <w:rsid w:val="007E4700"/>
    <w:rsid w:val="007E49E4"/>
    <w:rsid w:val="007E6003"/>
    <w:rsid w:val="007E7288"/>
    <w:rsid w:val="007F0867"/>
    <w:rsid w:val="007F0F69"/>
    <w:rsid w:val="007F15B1"/>
    <w:rsid w:val="007F19F1"/>
    <w:rsid w:val="007F1B7B"/>
    <w:rsid w:val="007F2008"/>
    <w:rsid w:val="007F2DD3"/>
    <w:rsid w:val="007F30FD"/>
    <w:rsid w:val="007F42BE"/>
    <w:rsid w:val="007F4F56"/>
    <w:rsid w:val="007F5935"/>
    <w:rsid w:val="007F5C6E"/>
    <w:rsid w:val="007F6023"/>
    <w:rsid w:val="007F63D6"/>
    <w:rsid w:val="007F707A"/>
    <w:rsid w:val="007F72FB"/>
    <w:rsid w:val="007F76A0"/>
    <w:rsid w:val="00800871"/>
    <w:rsid w:val="00800B65"/>
    <w:rsid w:val="00800F54"/>
    <w:rsid w:val="008010F3"/>
    <w:rsid w:val="00801A26"/>
    <w:rsid w:val="00803755"/>
    <w:rsid w:val="00803C85"/>
    <w:rsid w:val="00804B3F"/>
    <w:rsid w:val="00804FDF"/>
    <w:rsid w:val="008067B3"/>
    <w:rsid w:val="00806AAD"/>
    <w:rsid w:val="00807057"/>
    <w:rsid w:val="008070BE"/>
    <w:rsid w:val="008104B0"/>
    <w:rsid w:val="008118DB"/>
    <w:rsid w:val="00811F73"/>
    <w:rsid w:val="008121ED"/>
    <w:rsid w:val="0081247A"/>
    <w:rsid w:val="00812DD3"/>
    <w:rsid w:val="00814901"/>
    <w:rsid w:val="008153BF"/>
    <w:rsid w:val="00815F28"/>
    <w:rsid w:val="00816483"/>
    <w:rsid w:val="008165DC"/>
    <w:rsid w:val="008177DB"/>
    <w:rsid w:val="0081780C"/>
    <w:rsid w:val="0082006C"/>
    <w:rsid w:val="00820102"/>
    <w:rsid w:val="00820955"/>
    <w:rsid w:val="00821358"/>
    <w:rsid w:val="0082224A"/>
    <w:rsid w:val="00822494"/>
    <w:rsid w:val="00822498"/>
    <w:rsid w:val="00822558"/>
    <w:rsid w:val="00822A26"/>
    <w:rsid w:val="00822FE8"/>
    <w:rsid w:val="0082415C"/>
    <w:rsid w:val="0082434D"/>
    <w:rsid w:val="008244C6"/>
    <w:rsid w:val="0082468A"/>
    <w:rsid w:val="00824E61"/>
    <w:rsid w:val="008251D5"/>
    <w:rsid w:val="00826466"/>
    <w:rsid w:val="0082673B"/>
    <w:rsid w:val="0082760F"/>
    <w:rsid w:val="00827CBF"/>
    <w:rsid w:val="00827D02"/>
    <w:rsid w:val="00830F48"/>
    <w:rsid w:val="00831A61"/>
    <w:rsid w:val="00832747"/>
    <w:rsid w:val="00834432"/>
    <w:rsid w:val="00834938"/>
    <w:rsid w:val="00834953"/>
    <w:rsid w:val="00834F3F"/>
    <w:rsid w:val="00835196"/>
    <w:rsid w:val="00835755"/>
    <w:rsid w:val="00835A9D"/>
    <w:rsid w:val="00836CC0"/>
    <w:rsid w:val="00836D47"/>
    <w:rsid w:val="00837797"/>
    <w:rsid w:val="00837B61"/>
    <w:rsid w:val="00837EFF"/>
    <w:rsid w:val="00840BB0"/>
    <w:rsid w:val="008411CC"/>
    <w:rsid w:val="008418B8"/>
    <w:rsid w:val="00841C83"/>
    <w:rsid w:val="0084201B"/>
    <w:rsid w:val="0084234C"/>
    <w:rsid w:val="00842E85"/>
    <w:rsid w:val="00843332"/>
    <w:rsid w:val="0084361D"/>
    <w:rsid w:val="00844346"/>
    <w:rsid w:val="00844E3F"/>
    <w:rsid w:val="008452D4"/>
    <w:rsid w:val="00845785"/>
    <w:rsid w:val="00846B0B"/>
    <w:rsid w:val="00846D74"/>
    <w:rsid w:val="008472FD"/>
    <w:rsid w:val="00850616"/>
    <w:rsid w:val="00850AFF"/>
    <w:rsid w:val="0085148A"/>
    <w:rsid w:val="00851CA4"/>
    <w:rsid w:val="00852142"/>
    <w:rsid w:val="00852431"/>
    <w:rsid w:val="0085346A"/>
    <w:rsid w:val="008541C5"/>
    <w:rsid w:val="00854424"/>
    <w:rsid w:val="00855673"/>
    <w:rsid w:val="0085577E"/>
    <w:rsid w:val="00855AFD"/>
    <w:rsid w:val="0085625C"/>
    <w:rsid w:val="0085660A"/>
    <w:rsid w:val="00856C9A"/>
    <w:rsid w:val="00857841"/>
    <w:rsid w:val="00860052"/>
    <w:rsid w:val="00860695"/>
    <w:rsid w:val="00861264"/>
    <w:rsid w:val="00861498"/>
    <w:rsid w:val="008618CB"/>
    <w:rsid w:val="00862308"/>
    <w:rsid w:val="00863117"/>
    <w:rsid w:val="00863434"/>
    <w:rsid w:val="00863ED9"/>
    <w:rsid w:val="008644F4"/>
    <w:rsid w:val="00864675"/>
    <w:rsid w:val="00864D9F"/>
    <w:rsid w:val="008652F6"/>
    <w:rsid w:val="008658D0"/>
    <w:rsid w:val="00865EF7"/>
    <w:rsid w:val="00866F7A"/>
    <w:rsid w:val="0087077F"/>
    <w:rsid w:val="00870886"/>
    <w:rsid w:val="0087177B"/>
    <w:rsid w:val="00872063"/>
    <w:rsid w:val="00872252"/>
    <w:rsid w:val="0087283F"/>
    <w:rsid w:val="00872F87"/>
    <w:rsid w:val="00873421"/>
    <w:rsid w:val="0087346B"/>
    <w:rsid w:val="00873A11"/>
    <w:rsid w:val="00873D3A"/>
    <w:rsid w:val="008747A6"/>
    <w:rsid w:val="008755CC"/>
    <w:rsid w:val="00875D5D"/>
    <w:rsid w:val="0087664F"/>
    <w:rsid w:val="00876DFA"/>
    <w:rsid w:val="008772E7"/>
    <w:rsid w:val="00877A23"/>
    <w:rsid w:val="00877A8D"/>
    <w:rsid w:val="00877DE9"/>
    <w:rsid w:val="0088022C"/>
    <w:rsid w:val="00880DD4"/>
    <w:rsid w:val="00882881"/>
    <w:rsid w:val="00882925"/>
    <w:rsid w:val="00882CA2"/>
    <w:rsid w:val="0088385F"/>
    <w:rsid w:val="00884410"/>
    <w:rsid w:val="008849A5"/>
    <w:rsid w:val="008857CA"/>
    <w:rsid w:val="008865E3"/>
    <w:rsid w:val="008866D7"/>
    <w:rsid w:val="00886D4E"/>
    <w:rsid w:val="00890129"/>
    <w:rsid w:val="00890E3D"/>
    <w:rsid w:val="0089179A"/>
    <w:rsid w:val="0089199C"/>
    <w:rsid w:val="008946D9"/>
    <w:rsid w:val="008950A1"/>
    <w:rsid w:val="0089575C"/>
    <w:rsid w:val="00895DA3"/>
    <w:rsid w:val="00896952"/>
    <w:rsid w:val="00896DC3"/>
    <w:rsid w:val="00897560"/>
    <w:rsid w:val="008975B7"/>
    <w:rsid w:val="008A19BA"/>
    <w:rsid w:val="008A1ECF"/>
    <w:rsid w:val="008A218D"/>
    <w:rsid w:val="008A252D"/>
    <w:rsid w:val="008A33BE"/>
    <w:rsid w:val="008A38D2"/>
    <w:rsid w:val="008A3EE3"/>
    <w:rsid w:val="008A4369"/>
    <w:rsid w:val="008A5563"/>
    <w:rsid w:val="008A59BF"/>
    <w:rsid w:val="008A623B"/>
    <w:rsid w:val="008A728E"/>
    <w:rsid w:val="008A72A2"/>
    <w:rsid w:val="008A7995"/>
    <w:rsid w:val="008B00DE"/>
    <w:rsid w:val="008B02CA"/>
    <w:rsid w:val="008B0DB0"/>
    <w:rsid w:val="008B1E5B"/>
    <w:rsid w:val="008B217E"/>
    <w:rsid w:val="008B249E"/>
    <w:rsid w:val="008B28C7"/>
    <w:rsid w:val="008B2EE3"/>
    <w:rsid w:val="008B3216"/>
    <w:rsid w:val="008B3293"/>
    <w:rsid w:val="008B4879"/>
    <w:rsid w:val="008B74E0"/>
    <w:rsid w:val="008B7B20"/>
    <w:rsid w:val="008B7C8F"/>
    <w:rsid w:val="008C0203"/>
    <w:rsid w:val="008C03A4"/>
    <w:rsid w:val="008C0743"/>
    <w:rsid w:val="008C0827"/>
    <w:rsid w:val="008C095E"/>
    <w:rsid w:val="008C18CA"/>
    <w:rsid w:val="008C200A"/>
    <w:rsid w:val="008C2302"/>
    <w:rsid w:val="008C239E"/>
    <w:rsid w:val="008C28EE"/>
    <w:rsid w:val="008C2946"/>
    <w:rsid w:val="008C2CBB"/>
    <w:rsid w:val="008C40C7"/>
    <w:rsid w:val="008C4669"/>
    <w:rsid w:val="008C5174"/>
    <w:rsid w:val="008C5B80"/>
    <w:rsid w:val="008C5BC5"/>
    <w:rsid w:val="008C6C85"/>
    <w:rsid w:val="008C753D"/>
    <w:rsid w:val="008D0287"/>
    <w:rsid w:val="008D0B6E"/>
    <w:rsid w:val="008D1199"/>
    <w:rsid w:val="008D2446"/>
    <w:rsid w:val="008D3059"/>
    <w:rsid w:val="008D3818"/>
    <w:rsid w:val="008D38A9"/>
    <w:rsid w:val="008D3FAF"/>
    <w:rsid w:val="008D566B"/>
    <w:rsid w:val="008D5DF9"/>
    <w:rsid w:val="008D6280"/>
    <w:rsid w:val="008D6584"/>
    <w:rsid w:val="008D75D5"/>
    <w:rsid w:val="008D7FDA"/>
    <w:rsid w:val="008E1119"/>
    <w:rsid w:val="008E3EA5"/>
    <w:rsid w:val="008E472D"/>
    <w:rsid w:val="008E4801"/>
    <w:rsid w:val="008E66F6"/>
    <w:rsid w:val="008E79BE"/>
    <w:rsid w:val="008E7AB2"/>
    <w:rsid w:val="008F0CF8"/>
    <w:rsid w:val="008F146C"/>
    <w:rsid w:val="008F1544"/>
    <w:rsid w:val="008F15F7"/>
    <w:rsid w:val="008F2649"/>
    <w:rsid w:val="008F3516"/>
    <w:rsid w:val="008F3DC4"/>
    <w:rsid w:val="008F4DB9"/>
    <w:rsid w:val="008F6E68"/>
    <w:rsid w:val="008F750B"/>
    <w:rsid w:val="00900117"/>
    <w:rsid w:val="00900282"/>
    <w:rsid w:val="009003B4"/>
    <w:rsid w:val="009006B9"/>
    <w:rsid w:val="00900971"/>
    <w:rsid w:val="00900C42"/>
    <w:rsid w:val="009013E6"/>
    <w:rsid w:val="00901B09"/>
    <w:rsid w:val="00903BFD"/>
    <w:rsid w:val="00904096"/>
    <w:rsid w:val="00904CDE"/>
    <w:rsid w:val="0090507D"/>
    <w:rsid w:val="00905BF2"/>
    <w:rsid w:val="00905D0B"/>
    <w:rsid w:val="009068C2"/>
    <w:rsid w:val="00906FFF"/>
    <w:rsid w:val="00907458"/>
    <w:rsid w:val="009077C9"/>
    <w:rsid w:val="00910077"/>
    <w:rsid w:val="00912646"/>
    <w:rsid w:val="009129C0"/>
    <w:rsid w:val="00914720"/>
    <w:rsid w:val="009152BD"/>
    <w:rsid w:val="009156D9"/>
    <w:rsid w:val="00915F8D"/>
    <w:rsid w:val="0092064E"/>
    <w:rsid w:val="00921B14"/>
    <w:rsid w:val="00922252"/>
    <w:rsid w:val="00923068"/>
    <w:rsid w:val="009235F4"/>
    <w:rsid w:val="00923941"/>
    <w:rsid w:val="00923CB0"/>
    <w:rsid w:val="00923E7D"/>
    <w:rsid w:val="00923FA4"/>
    <w:rsid w:val="009248CF"/>
    <w:rsid w:val="0092573E"/>
    <w:rsid w:val="009261CA"/>
    <w:rsid w:val="00926E30"/>
    <w:rsid w:val="00930372"/>
    <w:rsid w:val="009303DB"/>
    <w:rsid w:val="00931E2B"/>
    <w:rsid w:val="00932FD4"/>
    <w:rsid w:val="00933BE0"/>
    <w:rsid w:val="00933C83"/>
    <w:rsid w:val="00933FEB"/>
    <w:rsid w:val="00934227"/>
    <w:rsid w:val="00934324"/>
    <w:rsid w:val="0093457A"/>
    <w:rsid w:val="009349CE"/>
    <w:rsid w:val="00934FFB"/>
    <w:rsid w:val="0093542A"/>
    <w:rsid w:val="00935B7C"/>
    <w:rsid w:val="0093638B"/>
    <w:rsid w:val="00937C55"/>
    <w:rsid w:val="00937DA9"/>
    <w:rsid w:val="009400AF"/>
    <w:rsid w:val="009407F0"/>
    <w:rsid w:val="0094087A"/>
    <w:rsid w:val="00940E8D"/>
    <w:rsid w:val="00940FC9"/>
    <w:rsid w:val="009420DC"/>
    <w:rsid w:val="009427BF"/>
    <w:rsid w:val="009430FC"/>
    <w:rsid w:val="0094311F"/>
    <w:rsid w:val="00943258"/>
    <w:rsid w:val="009436BB"/>
    <w:rsid w:val="00943A78"/>
    <w:rsid w:val="009440DA"/>
    <w:rsid w:val="00944B0D"/>
    <w:rsid w:val="00944D59"/>
    <w:rsid w:val="00947553"/>
    <w:rsid w:val="009522F1"/>
    <w:rsid w:val="00952BA6"/>
    <w:rsid w:val="00954454"/>
    <w:rsid w:val="0095480E"/>
    <w:rsid w:val="00954BD0"/>
    <w:rsid w:val="0095603F"/>
    <w:rsid w:val="009568B2"/>
    <w:rsid w:val="00956A07"/>
    <w:rsid w:val="009573A6"/>
    <w:rsid w:val="009603DB"/>
    <w:rsid w:val="009610B5"/>
    <w:rsid w:val="00961D22"/>
    <w:rsid w:val="009620A9"/>
    <w:rsid w:val="009640E5"/>
    <w:rsid w:val="00964CCB"/>
    <w:rsid w:val="0096590B"/>
    <w:rsid w:val="00967641"/>
    <w:rsid w:val="00967642"/>
    <w:rsid w:val="009705BE"/>
    <w:rsid w:val="00972CB9"/>
    <w:rsid w:val="0097336B"/>
    <w:rsid w:val="00973745"/>
    <w:rsid w:val="009737E5"/>
    <w:rsid w:val="00974019"/>
    <w:rsid w:val="00974908"/>
    <w:rsid w:val="00976418"/>
    <w:rsid w:val="00980B53"/>
    <w:rsid w:val="009822FC"/>
    <w:rsid w:val="00982BAD"/>
    <w:rsid w:val="00983EFC"/>
    <w:rsid w:val="00984090"/>
    <w:rsid w:val="00984644"/>
    <w:rsid w:val="009846BD"/>
    <w:rsid w:val="0098556C"/>
    <w:rsid w:val="0098628C"/>
    <w:rsid w:val="00986478"/>
    <w:rsid w:val="00986D6F"/>
    <w:rsid w:val="00986EF2"/>
    <w:rsid w:val="009879D9"/>
    <w:rsid w:val="00987CE7"/>
    <w:rsid w:val="00991E7C"/>
    <w:rsid w:val="0099233B"/>
    <w:rsid w:val="009924AD"/>
    <w:rsid w:val="009927BE"/>
    <w:rsid w:val="009927BF"/>
    <w:rsid w:val="00992F89"/>
    <w:rsid w:val="0099303B"/>
    <w:rsid w:val="009933B1"/>
    <w:rsid w:val="0099460D"/>
    <w:rsid w:val="0099481D"/>
    <w:rsid w:val="009948A1"/>
    <w:rsid w:val="00995D9F"/>
    <w:rsid w:val="00996780"/>
    <w:rsid w:val="00996C9D"/>
    <w:rsid w:val="00997121"/>
    <w:rsid w:val="009976FE"/>
    <w:rsid w:val="00997B26"/>
    <w:rsid w:val="00997DF0"/>
    <w:rsid w:val="009A01E2"/>
    <w:rsid w:val="009A32E2"/>
    <w:rsid w:val="009A3ACC"/>
    <w:rsid w:val="009A49AB"/>
    <w:rsid w:val="009A5AB6"/>
    <w:rsid w:val="009A6881"/>
    <w:rsid w:val="009A6E1F"/>
    <w:rsid w:val="009A7084"/>
    <w:rsid w:val="009B0562"/>
    <w:rsid w:val="009B0767"/>
    <w:rsid w:val="009B0B17"/>
    <w:rsid w:val="009B213D"/>
    <w:rsid w:val="009B275C"/>
    <w:rsid w:val="009B27DD"/>
    <w:rsid w:val="009B43A6"/>
    <w:rsid w:val="009B534E"/>
    <w:rsid w:val="009B6174"/>
    <w:rsid w:val="009B6294"/>
    <w:rsid w:val="009B7414"/>
    <w:rsid w:val="009B7EB9"/>
    <w:rsid w:val="009B7F23"/>
    <w:rsid w:val="009C0478"/>
    <w:rsid w:val="009C06EE"/>
    <w:rsid w:val="009C1C8A"/>
    <w:rsid w:val="009C22BD"/>
    <w:rsid w:val="009C2AD7"/>
    <w:rsid w:val="009C3DBD"/>
    <w:rsid w:val="009C4D44"/>
    <w:rsid w:val="009C508C"/>
    <w:rsid w:val="009C514E"/>
    <w:rsid w:val="009C5556"/>
    <w:rsid w:val="009C5EF1"/>
    <w:rsid w:val="009C67E0"/>
    <w:rsid w:val="009C69B6"/>
    <w:rsid w:val="009C6C7B"/>
    <w:rsid w:val="009D0940"/>
    <w:rsid w:val="009D1043"/>
    <w:rsid w:val="009D2257"/>
    <w:rsid w:val="009D282C"/>
    <w:rsid w:val="009D31F3"/>
    <w:rsid w:val="009D5478"/>
    <w:rsid w:val="009D57BF"/>
    <w:rsid w:val="009D7ECD"/>
    <w:rsid w:val="009D7F48"/>
    <w:rsid w:val="009E0E04"/>
    <w:rsid w:val="009E1CA3"/>
    <w:rsid w:val="009E2AEF"/>
    <w:rsid w:val="009E3257"/>
    <w:rsid w:val="009E377B"/>
    <w:rsid w:val="009E3848"/>
    <w:rsid w:val="009E38B4"/>
    <w:rsid w:val="009E4674"/>
    <w:rsid w:val="009E5C66"/>
    <w:rsid w:val="009E68CB"/>
    <w:rsid w:val="009E6B3E"/>
    <w:rsid w:val="009E738A"/>
    <w:rsid w:val="009E74DE"/>
    <w:rsid w:val="009E7AFE"/>
    <w:rsid w:val="009F0A12"/>
    <w:rsid w:val="009F0DDD"/>
    <w:rsid w:val="009F11DD"/>
    <w:rsid w:val="009F1854"/>
    <w:rsid w:val="009F1AA3"/>
    <w:rsid w:val="009F1CB8"/>
    <w:rsid w:val="009F2115"/>
    <w:rsid w:val="009F2F1C"/>
    <w:rsid w:val="009F34A8"/>
    <w:rsid w:val="009F3CAF"/>
    <w:rsid w:val="009F4559"/>
    <w:rsid w:val="009F48A1"/>
    <w:rsid w:val="009F4915"/>
    <w:rsid w:val="009F4EA7"/>
    <w:rsid w:val="009F69D2"/>
    <w:rsid w:val="009F74C1"/>
    <w:rsid w:val="009F78CE"/>
    <w:rsid w:val="009F79B1"/>
    <w:rsid w:val="009F7B53"/>
    <w:rsid w:val="009F7CCA"/>
    <w:rsid w:val="00A0077E"/>
    <w:rsid w:val="00A02E43"/>
    <w:rsid w:val="00A05252"/>
    <w:rsid w:val="00A06924"/>
    <w:rsid w:val="00A07ECA"/>
    <w:rsid w:val="00A07FF1"/>
    <w:rsid w:val="00A103A6"/>
    <w:rsid w:val="00A11E44"/>
    <w:rsid w:val="00A1220F"/>
    <w:rsid w:val="00A1262F"/>
    <w:rsid w:val="00A126FC"/>
    <w:rsid w:val="00A12ABA"/>
    <w:rsid w:val="00A12D48"/>
    <w:rsid w:val="00A136F0"/>
    <w:rsid w:val="00A153F1"/>
    <w:rsid w:val="00A1597B"/>
    <w:rsid w:val="00A1658D"/>
    <w:rsid w:val="00A16E6D"/>
    <w:rsid w:val="00A17019"/>
    <w:rsid w:val="00A171C4"/>
    <w:rsid w:val="00A17333"/>
    <w:rsid w:val="00A20F2D"/>
    <w:rsid w:val="00A2110C"/>
    <w:rsid w:val="00A213A6"/>
    <w:rsid w:val="00A21A11"/>
    <w:rsid w:val="00A21B96"/>
    <w:rsid w:val="00A21CFB"/>
    <w:rsid w:val="00A22383"/>
    <w:rsid w:val="00A22F15"/>
    <w:rsid w:val="00A239DA"/>
    <w:rsid w:val="00A23D78"/>
    <w:rsid w:val="00A241CB"/>
    <w:rsid w:val="00A245F8"/>
    <w:rsid w:val="00A2571E"/>
    <w:rsid w:val="00A25B7F"/>
    <w:rsid w:val="00A25D68"/>
    <w:rsid w:val="00A2794C"/>
    <w:rsid w:val="00A30682"/>
    <w:rsid w:val="00A306C6"/>
    <w:rsid w:val="00A30EE2"/>
    <w:rsid w:val="00A32530"/>
    <w:rsid w:val="00A32799"/>
    <w:rsid w:val="00A32953"/>
    <w:rsid w:val="00A3457E"/>
    <w:rsid w:val="00A354B8"/>
    <w:rsid w:val="00A36389"/>
    <w:rsid w:val="00A4074D"/>
    <w:rsid w:val="00A40FEB"/>
    <w:rsid w:val="00A4141A"/>
    <w:rsid w:val="00A41D1D"/>
    <w:rsid w:val="00A42EEA"/>
    <w:rsid w:val="00A431F7"/>
    <w:rsid w:val="00A43430"/>
    <w:rsid w:val="00A4383E"/>
    <w:rsid w:val="00A43EBC"/>
    <w:rsid w:val="00A45CB6"/>
    <w:rsid w:val="00A46B37"/>
    <w:rsid w:val="00A477C7"/>
    <w:rsid w:val="00A50041"/>
    <w:rsid w:val="00A53777"/>
    <w:rsid w:val="00A538BE"/>
    <w:rsid w:val="00A53FDD"/>
    <w:rsid w:val="00A54522"/>
    <w:rsid w:val="00A553CD"/>
    <w:rsid w:val="00A56031"/>
    <w:rsid w:val="00A56F62"/>
    <w:rsid w:val="00A57236"/>
    <w:rsid w:val="00A5766B"/>
    <w:rsid w:val="00A57813"/>
    <w:rsid w:val="00A57BE8"/>
    <w:rsid w:val="00A57C25"/>
    <w:rsid w:val="00A57CF2"/>
    <w:rsid w:val="00A57D8F"/>
    <w:rsid w:val="00A6049D"/>
    <w:rsid w:val="00A60DA2"/>
    <w:rsid w:val="00A61208"/>
    <w:rsid w:val="00A61721"/>
    <w:rsid w:val="00A620B2"/>
    <w:rsid w:val="00A6230A"/>
    <w:rsid w:val="00A625F7"/>
    <w:rsid w:val="00A62B58"/>
    <w:rsid w:val="00A62BC7"/>
    <w:rsid w:val="00A63884"/>
    <w:rsid w:val="00A63B27"/>
    <w:rsid w:val="00A63B4B"/>
    <w:rsid w:val="00A64535"/>
    <w:rsid w:val="00A648C9"/>
    <w:rsid w:val="00A64B2B"/>
    <w:rsid w:val="00A64DE7"/>
    <w:rsid w:val="00A655F8"/>
    <w:rsid w:val="00A65B28"/>
    <w:rsid w:val="00A6745D"/>
    <w:rsid w:val="00A674CF"/>
    <w:rsid w:val="00A676C3"/>
    <w:rsid w:val="00A67FDB"/>
    <w:rsid w:val="00A707C5"/>
    <w:rsid w:val="00A70860"/>
    <w:rsid w:val="00A70ABE"/>
    <w:rsid w:val="00A71AEC"/>
    <w:rsid w:val="00A71EEC"/>
    <w:rsid w:val="00A724DD"/>
    <w:rsid w:val="00A725AF"/>
    <w:rsid w:val="00A72837"/>
    <w:rsid w:val="00A72911"/>
    <w:rsid w:val="00A72D34"/>
    <w:rsid w:val="00A72D4D"/>
    <w:rsid w:val="00A72DBE"/>
    <w:rsid w:val="00A72F52"/>
    <w:rsid w:val="00A733F7"/>
    <w:rsid w:val="00A73CC0"/>
    <w:rsid w:val="00A7485D"/>
    <w:rsid w:val="00A76056"/>
    <w:rsid w:val="00A77ED1"/>
    <w:rsid w:val="00A77F27"/>
    <w:rsid w:val="00A8139A"/>
    <w:rsid w:val="00A825BB"/>
    <w:rsid w:val="00A83754"/>
    <w:rsid w:val="00A84547"/>
    <w:rsid w:val="00A84C03"/>
    <w:rsid w:val="00A85734"/>
    <w:rsid w:val="00A859F5"/>
    <w:rsid w:val="00A85D1F"/>
    <w:rsid w:val="00A8705A"/>
    <w:rsid w:val="00A87186"/>
    <w:rsid w:val="00A87B91"/>
    <w:rsid w:val="00A87CEC"/>
    <w:rsid w:val="00A90343"/>
    <w:rsid w:val="00A9039D"/>
    <w:rsid w:val="00A913EA"/>
    <w:rsid w:val="00A91AF7"/>
    <w:rsid w:val="00A924A4"/>
    <w:rsid w:val="00A93444"/>
    <w:rsid w:val="00A936F9"/>
    <w:rsid w:val="00A938CE"/>
    <w:rsid w:val="00A939BB"/>
    <w:rsid w:val="00A950DA"/>
    <w:rsid w:val="00A95163"/>
    <w:rsid w:val="00A95AAC"/>
    <w:rsid w:val="00A96FD4"/>
    <w:rsid w:val="00A97C20"/>
    <w:rsid w:val="00AA1C8D"/>
    <w:rsid w:val="00AA1E0D"/>
    <w:rsid w:val="00AA2252"/>
    <w:rsid w:val="00AA2347"/>
    <w:rsid w:val="00AA295E"/>
    <w:rsid w:val="00AA3133"/>
    <w:rsid w:val="00AA3C98"/>
    <w:rsid w:val="00AA4AD3"/>
    <w:rsid w:val="00AA5022"/>
    <w:rsid w:val="00AA51F1"/>
    <w:rsid w:val="00AA5D28"/>
    <w:rsid w:val="00AA66C7"/>
    <w:rsid w:val="00AA6D0B"/>
    <w:rsid w:val="00AA7136"/>
    <w:rsid w:val="00AA74C9"/>
    <w:rsid w:val="00AA7F4E"/>
    <w:rsid w:val="00AB03F8"/>
    <w:rsid w:val="00AB0D78"/>
    <w:rsid w:val="00AB24C4"/>
    <w:rsid w:val="00AB271A"/>
    <w:rsid w:val="00AB292E"/>
    <w:rsid w:val="00AB392C"/>
    <w:rsid w:val="00AB5242"/>
    <w:rsid w:val="00AB59CC"/>
    <w:rsid w:val="00AB6BB4"/>
    <w:rsid w:val="00AB6C06"/>
    <w:rsid w:val="00AB7153"/>
    <w:rsid w:val="00AC0148"/>
    <w:rsid w:val="00AC0585"/>
    <w:rsid w:val="00AC0EB9"/>
    <w:rsid w:val="00AC192C"/>
    <w:rsid w:val="00AC1A23"/>
    <w:rsid w:val="00AC200D"/>
    <w:rsid w:val="00AC288E"/>
    <w:rsid w:val="00AC2C03"/>
    <w:rsid w:val="00AC2C6C"/>
    <w:rsid w:val="00AC31E4"/>
    <w:rsid w:val="00AC3B17"/>
    <w:rsid w:val="00AC5071"/>
    <w:rsid w:val="00AC5B7F"/>
    <w:rsid w:val="00AC5F26"/>
    <w:rsid w:val="00AC647A"/>
    <w:rsid w:val="00AC6516"/>
    <w:rsid w:val="00AC6FEC"/>
    <w:rsid w:val="00AC7475"/>
    <w:rsid w:val="00AD13E2"/>
    <w:rsid w:val="00AD18EB"/>
    <w:rsid w:val="00AD2002"/>
    <w:rsid w:val="00AD2EF1"/>
    <w:rsid w:val="00AD2F52"/>
    <w:rsid w:val="00AD335B"/>
    <w:rsid w:val="00AD36A7"/>
    <w:rsid w:val="00AD36BB"/>
    <w:rsid w:val="00AD3EA9"/>
    <w:rsid w:val="00AD51D3"/>
    <w:rsid w:val="00AD5B47"/>
    <w:rsid w:val="00AD5D76"/>
    <w:rsid w:val="00AD60DE"/>
    <w:rsid w:val="00AD60FF"/>
    <w:rsid w:val="00AD7A0F"/>
    <w:rsid w:val="00AD7C9D"/>
    <w:rsid w:val="00AD7FDB"/>
    <w:rsid w:val="00AE053C"/>
    <w:rsid w:val="00AE198E"/>
    <w:rsid w:val="00AE1F77"/>
    <w:rsid w:val="00AE21C2"/>
    <w:rsid w:val="00AE5BCC"/>
    <w:rsid w:val="00AE5F0F"/>
    <w:rsid w:val="00AE61B5"/>
    <w:rsid w:val="00AE63CD"/>
    <w:rsid w:val="00AE7531"/>
    <w:rsid w:val="00AE7E2B"/>
    <w:rsid w:val="00AF08AF"/>
    <w:rsid w:val="00AF0B4C"/>
    <w:rsid w:val="00AF100D"/>
    <w:rsid w:val="00AF11A2"/>
    <w:rsid w:val="00AF1765"/>
    <w:rsid w:val="00AF1824"/>
    <w:rsid w:val="00AF1CED"/>
    <w:rsid w:val="00AF25F4"/>
    <w:rsid w:val="00AF2D87"/>
    <w:rsid w:val="00AF2E41"/>
    <w:rsid w:val="00AF3AAA"/>
    <w:rsid w:val="00AF4491"/>
    <w:rsid w:val="00AF4CBF"/>
    <w:rsid w:val="00AF5DDE"/>
    <w:rsid w:val="00AF5FB9"/>
    <w:rsid w:val="00AF709C"/>
    <w:rsid w:val="00AF7711"/>
    <w:rsid w:val="00AF7C43"/>
    <w:rsid w:val="00AF7D0C"/>
    <w:rsid w:val="00B0019D"/>
    <w:rsid w:val="00B0072B"/>
    <w:rsid w:val="00B00DF9"/>
    <w:rsid w:val="00B01500"/>
    <w:rsid w:val="00B016F8"/>
    <w:rsid w:val="00B01904"/>
    <w:rsid w:val="00B0292B"/>
    <w:rsid w:val="00B0326F"/>
    <w:rsid w:val="00B039C3"/>
    <w:rsid w:val="00B03F1D"/>
    <w:rsid w:val="00B04133"/>
    <w:rsid w:val="00B04AAC"/>
    <w:rsid w:val="00B050C8"/>
    <w:rsid w:val="00B0526C"/>
    <w:rsid w:val="00B05348"/>
    <w:rsid w:val="00B05A14"/>
    <w:rsid w:val="00B05A23"/>
    <w:rsid w:val="00B10F26"/>
    <w:rsid w:val="00B12057"/>
    <w:rsid w:val="00B12BE3"/>
    <w:rsid w:val="00B13A44"/>
    <w:rsid w:val="00B13B7D"/>
    <w:rsid w:val="00B13D30"/>
    <w:rsid w:val="00B1417F"/>
    <w:rsid w:val="00B145E4"/>
    <w:rsid w:val="00B14A90"/>
    <w:rsid w:val="00B14B34"/>
    <w:rsid w:val="00B16306"/>
    <w:rsid w:val="00B16F10"/>
    <w:rsid w:val="00B17ECB"/>
    <w:rsid w:val="00B2005E"/>
    <w:rsid w:val="00B20152"/>
    <w:rsid w:val="00B204E7"/>
    <w:rsid w:val="00B20A5A"/>
    <w:rsid w:val="00B20CFF"/>
    <w:rsid w:val="00B20E5B"/>
    <w:rsid w:val="00B216C9"/>
    <w:rsid w:val="00B21B35"/>
    <w:rsid w:val="00B21FA0"/>
    <w:rsid w:val="00B2207B"/>
    <w:rsid w:val="00B2489D"/>
    <w:rsid w:val="00B24ECA"/>
    <w:rsid w:val="00B25B78"/>
    <w:rsid w:val="00B2629A"/>
    <w:rsid w:val="00B27594"/>
    <w:rsid w:val="00B30134"/>
    <w:rsid w:val="00B32A7E"/>
    <w:rsid w:val="00B32AE4"/>
    <w:rsid w:val="00B32B72"/>
    <w:rsid w:val="00B33409"/>
    <w:rsid w:val="00B33FB0"/>
    <w:rsid w:val="00B34138"/>
    <w:rsid w:val="00B34160"/>
    <w:rsid w:val="00B34635"/>
    <w:rsid w:val="00B34CAC"/>
    <w:rsid w:val="00B350EC"/>
    <w:rsid w:val="00B35AD5"/>
    <w:rsid w:val="00B35B69"/>
    <w:rsid w:val="00B35D63"/>
    <w:rsid w:val="00B35D89"/>
    <w:rsid w:val="00B36DB9"/>
    <w:rsid w:val="00B37F12"/>
    <w:rsid w:val="00B41A2A"/>
    <w:rsid w:val="00B42A7C"/>
    <w:rsid w:val="00B44060"/>
    <w:rsid w:val="00B445E0"/>
    <w:rsid w:val="00B44BC7"/>
    <w:rsid w:val="00B45627"/>
    <w:rsid w:val="00B458F8"/>
    <w:rsid w:val="00B47A1A"/>
    <w:rsid w:val="00B47A9E"/>
    <w:rsid w:val="00B512A5"/>
    <w:rsid w:val="00B51F12"/>
    <w:rsid w:val="00B528EC"/>
    <w:rsid w:val="00B53132"/>
    <w:rsid w:val="00B53B51"/>
    <w:rsid w:val="00B5593B"/>
    <w:rsid w:val="00B55B82"/>
    <w:rsid w:val="00B569C2"/>
    <w:rsid w:val="00B569E8"/>
    <w:rsid w:val="00B56D85"/>
    <w:rsid w:val="00B56F03"/>
    <w:rsid w:val="00B577F0"/>
    <w:rsid w:val="00B57FBB"/>
    <w:rsid w:val="00B62332"/>
    <w:rsid w:val="00B6353E"/>
    <w:rsid w:val="00B638FB"/>
    <w:rsid w:val="00B650E4"/>
    <w:rsid w:val="00B652DE"/>
    <w:rsid w:val="00B65710"/>
    <w:rsid w:val="00B65DAF"/>
    <w:rsid w:val="00B6611D"/>
    <w:rsid w:val="00B66FBD"/>
    <w:rsid w:val="00B67153"/>
    <w:rsid w:val="00B676AF"/>
    <w:rsid w:val="00B71169"/>
    <w:rsid w:val="00B71A2C"/>
    <w:rsid w:val="00B72BAE"/>
    <w:rsid w:val="00B732AE"/>
    <w:rsid w:val="00B74628"/>
    <w:rsid w:val="00B775A3"/>
    <w:rsid w:val="00B80A2A"/>
    <w:rsid w:val="00B81B21"/>
    <w:rsid w:val="00B828E3"/>
    <w:rsid w:val="00B837C2"/>
    <w:rsid w:val="00B838F2"/>
    <w:rsid w:val="00B8572B"/>
    <w:rsid w:val="00B85B78"/>
    <w:rsid w:val="00B86564"/>
    <w:rsid w:val="00B868AD"/>
    <w:rsid w:val="00B86DA3"/>
    <w:rsid w:val="00B86EB5"/>
    <w:rsid w:val="00B87955"/>
    <w:rsid w:val="00B87E01"/>
    <w:rsid w:val="00B90786"/>
    <w:rsid w:val="00B90A08"/>
    <w:rsid w:val="00B91DC9"/>
    <w:rsid w:val="00B9201A"/>
    <w:rsid w:val="00B92C34"/>
    <w:rsid w:val="00B92E9C"/>
    <w:rsid w:val="00B946FF"/>
    <w:rsid w:val="00B9594A"/>
    <w:rsid w:val="00BA08C0"/>
    <w:rsid w:val="00BA23C5"/>
    <w:rsid w:val="00BA271E"/>
    <w:rsid w:val="00BA3812"/>
    <w:rsid w:val="00BA42A8"/>
    <w:rsid w:val="00BA57F9"/>
    <w:rsid w:val="00BA680E"/>
    <w:rsid w:val="00BA73CE"/>
    <w:rsid w:val="00BA74D0"/>
    <w:rsid w:val="00BA7B2F"/>
    <w:rsid w:val="00BB1A3F"/>
    <w:rsid w:val="00BB2767"/>
    <w:rsid w:val="00BB4875"/>
    <w:rsid w:val="00BB49C4"/>
    <w:rsid w:val="00BB4D9E"/>
    <w:rsid w:val="00BB5261"/>
    <w:rsid w:val="00BB59D5"/>
    <w:rsid w:val="00BB59E8"/>
    <w:rsid w:val="00BB5DCC"/>
    <w:rsid w:val="00BB5F6A"/>
    <w:rsid w:val="00BB619C"/>
    <w:rsid w:val="00BB6588"/>
    <w:rsid w:val="00BB6CEA"/>
    <w:rsid w:val="00BB7F85"/>
    <w:rsid w:val="00BC111D"/>
    <w:rsid w:val="00BC1CFA"/>
    <w:rsid w:val="00BC28AF"/>
    <w:rsid w:val="00BC2B2E"/>
    <w:rsid w:val="00BC44F3"/>
    <w:rsid w:val="00BC596C"/>
    <w:rsid w:val="00BC5D4E"/>
    <w:rsid w:val="00BC5E61"/>
    <w:rsid w:val="00BC6386"/>
    <w:rsid w:val="00BC6548"/>
    <w:rsid w:val="00BC691B"/>
    <w:rsid w:val="00BC6D19"/>
    <w:rsid w:val="00BC785C"/>
    <w:rsid w:val="00BC7D30"/>
    <w:rsid w:val="00BD0585"/>
    <w:rsid w:val="00BD1170"/>
    <w:rsid w:val="00BD2AC1"/>
    <w:rsid w:val="00BD2B1D"/>
    <w:rsid w:val="00BD318D"/>
    <w:rsid w:val="00BD367A"/>
    <w:rsid w:val="00BD3EB7"/>
    <w:rsid w:val="00BD49F0"/>
    <w:rsid w:val="00BD4DB0"/>
    <w:rsid w:val="00BD52C0"/>
    <w:rsid w:val="00BD64E5"/>
    <w:rsid w:val="00BD715D"/>
    <w:rsid w:val="00BE0AB7"/>
    <w:rsid w:val="00BE2360"/>
    <w:rsid w:val="00BE240E"/>
    <w:rsid w:val="00BE5364"/>
    <w:rsid w:val="00BE5429"/>
    <w:rsid w:val="00BE6EAF"/>
    <w:rsid w:val="00BE71C0"/>
    <w:rsid w:val="00BE774E"/>
    <w:rsid w:val="00BE7E93"/>
    <w:rsid w:val="00BF12D4"/>
    <w:rsid w:val="00BF18E1"/>
    <w:rsid w:val="00BF20E4"/>
    <w:rsid w:val="00BF23A9"/>
    <w:rsid w:val="00BF28D8"/>
    <w:rsid w:val="00BF2B54"/>
    <w:rsid w:val="00BF449C"/>
    <w:rsid w:val="00BF5404"/>
    <w:rsid w:val="00BF646C"/>
    <w:rsid w:val="00BF6945"/>
    <w:rsid w:val="00BF6AB9"/>
    <w:rsid w:val="00BF701A"/>
    <w:rsid w:val="00BF7022"/>
    <w:rsid w:val="00BF76E6"/>
    <w:rsid w:val="00BF78A2"/>
    <w:rsid w:val="00BF7F1B"/>
    <w:rsid w:val="00C0035E"/>
    <w:rsid w:val="00C00863"/>
    <w:rsid w:val="00C01DCA"/>
    <w:rsid w:val="00C03763"/>
    <w:rsid w:val="00C03AB9"/>
    <w:rsid w:val="00C040C0"/>
    <w:rsid w:val="00C04307"/>
    <w:rsid w:val="00C05052"/>
    <w:rsid w:val="00C05A21"/>
    <w:rsid w:val="00C06189"/>
    <w:rsid w:val="00C06377"/>
    <w:rsid w:val="00C0648D"/>
    <w:rsid w:val="00C06645"/>
    <w:rsid w:val="00C068D3"/>
    <w:rsid w:val="00C06D45"/>
    <w:rsid w:val="00C0771E"/>
    <w:rsid w:val="00C07917"/>
    <w:rsid w:val="00C079D3"/>
    <w:rsid w:val="00C07E9A"/>
    <w:rsid w:val="00C07F9F"/>
    <w:rsid w:val="00C104F6"/>
    <w:rsid w:val="00C10BFA"/>
    <w:rsid w:val="00C11F06"/>
    <w:rsid w:val="00C138C7"/>
    <w:rsid w:val="00C1435B"/>
    <w:rsid w:val="00C1454C"/>
    <w:rsid w:val="00C145F4"/>
    <w:rsid w:val="00C15819"/>
    <w:rsid w:val="00C1610D"/>
    <w:rsid w:val="00C16AF0"/>
    <w:rsid w:val="00C16C5A"/>
    <w:rsid w:val="00C206FF"/>
    <w:rsid w:val="00C20720"/>
    <w:rsid w:val="00C2260E"/>
    <w:rsid w:val="00C22863"/>
    <w:rsid w:val="00C22BD3"/>
    <w:rsid w:val="00C23015"/>
    <w:rsid w:val="00C24604"/>
    <w:rsid w:val="00C24A80"/>
    <w:rsid w:val="00C24A94"/>
    <w:rsid w:val="00C24B88"/>
    <w:rsid w:val="00C251EF"/>
    <w:rsid w:val="00C2527A"/>
    <w:rsid w:val="00C25B6C"/>
    <w:rsid w:val="00C25DF6"/>
    <w:rsid w:val="00C265AF"/>
    <w:rsid w:val="00C27F81"/>
    <w:rsid w:val="00C30CAB"/>
    <w:rsid w:val="00C3136F"/>
    <w:rsid w:val="00C31389"/>
    <w:rsid w:val="00C31C91"/>
    <w:rsid w:val="00C32B71"/>
    <w:rsid w:val="00C334AC"/>
    <w:rsid w:val="00C33C16"/>
    <w:rsid w:val="00C340AD"/>
    <w:rsid w:val="00C352E6"/>
    <w:rsid w:val="00C35471"/>
    <w:rsid w:val="00C35A74"/>
    <w:rsid w:val="00C35DF2"/>
    <w:rsid w:val="00C367F1"/>
    <w:rsid w:val="00C368FD"/>
    <w:rsid w:val="00C36C60"/>
    <w:rsid w:val="00C36E96"/>
    <w:rsid w:val="00C379AA"/>
    <w:rsid w:val="00C40841"/>
    <w:rsid w:val="00C4088E"/>
    <w:rsid w:val="00C428D5"/>
    <w:rsid w:val="00C42B56"/>
    <w:rsid w:val="00C43E49"/>
    <w:rsid w:val="00C446F9"/>
    <w:rsid w:val="00C4540D"/>
    <w:rsid w:val="00C462C7"/>
    <w:rsid w:val="00C469C6"/>
    <w:rsid w:val="00C46BCB"/>
    <w:rsid w:val="00C46C3C"/>
    <w:rsid w:val="00C46C7F"/>
    <w:rsid w:val="00C46EB8"/>
    <w:rsid w:val="00C4748A"/>
    <w:rsid w:val="00C478F7"/>
    <w:rsid w:val="00C47D56"/>
    <w:rsid w:val="00C5048A"/>
    <w:rsid w:val="00C514AD"/>
    <w:rsid w:val="00C5156D"/>
    <w:rsid w:val="00C51E04"/>
    <w:rsid w:val="00C52ADC"/>
    <w:rsid w:val="00C54AF9"/>
    <w:rsid w:val="00C5684A"/>
    <w:rsid w:val="00C56872"/>
    <w:rsid w:val="00C56E2D"/>
    <w:rsid w:val="00C608C8"/>
    <w:rsid w:val="00C60B27"/>
    <w:rsid w:val="00C60E57"/>
    <w:rsid w:val="00C63891"/>
    <w:rsid w:val="00C63B5A"/>
    <w:rsid w:val="00C654FD"/>
    <w:rsid w:val="00C66E52"/>
    <w:rsid w:val="00C67A04"/>
    <w:rsid w:val="00C67CE8"/>
    <w:rsid w:val="00C67ED0"/>
    <w:rsid w:val="00C70816"/>
    <w:rsid w:val="00C71EE6"/>
    <w:rsid w:val="00C7230C"/>
    <w:rsid w:val="00C75102"/>
    <w:rsid w:val="00C7552B"/>
    <w:rsid w:val="00C76582"/>
    <w:rsid w:val="00C7760E"/>
    <w:rsid w:val="00C77E92"/>
    <w:rsid w:val="00C77ED9"/>
    <w:rsid w:val="00C802CE"/>
    <w:rsid w:val="00C80CF8"/>
    <w:rsid w:val="00C816EA"/>
    <w:rsid w:val="00C8194D"/>
    <w:rsid w:val="00C81CB7"/>
    <w:rsid w:val="00C82382"/>
    <w:rsid w:val="00C82F16"/>
    <w:rsid w:val="00C8411D"/>
    <w:rsid w:val="00C8585B"/>
    <w:rsid w:val="00C85CA4"/>
    <w:rsid w:val="00C85E23"/>
    <w:rsid w:val="00C863DC"/>
    <w:rsid w:val="00C86F22"/>
    <w:rsid w:val="00C874F9"/>
    <w:rsid w:val="00C9030F"/>
    <w:rsid w:val="00C9216B"/>
    <w:rsid w:val="00C92AFE"/>
    <w:rsid w:val="00C93173"/>
    <w:rsid w:val="00C93BCF"/>
    <w:rsid w:val="00C9528B"/>
    <w:rsid w:val="00C95B47"/>
    <w:rsid w:val="00C9665E"/>
    <w:rsid w:val="00C9685F"/>
    <w:rsid w:val="00C9698B"/>
    <w:rsid w:val="00C96AB0"/>
    <w:rsid w:val="00C97D14"/>
    <w:rsid w:val="00CA0E1E"/>
    <w:rsid w:val="00CA1046"/>
    <w:rsid w:val="00CA108F"/>
    <w:rsid w:val="00CA1ECE"/>
    <w:rsid w:val="00CA29CF"/>
    <w:rsid w:val="00CA2D2C"/>
    <w:rsid w:val="00CA30C2"/>
    <w:rsid w:val="00CA3231"/>
    <w:rsid w:val="00CA39D2"/>
    <w:rsid w:val="00CA4AAF"/>
    <w:rsid w:val="00CA5A8B"/>
    <w:rsid w:val="00CA5F9D"/>
    <w:rsid w:val="00CA6349"/>
    <w:rsid w:val="00CA66BD"/>
    <w:rsid w:val="00CB0473"/>
    <w:rsid w:val="00CB08AC"/>
    <w:rsid w:val="00CB094C"/>
    <w:rsid w:val="00CB12DA"/>
    <w:rsid w:val="00CB13AE"/>
    <w:rsid w:val="00CB15BB"/>
    <w:rsid w:val="00CB3482"/>
    <w:rsid w:val="00CB4045"/>
    <w:rsid w:val="00CB44FE"/>
    <w:rsid w:val="00CB46F5"/>
    <w:rsid w:val="00CB4D7E"/>
    <w:rsid w:val="00CB5409"/>
    <w:rsid w:val="00CB5664"/>
    <w:rsid w:val="00CB583A"/>
    <w:rsid w:val="00CB5FE2"/>
    <w:rsid w:val="00CB610C"/>
    <w:rsid w:val="00CB6314"/>
    <w:rsid w:val="00CB693B"/>
    <w:rsid w:val="00CB6A0C"/>
    <w:rsid w:val="00CC0555"/>
    <w:rsid w:val="00CC0664"/>
    <w:rsid w:val="00CC08A5"/>
    <w:rsid w:val="00CC156E"/>
    <w:rsid w:val="00CC1979"/>
    <w:rsid w:val="00CC1BE6"/>
    <w:rsid w:val="00CC2277"/>
    <w:rsid w:val="00CC3BF0"/>
    <w:rsid w:val="00CC659D"/>
    <w:rsid w:val="00CC67B5"/>
    <w:rsid w:val="00CC6E93"/>
    <w:rsid w:val="00CC6FDF"/>
    <w:rsid w:val="00CC76B8"/>
    <w:rsid w:val="00CC77F0"/>
    <w:rsid w:val="00CD0268"/>
    <w:rsid w:val="00CD07EA"/>
    <w:rsid w:val="00CD127D"/>
    <w:rsid w:val="00CD12C6"/>
    <w:rsid w:val="00CD146E"/>
    <w:rsid w:val="00CD16D0"/>
    <w:rsid w:val="00CD2A09"/>
    <w:rsid w:val="00CD2DC6"/>
    <w:rsid w:val="00CD2E95"/>
    <w:rsid w:val="00CD364D"/>
    <w:rsid w:val="00CD4F06"/>
    <w:rsid w:val="00CD58DA"/>
    <w:rsid w:val="00CD5C75"/>
    <w:rsid w:val="00CE010B"/>
    <w:rsid w:val="00CE0DF0"/>
    <w:rsid w:val="00CE15E6"/>
    <w:rsid w:val="00CE1A34"/>
    <w:rsid w:val="00CE29E6"/>
    <w:rsid w:val="00CE3316"/>
    <w:rsid w:val="00CE4130"/>
    <w:rsid w:val="00CE4262"/>
    <w:rsid w:val="00CE43BF"/>
    <w:rsid w:val="00CE4C88"/>
    <w:rsid w:val="00CE6491"/>
    <w:rsid w:val="00CE791E"/>
    <w:rsid w:val="00CF0685"/>
    <w:rsid w:val="00CF0F7E"/>
    <w:rsid w:val="00CF1631"/>
    <w:rsid w:val="00CF1BF4"/>
    <w:rsid w:val="00CF2E0C"/>
    <w:rsid w:val="00CF3CF5"/>
    <w:rsid w:val="00CF3FB2"/>
    <w:rsid w:val="00CF3FC8"/>
    <w:rsid w:val="00CF40D0"/>
    <w:rsid w:val="00CF480D"/>
    <w:rsid w:val="00CF49AB"/>
    <w:rsid w:val="00CF504D"/>
    <w:rsid w:val="00CF539B"/>
    <w:rsid w:val="00CF5517"/>
    <w:rsid w:val="00CF564C"/>
    <w:rsid w:val="00CF5D3B"/>
    <w:rsid w:val="00CF6D4D"/>
    <w:rsid w:val="00CF6EB4"/>
    <w:rsid w:val="00CF7A5C"/>
    <w:rsid w:val="00D00E11"/>
    <w:rsid w:val="00D01949"/>
    <w:rsid w:val="00D01990"/>
    <w:rsid w:val="00D01FEE"/>
    <w:rsid w:val="00D034FB"/>
    <w:rsid w:val="00D03D6B"/>
    <w:rsid w:val="00D03EDF"/>
    <w:rsid w:val="00D03FD3"/>
    <w:rsid w:val="00D04BB0"/>
    <w:rsid w:val="00D04C6E"/>
    <w:rsid w:val="00D04FBE"/>
    <w:rsid w:val="00D05246"/>
    <w:rsid w:val="00D052F5"/>
    <w:rsid w:val="00D055E3"/>
    <w:rsid w:val="00D0560D"/>
    <w:rsid w:val="00D05EB3"/>
    <w:rsid w:val="00D0672B"/>
    <w:rsid w:val="00D07D31"/>
    <w:rsid w:val="00D10CFD"/>
    <w:rsid w:val="00D11F8E"/>
    <w:rsid w:val="00D129E4"/>
    <w:rsid w:val="00D12E33"/>
    <w:rsid w:val="00D13172"/>
    <w:rsid w:val="00D13B74"/>
    <w:rsid w:val="00D13C61"/>
    <w:rsid w:val="00D13DEE"/>
    <w:rsid w:val="00D13ECB"/>
    <w:rsid w:val="00D14180"/>
    <w:rsid w:val="00D1496D"/>
    <w:rsid w:val="00D14F18"/>
    <w:rsid w:val="00D15348"/>
    <w:rsid w:val="00D16A08"/>
    <w:rsid w:val="00D1753D"/>
    <w:rsid w:val="00D1759D"/>
    <w:rsid w:val="00D20D46"/>
    <w:rsid w:val="00D2177C"/>
    <w:rsid w:val="00D21C36"/>
    <w:rsid w:val="00D22092"/>
    <w:rsid w:val="00D22166"/>
    <w:rsid w:val="00D2257B"/>
    <w:rsid w:val="00D23129"/>
    <w:rsid w:val="00D23D9B"/>
    <w:rsid w:val="00D24C8F"/>
    <w:rsid w:val="00D2528B"/>
    <w:rsid w:val="00D25D98"/>
    <w:rsid w:val="00D25E0C"/>
    <w:rsid w:val="00D26278"/>
    <w:rsid w:val="00D262FD"/>
    <w:rsid w:val="00D26514"/>
    <w:rsid w:val="00D27CDF"/>
    <w:rsid w:val="00D27FCC"/>
    <w:rsid w:val="00D30012"/>
    <w:rsid w:val="00D308ED"/>
    <w:rsid w:val="00D31BDB"/>
    <w:rsid w:val="00D32376"/>
    <w:rsid w:val="00D325A9"/>
    <w:rsid w:val="00D32AB0"/>
    <w:rsid w:val="00D32CB7"/>
    <w:rsid w:val="00D33504"/>
    <w:rsid w:val="00D3443C"/>
    <w:rsid w:val="00D34866"/>
    <w:rsid w:val="00D35872"/>
    <w:rsid w:val="00D361D0"/>
    <w:rsid w:val="00D37A25"/>
    <w:rsid w:val="00D40042"/>
    <w:rsid w:val="00D40A5A"/>
    <w:rsid w:val="00D41482"/>
    <w:rsid w:val="00D41651"/>
    <w:rsid w:val="00D41820"/>
    <w:rsid w:val="00D426FF"/>
    <w:rsid w:val="00D42BF9"/>
    <w:rsid w:val="00D4370F"/>
    <w:rsid w:val="00D446F2"/>
    <w:rsid w:val="00D44828"/>
    <w:rsid w:val="00D460A2"/>
    <w:rsid w:val="00D478A3"/>
    <w:rsid w:val="00D50910"/>
    <w:rsid w:val="00D50EAF"/>
    <w:rsid w:val="00D514C4"/>
    <w:rsid w:val="00D52B70"/>
    <w:rsid w:val="00D52CD0"/>
    <w:rsid w:val="00D5399F"/>
    <w:rsid w:val="00D54BA1"/>
    <w:rsid w:val="00D54C0A"/>
    <w:rsid w:val="00D558FC"/>
    <w:rsid w:val="00D55B4C"/>
    <w:rsid w:val="00D55B7E"/>
    <w:rsid w:val="00D56F08"/>
    <w:rsid w:val="00D571C1"/>
    <w:rsid w:val="00D5733F"/>
    <w:rsid w:val="00D57839"/>
    <w:rsid w:val="00D57BBF"/>
    <w:rsid w:val="00D57E4F"/>
    <w:rsid w:val="00D57F4B"/>
    <w:rsid w:val="00D606A5"/>
    <w:rsid w:val="00D62DE6"/>
    <w:rsid w:val="00D62F59"/>
    <w:rsid w:val="00D635AC"/>
    <w:rsid w:val="00D63736"/>
    <w:rsid w:val="00D63D59"/>
    <w:rsid w:val="00D6415D"/>
    <w:rsid w:val="00D64584"/>
    <w:rsid w:val="00D64C1A"/>
    <w:rsid w:val="00D6612A"/>
    <w:rsid w:val="00D66437"/>
    <w:rsid w:val="00D66F30"/>
    <w:rsid w:val="00D67381"/>
    <w:rsid w:val="00D67FCA"/>
    <w:rsid w:val="00D70AC6"/>
    <w:rsid w:val="00D71671"/>
    <w:rsid w:val="00D72EDF"/>
    <w:rsid w:val="00D73394"/>
    <w:rsid w:val="00D73925"/>
    <w:rsid w:val="00D7443D"/>
    <w:rsid w:val="00D744F5"/>
    <w:rsid w:val="00D7491D"/>
    <w:rsid w:val="00D74B46"/>
    <w:rsid w:val="00D74FCD"/>
    <w:rsid w:val="00D7684C"/>
    <w:rsid w:val="00D76C8B"/>
    <w:rsid w:val="00D77F1B"/>
    <w:rsid w:val="00D77FE4"/>
    <w:rsid w:val="00D808D8"/>
    <w:rsid w:val="00D8103D"/>
    <w:rsid w:val="00D81DCD"/>
    <w:rsid w:val="00D823DF"/>
    <w:rsid w:val="00D82670"/>
    <w:rsid w:val="00D82C24"/>
    <w:rsid w:val="00D8307F"/>
    <w:rsid w:val="00D835C8"/>
    <w:rsid w:val="00D83BCF"/>
    <w:rsid w:val="00D84001"/>
    <w:rsid w:val="00D84326"/>
    <w:rsid w:val="00D84972"/>
    <w:rsid w:val="00D85622"/>
    <w:rsid w:val="00D85A7B"/>
    <w:rsid w:val="00D8634E"/>
    <w:rsid w:val="00D8676C"/>
    <w:rsid w:val="00D93068"/>
    <w:rsid w:val="00D93A80"/>
    <w:rsid w:val="00D9418D"/>
    <w:rsid w:val="00D950DE"/>
    <w:rsid w:val="00D95D2B"/>
    <w:rsid w:val="00D9677F"/>
    <w:rsid w:val="00D96892"/>
    <w:rsid w:val="00D96A8E"/>
    <w:rsid w:val="00D97161"/>
    <w:rsid w:val="00D971A7"/>
    <w:rsid w:val="00D975F5"/>
    <w:rsid w:val="00D97FDB"/>
    <w:rsid w:val="00DA02E5"/>
    <w:rsid w:val="00DA0706"/>
    <w:rsid w:val="00DA0907"/>
    <w:rsid w:val="00DA0BE1"/>
    <w:rsid w:val="00DA0EB1"/>
    <w:rsid w:val="00DA1466"/>
    <w:rsid w:val="00DA24FB"/>
    <w:rsid w:val="00DA29B5"/>
    <w:rsid w:val="00DA2C5E"/>
    <w:rsid w:val="00DA3150"/>
    <w:rsid w:val="00DA3232"/>
    <w:rsid w:val="00DA40DB"/>
    <w:rsid w:val="00DA48A2"/>
    <w:rsid w:val="00DA4CA9"/>
    <w:rsid w:val="00DA55A3"/>
    <w:rsid w:val="00DA6B7D"/>
    <w:rsid w:val="00DA6DF8"/>
    <w:rsid w:val="00DA6E12"/>
    <w:rsid w:val="00DA717B"/>
    <w:rsid w:val="00DA7558"/>
    <w:rsid w:val="00DB0C8D"/>
    <w:rsid w:val="00DB0EDE"/>
    <w:rsid w:val="00DB0EF2"/>
    <w:rsid w:val="00DB0F5A"/>
    <w:rsid w:val="00DB1022"/>
    <w:rsid w:val="00DB12C6"/>
    <w:rsid w:val="00DB261A"/>
    <w:rsid w:val="00DB2B87"/>
    <w:rsid w:val="00DB2CF3"/>
    <w:rsid w:val="00DB315E"/>
    <w:rsid w:val="00DB3289"/>
    <w:rsid w:val="00DB3B87"/>
    <w:rsid w:val="00DB3C0C"/>
    <w:rsid w:val="00DB5330"/>
    <w:rsid w:val="00DC0771"/>
    <w:rsid w:val="00DC124C"/>
    <w:rsid w:val="00DC12E1"/>
    <w:rsid w:val="00DC1A83"/>
    <w:rsid w:val="00DC2329"/>
    <w:rsid w:val="00DC2A16"/>
    <w:rsid w:val="00DC3C70"/>
    <w:rsid w:val="00DC4999"/>
    <w:rsid w:val="00DC5459"/>
    <w:rsid w:val="00DC55F1"/>
    <w:rsid w:val="00DC5AC6"/>
    <w:rsid w:val="00DC60C1"/>
    <w:rsid w:val="00DC6131"/>
    <w:rsid w:val="00DC6799"/>
    <w:rsid w:val="00DC6B05"/>
    <w:rsid w:val="00DD0CA5"/>
    <w:rsid w:val="00DD1A17"/>
    <w:rsid w:val="00DD1F45"/>
    <w:rsid w:val="00DD2391"/>
    <w:rsid w:val="00DD26C7"/>
    <w:rsid w:val="00DD4E36"/>
    <w:rsid w:val="00DD4EED"/>
    <w:rsid w:val="00DD5BFE"/>
    <w:rsid w:val="00DD6469"/>
    <w:rsid w:val="00DD68E2"/>
    <w:rsid w:val="00DD752D"/>
    <w:rsid w:val="00DE0C88"/>
    <w:rsid w:val="00DE11ED"/>
    <w:rsid w:val="00DE144F"/>
    <w:rsid w:val="00DE15EE"/>
    <w:rsid w:val="00DE22CC"/>
    <w:rsid w:val="00DE256F"/>
    <w:rsid w:val="00DE2A50"/>
    <w:rsid w:val="00DE37A8"/>
    <w:rsid w:val="00DE4613"/>
    <w:rsid w:val="00DE47A6"/>
    <w:rsid w:val="00DE5CBB"/>
    <w:rsid w:val="00DE60E9"/>
    <w:rsid w:val="00DE6784"/>
    <w:rsid w:val="00DE6EB7"/>
    <w:rsid w:val="00DE7004"/>
    <w:rsid w:val="00DF0A1B"/>
    <w:rsid w:val="00DF2F63"/>
    <w:rsid w:val="00DF318E"/>
    <w:rsid w:val="00DF3FC4"/>
    <w:rsid w:val="00DF4CC4"/>
    <w:rsid w:val="00DF5967"/>
    <w:rsid w:val="00DF6B7F"/>
    <w:rsid w:val="00DF6B9F"/>
    <w:rsid w:val="00DF77FA"/>
    <w:rsid w:val="00E000A0"/>
    <w:rsid w:val="00E017A4"/>
    <w:rsid w:val="00E0190E"/>
    <w:rsid w:val="00E01DC0"/>
    <w:rsid w:val="00E02223"/>
    <w:rsid w:val="00E02293"/>
    <w:rsid w:val="00E029C5"/>
    <w:rsid w:val="00E0338D"/>
    <w:rsid w:val="00E04333"/>
    <w:rsid w:val="00E04638"/>
    <w:rsid w:val="00E05805"/>
    <w:rsid w:val="00E05F69"/>
    <w:rsid w:val="00E06859"/>
    <w:rsid w:val="00E06E1C"/>
    <w:rsid w:val="00E10091"/>
    <w:rsid w:val="00E10843"/>
    <w:rsid w:val="00E11200"/>
    <w:rsid w:val="00E11BF4"/>
    <w:rsid w:val="00E13055"/>
    <w:rsid w:val="00E13C7C"/>
    <w:rsid w:val="00E13D8F"/>
    <w:rsid w:val="00E14118"/>
    <w:rsid w:val="00E145F7"/>
    <w:rsid w:val="00E14C2A"/>
    <w:rsid w:val="00E16CBC"/>
    <w:rsid w:val="00E170D3"/>
    <w:rsid w:val="00E17BDE"/>
    <w:rsid w:val="00E20CBF"/>
    <w:rsid w:val="00E22588"/>
    <w:rsid w:val="00E22B53"/>
    <w:rsid w:val="00E22BA5"/>
    <w:rsid w:val="00E231D4"/>
    <w:rsid w:val="00E23839"/>
    <w:rsid w:val="00E25046"/>
    <w:rsid w:val="00E256B8"/>
    <w:rsid w:val="00E26233"/>
    <w:rsid w:val="00E2635C"/>
    <w:rsid w:val="00E267A6"/>
    <w:rsid w:val="00E277BA"/>
    <w:rsid w:val="00E311C2"/>
    <w:rsid w:val="00E3121F"/>
    <w:rsid w:val="00E312FF"/>
    <w:rsid w:val="00E31CAB"/>
    <w:rsid w:val="00E31D40"/>
    <w:rsid w:val="00E3209D"/>
    <w:rsid w:val="00E333EC"/>
    <w:rsid w:val="00E34B13"/>
    <w:rsid w:val="00E34F39"/>
    <w:rsid w:val="00E36D7A"/>
    <w:rsid w:val="00E375B1"/>
    <w:rsid w:val="00E37BDC"/>
    <w:rsid w:val="00E37CB4"/>
    <w:rsid w:val="00E41B3A"/>
    <w:rsid w:val="00E41B77"/>
    <w:rsid w:val="00E41D78"/>
    <w:rsid w:val="00E42160"/>
    <w:rsid w:val="00E42A84"/>
    <w:rsid w:val="00E42E0E"/>
    <w:rsid w:val="00E43483"/>
    <w:rsid w:val="00E442A3"/>
    <w:rsid w:val="00E44C45"/>
    <w:rsid w:val="00E44D01"/>
    <w:rsid w:val="00E44E44"/>
    <w:rsid w:val="00E45BE8"/>
    <w:rsid w:val="00E45E1B"/>
    <w:rsid w:val="00E50240"/>
    <w:rsid w:val="00E511AD"/>
    <w:rsid w:val="00E511C4"/>
    <w:rsid w:val="00E5168D"/>
    <w:rsid w:val="00E5182B"/>
    <w:rsid w:val="00E521E7"/>
    <w:rsid w:val="00E5226C"/>
    <w:rsid w:val="00E524E6"/>
    <w:rsid w:val="00E52891"/>
    <w:rsid w:val="00E52C09"/>
    <w:rsid w:val="00E5517B"/>
    <w:rsid w:val="00E5639E"/>
    <w:rsid w:val="00E56F2F"/>
    <w:rsid w:val="00E57394"/>
    <w:rsid w:val="00E5748F"/>
    <w:rsid w:val="00E5760F"/>
    <w:rsid w:val="00E57685"/>
    <w:rsid w:val="00E618F4"/>
    <w:rsid w:val="00E62B39"/>
    <w:rsid w:val="00E63BCB"/>
    <w:rsid w:val="00E67D4C"/>
    <w:rsid w:val="00E716B4"/>
    <w:rsid w:val="00E72358"/>
    <w:rsid w:val="00E732D4"/>
    <w:rsid w:val="00E735CE"/>
    <w:rsid w:val="00E739D8"/>
    <w:rsid w:val="00E74C91"/>
    <w:rsid w:val="00E75306"/>
    <w:rsid w:val="00E75419"/>
    <w:rsid w:val="00E75CAD"/>
    <w:rsid w:val="00E75D37"/>
    <w:rsid w:val="00E76831"/>
    <w:rsid w:val="00E779BF"/>
    <w:rsid w:val="00E8010B"/>
    <w:rsid w:val="00E825C2"/>
    <w:rsid w:val="00E82BE0"/>
    <w:rsid w:val="00E82F7D"/>
    <w:rsid w:val="00E82F9F"/>
    <w:rsid w:val="00E83199"/>
    <w:rsid w:val="00E832B0"/>
    <w:rsid w:val="00E8370E"/>
    <w:rsid w:val="00E84E2C"/>
    <w:rsid w:val="00E85F2F"/>
    <w:rsid w:val="00E85F86"/>
    <w:rsid w:val="00E86969"/>
    <w:rsid w:val="00E8706C"/>
    <w:rsid w:val="00E87292"/>
    <w:rsid w:val="00E90484"/>
    <w:rsid w:val="00E904B3"/>
    <w:rsid w:val="00E909F4"/>
    <w:rsid w:val="00E929FA"/>
    <w:rsid w:val="00E92CB0"/>
    <w:rsid w:val="00E93016"/>
    <w:rsid w:val="00E93072"/>
    <w:rsid w:val="00E94764"/>
    <w:rsid w:val="00E96A76"/>
    <w:rsid w:val="00E96FA0"/>
    <w:rsid w:val="00E97DD7"/>
    <w:rsid w:val="00EA09BA"/>
    <w:rsid w:val="00EA12BF"/>
    <w:rsid w:val="00EA20D5"/>
    <w:rsid w:val="00EA224F"/>
    <w:rsid w:val="00EA2775"/>
    <w:rsid w:val="00EA29B0"/>
    <w:rsid w:val="00EA39A5"/>
    <w:rsid w:val="00EA43C8"/>
    <w:rsid w:val="00EA5055"/>
    <w:rsid w:val="00EA67D8"/>
    <w:rsid w:val="00EA6CEC"/>
    <w:rsid w:val="00EA77F2"/>
    <w:rsid w:val="00EB08D9"/>
    <w:rsid w:val="00EB1178"/>
    <w:rsid w:val="00EB146B"/>
    <w:rsid w:val="00EB172C"/>
    <w:rsid w:val="00EB21A5"/>
    <w:rsid w:val="00EB2B85"/>
    <w:rsid w:val="00EB466E"/>
    <w:rsid w:val="00EB5B5E"/>
    <w:rsid w:val="00EC2192"/>
    <w:rsid w:val="00EC2568"/>
    <w:rsid w:val="00EC2896"/>
    <w:rsid w:val="00EC2CE4"/>
    <w:rsid w:val="00EC3B9C"/>
    <w:rsid w:val="00EC3DFF"/>
    <w:rsid w:val="00EC3EAC"/>
    <w:rsid w:val="00EC46B1"/>
    <w:rsid w:val="00EC4B29"/>
    <w:rsid w:val="00EC6D7C"/>
    <w:rsid w:val="00EC749B"/>
    <w:rsid w:val="00ED0422"/>
    <w:rsid w:val="00ED0435"/>
    <w:rsid w:val="00ED0B90"/>
    <w:rsid w:val="00ED0EEA"/>
    <w:rsid w:val="00ED2473"/>
    <w:rsid w:val="00ED2946"/>
    <w:rsid w:val="00ED2B02"/>
    <w:rsid w:val="00ED3D40"/>
    <w:rsid w:val="00ED43E9"/>
    <w:rsid w:val="00ED465B"/>
    <w:rsid w:val="00ED4859"/>
    <w:rsid w:val="00ED48D6"/>
    <w:rsid w:val="00ED4A80"/>
    <w:rsid w:val="00ED5210"/>
    <w:rsid w:val="00ED5603"/>
    <w:rsid w:val="00ED6542"/>
    <w:rsid w:val="00ED66CA"/>
    <w:rsid w:val="00ED702E"/>
    <w:rsid w:val="00EE12B5"/>
    <w:rsid w:val="00EE2D72"/>
    <w:rsid w:val="00EE3295"/>
    <w:rsid w:val="00EE3406"/>
    <w:rsid w:val="00EE3A60"/>
    <w:rsid w:val="00EE3B60"/>
    <w:rsid w:val="00EE3C97"/>
    <w:rsid w:val="00EE522E"/>
    <w:rsid w:val="00EE561E"/>
    <w:rsid w:val="00EE599F"/>
    <w:rsid w:val="00EE68E3"/>
    <w:rsid w:val="00EE75EC"/>
    <w:rsid w:val="00EE7AD4"/>
    <w:rsid w:val="00EE7D54"/>
    <w:rsid w:val="00EF0DB4"/>
    <w:rsid w:val="00EF146E"/>
    <w:rsid w:val="00EF2399"/>
    <w:rsid w:val="00EF32B6"/>
    <w:rsid w:val="00EF3351"/>
    <w:rsid w:val="00EF36F6"/>
    <w:rsid w:val="00EF3880"/>
    <w:rsid w:val="00EF3B82"/>
    <w:rsid w:val="00EF45C4"/>
    <w:rsid w:val="00EF47B1"/>
    <w:rsid w:val="00EF4EF3"/>
    <w:rsid w:val="00EF546E"/>
    <w:rsid w:val="00EF5F00"/>
    <w:rsid w:val="00EF6056"/>
    <w:rsid w:val="00EF6328"/>
    <w:rsid w:val="00EF660D"/>
    <w:rsid w:val="00EF71F8"/>
    <w:rsid w:val="00EF7222"/>
    <w:rsid w:val="00EF737F"/>
    <w:rsid w:val="00EF738D"/>
    <w:rsid w:val="00EF7B13"/>
    <w:rsid w:val="00F009E1"/>
    <w:rsid w:val="00F01152"/>
    <w:rsid w:val="00F016C4"/>
    <w:rsid w:val="00F01884"/>
    <w:rsid w:val="00F018ED"/>
    <w:rsid w:val="00F01933"/>
    <w:rsid w:val="00F0253D"/>
    <w:rsid w:val="00F032FD"/>
    <w:rsid w:val="00F033EA"/>
    <w:rsid w:val="00F04C4F"/>
    <w:rsid w:val="00F0592B"/>
    <w:rsid w:val="00F06497"/>
    <w:rsid w:val="00F06551"/>
    <w:rsid w:val="00F06775"/>
    <w:rsid w:val="00F07501"/>
    <w:rsid w:val="00F07A6E"/>
    <w:rsid w:val="00F07B62"/>
    <w:rsid w:val="00F07E8C"/>
    <w:rsid w:val="00F10211"/>
    <w:rsid w:val="00F122A8"/>
    <w:rsid w:val="00F14034"/>
    <w:rsid w:val="00F14342"/>
    <w:rsid w:val="00F148D8"/>
    <w:rsid w:val="00F1577C"/>
    <w:rsid w:val="00F169FB"/>
    <w:rsid w:val="00F16B9D"/>
    <w:rsid w:val="00F16F68"/>
    <w:rsid w:val="00F20AC4"/>
    <w:rsid w:val="00F216F5"/>
    <w:rsid w:val="00F21D15"/>
    <w:rsid w:val="00F21D18"/>
    <w:rsid w:val="00F22732"/>
    <w:rsid w:val="00F22CE6"/>
    <w:rsid w:val="00F23227"/>
    <w:rsid w:val="00F23383"/>
    <w:rsid w:val="00F2353D"/>
    <w:rsid w:val="00F238F2"/>
    <w:rsid w:val="00F23FFC"/>
    <w:rsid w:val="00F2430F"/>
    <w:rsid w:val="00F25F61"/>
    <w:rsid w:val="00F2797E"/>
    <w:rsid w:val="00F27DB5"/>
    <w:rsid w:val="00F30587"/>
    <w:rsid w:val="00F310DE"/>
    <w:rsid w:val="00F3152A"/>
    <w:rsid w:val="00F3189B"/>
    <w:rsid w:val="00F318F8"/>
    <w:rsid w:val="00F324D0"/>
    <w:rsid w:val="00F32A0A"/>
    <w:rsid w:val="00F32A56"/>
    <w:rsid w:val="00F32CE8"/>
    <w:rsid w:val="00F330FC"/>
    <w:rsid w:val="00F33222"/>
    <w:rsid w:val="00F3335A"/>
    <w:rsid w:val="00F33636"/>
    <w:rsid w:val="00F34963"/>
    <w:rsid w:val="00F364D7"/>
    <w:rsid w:val="00F379E9"/>
    <w:rsid w:val="00F37A55"/>
    <w:rsid w:val="00F40B79"/>
    <w:rsid w:val="00F40C38"/>
    <w:rsid w:val="00F41195"/>
    <w:rsid w:val="00F4129D"/>
    <w:rsid w:val="00F42706"/>
    <w:rsid w:val="00F4302E"/>
    <w:rsid w:val="00F44467"/>
    <w:rsid w:val="00F44875"/>
    <w:rsid w:val="00F4568A"/>
    <w:rsid w:val="00F47263"/>
    <w:rsid w:val="00F47362"/>
    <w:rsid w:val="00F5083E"/>
    <w:rsid w:val="00F539D6"/>
    <w:rsid w:val="00F53FBA"/>
    <w:rsid w:val="00F543E3"/>
    <w:rsid w:val="00F54712"/>
    <w:rsid w:val="00F54BE5"/>
    <w:rsid w:val="00F54E56"/>
    <w:rsid w:val="00F55970"/>
    <w:rsid w:val="00F563D7"/>
    <w:rsid w:val="00F56638"/>
    <w:rsid w:val="00F56FC0"/>
    <w:rsid w:val="00F57C4F"/>
    <w:rsid w:val="00F603A5"/>
    <w:rsid w:val="00F61439"/>
    <w:rsid w:val="00F61467"/>
    <w:rsid w:val="00F61779"/>
    <w:rsid w:val="00F617CE"/>
    <w:rsid w:val="00F618D8"/>
    <w:rsid w:val="00F6192B"/>
    <w:rsid w:val="00F62265"/>
    <w:rsid w:val="00F634CC"/>
    <w:rsid w:val="00F63FDA"/>
    <w:rsid w:val="00F6648A"/>
    <w:rsid w:val="00F667F2"/>
    <w:rsid w:val="00F6757B"/>
    <w:rsid w:val="00F67A5D"/>
    <w:rsid w:val="00F7036B"/>
    <w:rsid w:val="00F70736"/>
    <w:rsid w:val="00F71071"/>
    <w:rsid w:val="00F71B7A"/>
    <w:rsid w:val="00F71D3B"/>
    <w:rsid w:val="00F730C4"/>
    <w:rsid w:val="00F737AE"/>
    <w:rsid w:val="00F743EF"/>
    <w:rsid w:val="00F74E1C"/>
    <w:rsid w:val="00F75D6B"/>
    <w:rsid w:val="00F77746"/>
    <w:rsid w:val="00F778F9"/>
    <w:rsid w:val="00F77C85"/>
    <w:rsid w:val="00F77EC8"/>
    <w:rsid w:val="00F80C86"/>
    <w:rsid w:val="00F812B0"/>
    <w:rsid w:val="00F82252"/>
    <w:rsid w:val="00F85DA3"/>
    <w:rsid w:val="00F86FF2"/>
    <w:rsid w:val="00F90A2C"/>
    <w:rsid w:val="00F91C3D"/>
    <w:rsid w:val="00F91DC2"/>
    <w:rsid w:val="00F924C8"/>
    <w:rsid w:val="00F92512"/>
    <w:rsid w:val="00F92E7F"/>
    <w:rsid w:val="00F94EA9"/>
    <w:rsid w:val="00F95078"/>
    <w:rsid w:val="00F9514A"/>
    <w:rsid w:val="00F951A3"/>
    <w:rsid w:val="00F95391"/>
    <w:rsid w:val="00F95551"/>
    <w:rsid w:val="00F95669"/>
    <w:rsid w:val="00F9597D"/>
    <w:rsid w:val="00F96835"/>
    <w:rsid w:val="00F9773E"/>
    <w:rsid w:val="00FA09E2"/>
    <w:rsid w:val="00FA0B5A"/>
    <w:rsid w:val="00FA1330"/>
    <w:rsid w:val="00FA2030"/>
    <w:rsid w:val="00FA217D"/>
    <w:rsid w:val="00FA2C52"/>
    <w:rsid w:val="00FA3433"/>
    <w:rsid w:val="00FA407D"/>
    <w:rsid w:val="00FA412E"/>
    <w:rsid w:val="00FA42EB"/>
    <w:rsid w:val="00FA4F24"/>
    <w:rsid w:val="00FA597B"/>
    <w:rsid w:val="00FA5A41"/>
    <w:rsid w:val="00FA70DB"/>
    <w:rsid w:val="00FB01AA"/>
    <w:rsid w:val="00FB02AE"/>
    <w:rsid w:val="00FB043E"/>
    <w:rsid w:val="00FB0BA8"/>
    <w:rsid w:val="00FB1D8A"/>
    <w:rsid w:val="00FB3424"/>
    <w:rsid w:val="00FB3B8F"/>
    <w:rsid w:val="00FB3C64"/>
    <w:rsid w:val="00FB44B7"/>
    <w:rsid w:val="00FB4FFE"/>
    <w:rsid w:val="00FB556D"/>
    <w:rsid w:val="00FB5595"/>
    <w:rsid w:val="00FB5C56"/>
    <w:rsid w:val="00FB633B"/>
    <w:rsid w:val="00FB664B"/>
    <w:rsid w:val="00FB7AE5"/>
    <w:rsid w:val="00FC0747"/>
    <w:rsid w:val="00FC0E06"/>
    <w:rsid w:val="00FC1886"/>
    <w:rsid w:val="00FC1DA9"/>
    <w:rsid w:val="00FC2130"/>
    <w:rsid w:val="00FC3C7B"/>
    <w:rsid w:val="00FC413B"/>
    <w:rsid w:val="00FC4B55"/>
    <w:rsid w:val="00FC4D56"/>
    <w:rsid w:val="00FC5ECE"/>
    <w:rsid w:val="00FC68E3"/>
    <w:rsid w:val="00FC68FA"/>
    <w:rsid w:val="00FC7047"/>
    <w:rsid w:val="00FC7733"/>
    <w:rsid w:val="00FC7CC0"/>
    <w:rsid w:val="00FD0525"/>
    <w:rsid w:val="00FD1C75"/>
    <w:rsid w:val="00FD1D65"/>
    <w:rsid w:val="00FD44C0"/>
    <w:rsid w:val="00FD51E4"/>
    <w:rsid w:val="00FD5A36"/>
    <w:rsid w:val="00FD5AB3"/>
    <w:rsid w:val="00FD5F2F"/>
    <w:rsid w:val="00FD6086"/>
    <w:rsid w:val="00FD67DE"/>
    <w:rsid w:val="00FD759D"/>
    <w:rsid w:val="00FD7E10"/>
    <w:rsid w:val="00FE00FF"/>
    <w:rsid w:val="00FE0422"/>
    <w:rsid w:val="00FE1A5F"/>
    <w:rsid w:val="00FE1D76"/>
    <w:rsid w:val="00FE1DFE"/>
    <w:rsid w:val="00FE2037"/>
    <w:rsid w:val="00FE2879"/>
    <w:rsid w:val="00FE3D87"/>
    <w:rsid w:val="00FE4035"/>
    <w:rsid w:val="00FE569F"/>
    <w:rsid w:val="00FE7782"/>
    <w:rsid w:val="00FE7AEC"/>
    <w:rsid w:val="00FE7FBF"/>
    <w:rsid w:val="00FF0440"/>
    <w:rsid w:val="00FF04DD"/>
    <w:rsid w:val="00FF0CA3"/>
    <w:rsid w:val="00FF0F33"/>
    <w:rsid w:val="00FF0FC7"/>
    <w:rsid w:val="00FF101C"/>
    <w:rsid w:val="00FF21E1"/>
    <w:rsid w:val="00FF26D1"/>
    <w:rsid w:val="00FF2CF6"/>
    <w:rsid w:val="00FF2F83"/>
    <w:rsid w:val="00FF3468"/>
    <w:rsid w:val="00FF36EB"/>
    <w:rsid w:val="00FF383F"/>
    <w:rsid w:val="00FF3AB9"/>
    <w:rsid w:val="00FF4014"/>
    <w:rsid w:val="00FF4B4C"/>
    <w:rsid w:val="00FF6985"/>
    <w:rsid w:val="00FF6DF3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4EC873CB"/>
  <w15:docId w15:val="{1A14E435-5774-49A3-AE5D-1AB2B7C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86"/>
    <w:rPr>
      <w:rFonts w:ascii="Arial Narrow" w:eastAsia="MS Mincho" w:hAnsi="Arial Narrow"/>
      <w:sz w:val="24"/>
      <w:szCs w:val="24"/>
      <w:lang w:val="es-ES" w:eastAsia="es-ES"/>
    </w:rPr>
  </w:style>
  <w:style w:type="paragraph" w:styleId="Ttulo1">
    <w:name w:val="heading 1"/>
    <w:aliases w:val="PARTE,CAPITULO"/>
    <w:basedOn w:val="Normal"/>
    <w:next w:val="Normal"/>
    <w:link w:val="Ttulo1Car"/>
    <w:qFormat/>
    <w:rsid w:val="005871EA"/>
    <w:pPr>
      <w:numPr>
        <w:numId w:val="1"/>
      </w:numPr>
      <w:jc w:val="center"/>
      <w:outlineLvl w:val="0"/>
    </w:pPr>
    <w:rPr>
      <w:rFonts w:eastAsia="Times New Roman"/>
      <w:b/>
      <w:sz w:val="22"/>
      <w:szCs w:val="18"/>
    </w:rPr>
  </w:style>
  <w:style w:type="paragraph" w:styleId="Ttulo2">
    <w:name w:val="heading 2"/>
    <w:aliases w:val="LIBRO"/>
    <w:basedOn w:val="Normal"/>
    <w:next w:val="Normal"/>
    <w:link w:val="Ttulo2Car"/>
    <w:qFormat/>
    <w:rsid w:val="005871EA"/>
    <w:pPr>
      <w:numPr>
        <w:ilvl w:val="1"/>
        <w:numId w:val="1"/>
      </w:numPr>
      <w:tabs>
        <w:tab w:val="num" w:pos="2410"/>
      </w:tabs>
      <w:ind w:left="2410"/>
      <w:jc w:val="center"/>
      <w:outlineLvl w:val="1"/>
    </w:pPr>
    <w:rPr>
      <w:rFonts w:eastAsia="Times New Roman"/>
      <w:b/>
      <w:sz w:val="22"/>
      <w:szCs w:val="16"/>
    </w:rPr>
  </w:style>
  <w:style w:type="paragraph" w:styleId="Ttulo3">
    <w:name w:val="heading 3"/>
    <w:aliases w:val="TITULO"/>
    <w:basedOn w:val="Normal"/>
    <w:next w:val="Normal"/>
    <w:link w:val="Ttulo3Car"/>
    <w:qFormat/>
    <w:rsid w:val="005871EA"/>
    <w:pPr>
      <w:numPr>
        <w:ilvl w:val="2"/>
        <w:numId w:val="1"/>
      </w:numPr>
      <w:tabs>
        <w:tab w:val="num" w:pos="709"/>
      </w:tabs>
      <w:ind w:left="-142"/>
      <w:jc w:val="center"/>
      <w:outlineLvl w:val="2"/>
    </w:pPr>
    <w:rPr>
      <w:rFonts w:eastAsia="Times New Roman"/>
      <w:b/>
      <w:sz w:val="22"/>
      <w:szCs w:val="16"/>
    </w:rPr>
  </w:style>
  <w:style w:type="paragraph" w:styleId="Ttulo4">
    <w:name w:val="heading 4"/>
    <w:basedOn w:val="Normal"/>
    <w:next w:val="Normal"/>
    <w:link w:val="Ttulo4Car"/>
    <w:qFormat/>
    <w:rsid w:val="005871EA"/>
    <w:pPr>
      <w:numPr>
        <w:ilvl w:val="3"/>
        <w:numId w:val="1"/>
      </w:numPr>
      <w:jc w:val="center"/>
      <w:outlineLvl w:val="3"/>
    </w:pPr>
    <w:rPr>
      <w:rFonts w:eastAsia="Times New Roman"/>
      <w:b/>
      <w:caps/>
      <w:sz w:val="22"/>
    </w:rPr>
  </w:style>
  <w:style w:type="paragraph" w:styleId="Ttulo5">
    <w:name w:val="heading 5"/>
    <w:basedOn w:val="Normal"/>
    <w:next w:val="Normal"/>
    <w:link w:val="Ttulo5Car"/>
    <w:qFormat/>
    <w:rsid w:val="005871EA"/>
    <w:pPr>
      <w:numPr>
        <w:ilvl w:val="4"/>
        <w:numId w:val="1"/>
      </w:numPr>
      <w:jc w:val="both"/>
      <w:outlineLvl w:val="4"/>
    </w:pPr>
    <w:rPr>
      <w:rFonts w:eastAsia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27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279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8244C6"/>
    <w:pPr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table" w:styleId="Tablaconcuadrcula">
    <w:name w:val="Table Grid"/>
    <w:basedOn w:val="Tablanormal"/>
    <w:rsid w:val="002B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607C8"/>
  </w:style>
  <w:style w:type="paragraph" w:styleId="Textodeglobo">
    <w:name w:val="Balloon Text"/>
    <w:basedOn w:val="Normal"/>
    <w:semiHidden/>
    <w:rsid w:val="008A33B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PARTE Car,CAPITULO Car"/>
    <w:basedOn w:val="Fuentedeprrafopredeter"/>
    <w:link w:val="Ttulo1"/>
    <w:rsid w:val="005871EA"/>
    <w:rPr>
      <w:rFonts w:ascii="Arial Narrow" w:hAnsi="Arial Narrow"/>
      <w:b/>
      <w:sz w:val="22"/>
      <w:szCs w:val="18"/>
      <w:lang w:val="es-ES" w:eastAsia="es-ES"/>
    </w:rPr>
  </w:style>
  <w:style w:type="character" w:customStyle="1" w:styleId="Ttulo2Car">
    <w:name w:val="Título 2 Car"/>
    <w:aliases w:val="LIBRO Car"/>
    <w:basedOn w:val="Fuentedeprrafopredeter"/>
    <w:link w:val="Ttulo2"/>
    <w:rsid w:val="005871EA"/>
    <w:rPr>
      <w:rFonts w:ascii="Arial Narrow" w:hAnsi="Arial Narrow"/>
      <w:b/>
      <w:sz w:val="22"/>
      <w:szCs w:val="16"/>
      <w:lang w:val="es-ES" w:eastAsia="es-ES"/>
    </w:rPr>
  </w:style>
  <w:style w:type="character" w:customStyle="1" w:styleId="Ttulo3Car">
    <w:name w:val="Título 3 Car"/>
    <w:aliases w:val="TITULO Car"/>
    <w:basedOn w:val="Fuentedeprrafopredeter"/>
    <w:link w:val="Ttulo3"/>
    <w:rsid w:val="005871EA"/>
    <w:rPr>
      <w:rFonts w:ascii="Arial Narrow" w:hAnsi="Arial Narrow"/>
      <w:b/>
      <w:sz w:val="22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871EA"/>
    <w:rPr>
      <w:rFonts w:ascii="Arial Narrow" w:hAnsi="Arial Narrow"/>
      <w:b/>
      <w:caps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871EA"/>
    <w:rPr>
      <w:rFonts w:ascii="Arial Narrow" w:hAnsi="Arial Narrow"/>
      <w:b/>
      <w:sz w:val="22"/>
      <w:szCs w:val="24"/>
      <w:lang w:val="es-ES" w:eastAsia="es-ES"/>
    </w:rPr>
  </w:style>
  <w:style w:type="paragraph" w:customStyle="1" w:styleId="CUERPOTEXTO">
    <w:name w:val="CUERPO TEXTO"/>
    <w:basedOn w:val="Normal"/>
    <w:qFormat/>
    <w:rsid w:val="005871EA"/>
    <w:pPr>
      <w:tabs>
        <w:tab w:val="center" w:pos="510"/>
        <w:tab w:val="left" w:pos="1134"/>
      </w:tabs>
      <w:autoSpaceDE w:val="0"/>
      <w:autoSpaceDN w:val="0"/>
      <w:adjustRightInd w:val="0"/>
      <w:spacing w:before="28" w:after="28"/>
      <w:ind w:firstLine="283"/>
      <w:jc w:val="both"/>
    </w:pPr>
    <w:rPr>
      <w:rFonts w:asciiTheme="minorHAnsi" w:eastAsia="Times New Roman" w:hAnsiTheme="minorHAnsi"/>
      <w:color w:val="000000"/>
      <w:szCs w:val="19"/>
    </w:rPr>
  </w:style>
  <w:style w:type="paragraph" w:customStyle="1" w:styleId="EstiloTtulo5Arial12pt">
    <w:name w:val="Estilo Título 5 + Arial 12 pt"/>
    <w:basedOn w:val="Ttulo5"/>
    <w:link w:val="EstiloTtulo5Arial12ptCar"/>
    <w:rsid w:val="005871EA"/>
    <w:rPr>
      <w:rFonts w:ascii="Arial" w:hAnsi="Arial"/>
      <w:bCs/>
      <w:i/>
      <w:sz w:val="24"/>
    </w:rPr>
  </w:style>
  <w:style w:type="character" w:customStyle="1" w:styleId="EstiloTtulo5Arial12ptCar">
    <w:name w:val="Estilo Título 5 + Arial 12 pt Car"/>
    <w:basedOn w:val="Fuentedeprrafopredeter"/>
    <w:link w:val="EstiloTtulo5Arial12pt"/>
    <w:rsid w:val="005871EA"/>
    <w:rPr>
      <w:rFonts w:ascii="Arial" w:hAnsi="Arial"/>
      <w:b/>
      <w:bCs/>
      <w:i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A951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951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163"/>
    <w:rPr>
      <w:rFonts w:ascii="Arial Narrow" w:eastAsia="MS Mincho" w:hAnsi="Arial Narrow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951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95163"/>
    <w:rPr>
      <w:rFonts w:ascii="Arial Narrow" w:eastAsia="MS Mincho" w:hAnsi="Arial Narrow"/>
      <w:b/>
      <w:bCs/>
      <w:lang w:val="es-ES" w:eastAsia="es-ES"/>
    </w:rPr>
  </w:style>
  <w:style w:type="character" w:styleId="Textoennegrita">
    <w:name w:val="Strong"/>
    <w:aliases w:val="numeral"/>
    <w:basedOn w:val="Nmerodelnea"/>
    <w:qFormat/>
    <w:rsid w:val="00872063"/>
    <w:rPr>
      <w:rFonts w:asciiTheme="minorHAnsi" w:hAnsiTheme="minorHAnsi"/>
      <w:bCs/>
      <w:sz w:val="24"/>
    </w:rPr>
  </w:style>
  <w:style w:type="character" w:styleId="Nmerodelnea">
    <w:name w:val="line number"/>
    <w:basedOn w:val="Fuentedeprrafopredeter"/>
    <w:rsid w:val="00872063"/>
  </w:style>
  <w:style w:type="paragraph" w:styleId="Prrafodelista">
    <w:name w:val="List Paragraph"/>
    <w:basedOn w:val="Normal"/>
    <w:uiPriority w:val="34"/>
    <w:qFormat/>
    <w:rsid w:val="009C22BD"/>
    <w:pPr>
      <w:ind w:left="720"/>
      <w:contextualSpacing/>
    </w:pPr>
  </w:style>
  <w:style w:type="paragraph" w:customStyle="1" w:styleId="Prrafodelista1">
    <w:name w:val="Párrafo de lista1"/>
    <w:basedOn w:val="Normal"/>
    <w:rsid w:val="00AB03F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D2DA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A43C8"/>
    <w:rPr>
      <w:strike w:val="0"/>
      <w:dstrike w:val="0"/>
      <w:color w:val="0073FF"/>
      <w:u w:val="none"/>
      <w:effect w:val="none"/>
    </w:rPr>
  </w:style>
  <w:style w:type="character" w:customStyle="1" w:styleId="letra14pt1">
    <w:name w:val="letra14pt1"/>
    <w:basedOn w:val="Fuentedeprrafopredeter"/>
    <w:rsid w:val="007C4A03"/>
    <w:rPr>
      <w:sz w:val="17"/>
      <w:szCs w:val="17"/>
    </w:rPr>
  </w:style>
  <w:style w:type="character" w:customStyle="1" w:styleId="baj1">
    <w:name w:val="b_aj1"/>
    <w:basedOn w:val="Fuentedeprrafopredeter"/>
    <w:rsid w:val="005B64A8"/>
    <w:rPr>
      <w:b/>
      <w:bCs/>
      <w:color w:val="000000"/>
    </w:rPr>
  </w:style>
  <w:style w:type="paragraph" w:styleId="Revisin">
    <w:name w:val="Revision"/>
    <w:hidden/>
    <w:uiPriority w:val="99"/>
    <w:semiHidden/>
    <w:rsid w:val="007813CF"/>
    <w:rPr>
      <w:rFonts w:ascii="Arial Narrow" w:eastAsia="MS Mincho" w:hAnsi="Arial Narrow"/>
      <w:sz w:val="24"/>
      <w:szCs w:val="24"/>
      <w:lang w:val="es-ES" w:eastAsia="es-ES"/>
    </w:rPr>
  </w:style>
  <w:style w:type="paragraph" w:customStyle="1" w:styleId="CM11">
    <w:name w:val="CM11"/>
    <w:basedOn w:val="Default"/>
    <w:next w:val="Default"/>
    <w:uiPriority w:val="99"/>
    <w:rsid w:val="00A57BE8"/>
    <w:rPr>
      <w:rFonts w:ascii="Arial" w:eastAsia="Calibri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A57BE8"/>
    <w:rPr>
      <w:rFonts w:ascii="Arial" w:hAnsi="Arial" w:cs="Arial"/>
      <w:color w:val="auto"/>
      <w:lang w:eastAsia="es-CO"/>
    </w:rPr>
  </w:style>
  <w:style w:type="paragraph" w:customStyle="1" w:styleId="CM17">
    <w:name w:val="CM17"/>
    <w:basedOn w:val="Default"/>
    <w:next w:val="Default"/>
    <w:uiPriority w:val="99"/>
    <w:rsid w:val="00A57BE8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1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NHACIENDA\Area_Correspondencia\Plantillas\Finales%20en%20Servidor\011-Prosperidad%20Para%20Todos-Agos-2011-color\decr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9ADB8B30D0C428EB90BAD02695755" ma:contentTypeVersion="2" ma:contentTypeDescription="Crear nuevo documento." ma:contentTypeScope="" ma:versionID="8f427e7d64eeff7f62b2d8ce0247c007">
  <xsd:schema xmlns:xsd="http://www.w3.org/2001/XMLSchema" xmlns:xs="http://www.w3.org/2001/XMLSchema" xmlns:p="http://schemas.microsoft.com/office/2006/metadata/properties" xmlns:ns2="9b439fa8-e993-4352-b14e-36bd4af4dd6d" xmlns:ns3="68aa4d9b-49e9-4141-85be-49b88062f9db" targetNamespace="http://schemas.microsoft.com/office/2006/metadata/properties" ma:root="true" ma:fieldsID="0aa6ddb5e47afd631c08966bde719e9f" ns2:_="" ns3:_="">
    <xsd:import namespace="9b439fa8-e993-4352-b14e-36bd4af4dd6d"/>
    <xsd:import namespace="68aa4d9b-49e9-4141-85be-49b88062f9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echa_x0020_Publicaci_x00f3_n" minOccurs="0"/>
                <xsd:element ref="ns3:Ni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9fa8-e993-4352-b14e-36bd4af4d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a4d9b-49e9-4141-85be-49b88062f9db" elementFormDefault="qualified">
    <xsd:import namespace="http://schemas.microsoft.com/office/2006/documentManagement/types"/>
    <xsd:import namespace="http://schemas.microsoft.com/office/infopath/2007/PartnerControls"/>
    <xsd:element name="Fecha_x0020_Publicaci_x00f3_n" ma:index="11" nillable="true" ma:displayName="Fecha Publicación" ma:format="DateTime" ma:internalName="Fecha_x0020_Publicaci_x00f3_n">
      <xsd:simpleType>
        <xsd:restriction base="dms:DateTime"/>
      </xsd:simpleType>
    </xsd:element>
    <xsd:element name="Nivel" ma:index="12" nillable="true" ma:displayName="Nivel" ma:decimals="0" ma:internalName="Ni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Nivel xmlns="68aa4d9b-49e9-4141-85be-49b88062f9db">14</Nivel>
    <Fecha_x0020_Publicaci_x00f3_n xmlns="68aa4d9b-49e9-4141-85be-49b88062f9db">2011-08-10T05:00:00+00:00</Fecha_x0020_Publicaci_x00f3_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95200-2B95-49AD-856B-3AA93433F7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6ECB3E-3D2B-449A-BA6B-6EE491DCA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4C6A1-E017-4443-A862-C6F6410BDA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2F86DC-21C8-4736-B696-4D2D4BBA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9fa8-e993-4352-b14e-36bd4af4dd6d"/>
    <ds:schemaRef ds:uri="68aa4d9b-49e9-4141-85be-49b88062f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08115B-0910-4839-82B4-25720AC918F6}">
  <ds:schemaRefs>
    <ds:schemaRef ds:uri="http://schemas.microsoft.com/office/2006/metadata/properties"/>
    <ds:schemaRef ds:uri="68aa4d9b-49e9-4141-85be-49b88062f9db"/>
  </ds:schemaRefs>
</ds:datastoreItem>
</file>

<file path=customXml/itemProps6.xml><?xml version="1.0" encoding="utf-8"?>
<ds:datastoreItem xmlns:ds="http://schemas.openxmlformats.org/officeDocument/2006/customXml" ds:itemID="{C551ADA7-807A-4E4C-89FB-0D7B02DC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</Template>
  <TotalTime>12</TotalTime>
  <Pages>5</Pages>
  <Words>1552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</vt:lpstr>
    </vt:vector>
  </TitlesOfParts>
  <Manager>fjaramil</Manager>
  <Company>MINISTERIO DE HACIENDA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subject>Plantilla para la elaboracion de decretos</dc:subject>
  <dc:creator>fjaramil</dc:creator>
  <cp:keywords>Plantilla, Decreto</cp:keywords>
  <cp:lastModifiedBy>Marisol Amado Gonzalez</cp:lastModifiedBy>
  <cp:revision>4</cp:revision>
  <cp:lastPrinted>2017-10-09T20:01:00Z</cp:lastPrinted>
  <dcterms:created xsi:type="dcterms:W3CDTF">2017-10-10T21:10:00Z</dcterms:created>
  <dcterms:modified xsi:type="dcterms:W3CDTF">2017-10-17T17:47:00Z</dcterms:modified>
  <cp:category>Plantillas de Grupo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display_urn:schemas-microsoft-com:office:office#Editor">
    <vt:lpwstr>Freddy Jaramillo Orozco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Freddy Jaramillo Orozco</vt:lpwstr>
  </property>
  <property fmtid="{D5CDD505-2E9C-101B-9397-08002B2CF9AE}" pid="7" name="Order">
    <vt:lpwstr>10600.0000000000</vt:lpwstr>
  </property>
  <property fmtid="{D5CDD505-2E9C-101B-9397-08002B2CF9AE}" pid="8" name="_SourceUrl">
    <vt:lpwstr/>
  </property>
</Properties>
</file>