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AFE99" w14:textId="204DBA22" w:rsidR="007153AA" w:rsidRPr="002F5FA6" w:rsidRDefault="007153AA" w:rsidP="006764DB">
      <w:pPr>
        <w:tabs>
          <w:tab w:val="left" w:pos="7557"/>
        </w:tabs>
        <w:jc w:val="right"/>
        <w:rPr>
          <w:rFonts w:ascii="Arial" w:hAnsi="Arial" w:cs="Arial"/>
          <w:i/>
          <w:sz w:val="24"/>
          <w:szCs w:val="24"/>
          <w:lang w:val="es-CO"/>
        </w:rPr>
      </w:pPr>
    </w:p>
    <w:p w14:paraId="082CB9E7" w14:textId="5FC3D3B4" w:rsidR="002F5FA6" w:rsidRPr="002F5FA6" w:rsidRDefault="002F5FA6" w:rsidP="002F5FA6">
      <w:pPr>
        <w:jc w:val="center"/>
        <w:rPr>
          <w:rFonts w:ascii="Arial" w:hAnsi="Arial" w:cs="Arial"/>
          <w:sz w:val="24"/>
          <w:szCs w:val="24"/>
        </w:rPr>
      </w:pPr>
      <w:bookmarkStart w:id="0" w:name="_Hlk495525728"/>
      <w:r w:rsidRPr="002F5FA6">
        <w:rPr>
          <w:rFonts w:ascii="Arial" w:hAnsi="Arial" w:cs="Arial"/>
          <w:sz w:val="24"/>
          <w:szCs w:val="24"/>
        </w:rPr>
        <w:t>“</w:t>
      </w:r>
      <w:r w:rsidRPr="002F5FA6">
        <w:rPr>
          <w:rFonts w:ascii="Arial" w:hAnsi="Arial" w:cs="Arial"/>
          <w:b/>
          <w:i/>
          <w:sz w:val="24"/>
          <w:szCs w:val="24"/>
        </w:rPr>
        <w:t xml:space="preserve">Por el cual se crea la Comisión Intersectorial </w:t>
      </w:r>
      <w:r w:rsidR="002E0E75">
        <w:rPr>
          <w:rFonts w:ascii="Arial" w:hAnsi="Arial" w:cs="Arial"/>
          <w:b/>
          <w:i/>
          <w:sz w:val="24"/>
          <w:szCs w:val="24"/>
        </w:rPr>
        <w:t>para el Desarrollo de la</w:t>
      </w:r>
      <w:r w:rsidRPr="002F5FA6">
        <w:rPr>
          <w:rFonts w:ascii="Arial" w:hAnsi="Arial" w:cs="Arial"/>
          <w:b/>
          <w:i/>
          <w:sz w:val="24"/>
          <w:szCs w:val="24"/>
        </w:rPr>
        <w:t xml:space="preserve"> </w:t>
      </w:r>
      <w:r w:rsidR="008577E8">
        <w:rPr>
          <w:rFonts w:ascii="Arial" w:hAnsi="Arial" w:cs="Arial"/>
          <w:b/>
          <w:i/>
          <w:sz w:val="24"/>
          <w:szCs w:val="24"/>
        </w:rPr>
        <w:t xml:space="preserve">Economía Digital </w:t>
      </w:r>
      <w:r w:rsidRPr="002F5FA6">
        <w:rPr>
          <w:rFonts w:ascii="Arial" w:hAnsi="Arial" w:cs="Arial"/>
          <w:b/>
          <w:i/>
          <w:sz w:val="22"/>
          <w:szCs w:val="22"/>
        </w:rPr>
        <w:t>y se adiciona un artículo en el título 2 de la parte 1 del libro 1 del Decreto Único Reglamentario del sector TIC, Decreto 1078 de 2015</w:t>
      </w:r>
      <w:r w:rsidRPr="002F5FA6">
        <w:rPr>
          <w:rFonts w:ascii="Arial" w:hAnsi="Arial" w:cs="Arial"/>
          <w:sz w:val="24"/>
          <w:szCs w:val="24"/>
        </w:rPr>
        <w:t>”</w:t>
      </w:r>
    </w:p>
    <w:bookmarkEnd w:id="0"/>
    <w:p w14:paraId="36E489EB" w14:textId="77777777" w:rsidR="002F5FA6" w:rsidRPr="002F5FA6" w:rsidRDefault="002F5FA6" w:rsidP="002F5FA6">
      <w:pPr>
        <w:jc w:val="center"/>
        <w:rPr>
          <w:rFonts w:ascii="Arial" w:hAnsi="Arial" w:cs="Arial"/>
          <w:sz w:val="24"/>
          <w:szCs w:val="24"/>
        </w:rPr>
      </w:pPr>
    </w:p>
    <w:p w14:paraId="788BBC48" w14:textId="77777777" w:rsidR="002F5FA6" w:rsidRPr="00F55D51" w:rsidRDefault="002F5FA6" w:rsidP="002F5FA6">
      <w:pPr>
        <w:jc w:val="center"/>
        <w:rPr>
          <w:rFonts w:ascii="Arial" w:hAnsi="Arial" w:cs="Arial"/>
          <w:b/>
          <w:sz w:val="24"/>
          <w:szCs w:val="24"/>
        </w:rPr>
      </w:pPr>
      <w:r w:rsidRPr="00F55D51">
        <w:rPr>
          <w:rFonts w:ascii="Arial" w:hAnsi="Arial" w:cs="Arial"/>
          <w:b/>
          <w:sz w:val="24"/>
          <w:szCs w:val="24"/>
        </w:rPr>
        <w:t>EL PRESIDENTE DE LA REPÚBLICA DE COLOMBIA</w:t>
      </w:r>
    </w:p>
    <w:p w14:paraId="23C3140A" w14:textId="77777777" w:rsidR="002F5FA6" w:rsidRPr="002F5FA6" w:rsidRDefault="002F5FA6" w:rsidP="002F5FA6">
      <w:pPr>
        <w:jc w:val="center"/>
        <w:rPr>
          <w:rFonts w:ascii="Arial" w:hAnsi="Arial" w:cs="Arial"/>
          <w:sz w:val="24"/>
          <w:szCs w:val="24"/>
        </w:rPr>
      </w:pPr>
    </w:p>
    <w:p w14:paraId="11A03480" w14:textId="2E983334" w:rsidR="002F5FA6" w:rsidRPr="002F5FA6" w:rsidRDefault="002F5FA6" w:rsidP="002F5FA6">
      <w:pPr>
        <w:jc w:val="center"/>
        <w:rPr>
          <w:rFonts w:ascii="Arial" w:hAnsi="Arial" w:cs="Arial"/>
          <w:sz w:val="24"/>
          <w:szCs w:val="24"/>
        </w:rPr>
      </w:pPr>
      <w:r w:rsidRPr="002F5FA6">
        <w:rPr>
          <w:rFonts w:ascii="Arial" w:hAnsi="Arial" w:cs="Arial"/>
          <w:sz w:val="24"/>
          <w:szCs w:val="24"/>
        </w:rPr>
        <w:t>En ejercicio de las atribuciones constitucionales y legales, en especial de las conferidas mediante numeral 11 del artículo</w:t>
      </w:r>
      <w:r w:rsidR="006A20AE">
        <w:rPr>
          <w:rFonts w:ascii="Arial" w:hAnsi="Arial" w:cs="Arial"/>
          <w:sz w:val="24"/>
          <w:szCs w:val="24"/>
        </w:rPr>
        <w:t xml:space="preserve"> </w:t>
      </w:r>
      <w:r w:rsidRPr="002F5FA6">
        <w:rPr>
          <w:rFonts w:ascii="Arial" w:hAnsi="Arial" w:cs="Arial"/>
          <w:sz w:val="24"/>
          <w:szCs w:val="24"/>
        </w:rPr>
        <w:t>189 de la Constitución Política y en desarrollo de lo previsto en el artículo 45 de la Ley 489 de 1998, y</w:t>
      </w:r>
    </w:p>
    <w:p w14:paraId="4A0AD51C" w14:textId="77777777" w:rsidR="002F5FA6" w:rsidRPr="002F5FA6" w:rsidRDefault="002F5FA6" w:rsidP="002F5FA6">
      <w:pPr>
        <w:jc w:val="center"/>
        <w:rPr>
          <w:rFonts w:ascii="Arial" w:hAnsi="Arial" w:cs="Arial"/>
          <w:sz w:val="24"/>
          <w:szCs w:val="24"/>
        </w:rPr>
      </w:pPr>
    </w:p>
    <w:p w14:paraId="1C9E7F5F" w14:textId="77777777" w:rsidR="002F5FA6" w:rsidRPr="00F55D51" w:rsidRDefault="002F5FA6" w:rsidP="002F5FA6">
      <w:pPr>
        <w:jc w:val="center"/>
        <w:rPr>
          <w:rFonts w:ascii="Arial" w:hAnsi="Arial" w:cs="Arial"/>
          <w:b/>
          <w:sz w:val="24"/>
          <w:szCs w:val="24"/>
        </w:rPr>
      </w:pPr>
      <w:r w:rsidRPr="00F55D51">
        <w:rPr>
          <w:rFonts w:ascii="Arial" w:hAnsi="Arial" w:cs="Arial"/>
          <w:b/>
          <w:sz w:val="24"/>
          <w:szCs w:val="24"/>
        </w:rPr>
        <w:t>CONSIDERANDO:</w:t>
      </w:r>
    </w:p>
    <w:p w14:paraId="07891E15" w14:textId="77777777" w:rsidR="002F5FA6" w:rsidRPr="002F5FA6" w:rsidRDefault="002F5FA6" w:rsidP="002F5FA6">
      <w:pPr>
        <w:jc w:val="both"/>
        <w:rPr>
          <w:rFonts w:ascii="Arial" w:hAnsi="Arial" w:cs="Arial"/>
          <w:sz w:val="24"/>
          <w:szCs w:val="24"/>
        </w:rPr>
      </w:pPr>
    </w:p>
    <w:p w14:paraId="2A834728" w14:textId="77777777" w:rsidR="00A27163" w:rsidRDefault="002F5FA6" w:rsidP="002F5FA6">
      <w:pPr>
        <w:contextualSpacing/>
        <w:jc w:val="both"/>
        <w:rPr>
          <w:rFonts w:ascii="Arial" w:hAnsi="Arial" w:cs="Arial"/>
          <w:sz w:val="24"/>
          <w:szCs w:val="24"/>
        </w:rPr>
      </w:pPr>
      <w:r w:rsidRPr="002F5FA6">
        <w:rPr>
          <w:rFonts w:ascii="Arial" w:hAnsi="Arial" w:cs="Arial"/>
          <w:sz w:val="24"/>
          <w:szCs w:val="24"/>
        </w:rPr>
        <w:t>Que el artículo 45 de la Ley 489 de 1998 establece que el Gobierno Nacional podrá crear comisiones intersectoriales para la coordinación y orientación superior de la ejecución de ciertas funciones y servicios públicos, cuando por mandato legal o en razón de sus características, estén a cargo de dos o más ministerios, departamentos administrativos o entidades descentralizadas, sin perjuicio de las competencias específicas de cada uno de ellos</w:t>
      </w:r>
      <w:r w:rsidR="006A20AE">
        <w:rPr>
          <w:rFonts w:ascii="Arial" w:hAnsi="Arial" w:cs="Arial"/>
          <w:sz w:val="24"/>
          <w:szCs w:val="24"/>
        </w:rPr>
        <w:t>.</w:t>
      </w:r>
      <w:r w:rsidR="00A27163">
        <w:rPr>
          <w:rFonts w:ascii="Arial" w:hAnsi="Arial" w:cs="Arial"/>
          <w:sz w:val="24"/>
          <w:szCs w:val="24"/>
        </w:rPr>
        <w:t xml:space="preserve"> </w:t>
      </w:r>
    </w:p>
    <w:p w14:paraId="11D377B2" w14:textId="77777777" w:rsidR="00A27163" w:rsidRDefault="00A27163" w:rsidP="002F5FA6">
      <w:pPr>
        <w:contextualSpacing/>
        <w:jc w:val="both"/>
        <w:rPr>
          <w:rFonts w:ascii="Arial" w:hAnsi="Arial" w:cs="Arial"/>
          <w:sz w:val="24"/>
          <w:szCs w:val="24"/>
        </w:rPr>
      </w:pPr>
    </w:p>
    <w:p w14:paraId="7D55A08C" w14:textId="721B0674" w:rsidR="002F5FA6" w:rsidRPr="002F5FA6" w:rsidRDefault="002F5FA6" w:rsidP="002F5FA6">
      <w:pPr>
        <w:contextualSpacing/>
        <w:jc w:val="both"/>
        <w:rPr>
          <w:rFonts w:ascii="Arial" w:hAnsi="Arial" w:cs="Arial"/>
          <w:sz w:val="24"/>
          <w:szCs w:val="24"/>
        </w:rPr>
      </w:pPr>
      <w:r w:rsidRPr="002F5FA6">
        <w:rPr>
          <w:rFonts w:ascii="Arial" w:hAnsi="Arial" w:cs="Arial"/>
          <w:sz w:val="24"/>
          <w:szCs w:val="24"/>
        </w:rPr>
        <w:t xml:space="preserve">Que el inciso 2º del artículo </w:t>
      </w:r>
      <w:r w:rsidR="006A20AE" w:rsidRPr="002F5FA6">
        <w:rPr>
          <w:rFonts w:ascii="Arial" w:hAnsi="Arial" w:cs="Arial"/>
          <w:sz w:val="24"/>
          <w:szCs w:val="24"/>
        </w:rPr>
        <w:t xml:space="preserve">45 de la Ley 489 de 1998 </w:t>
      </w:r>
      <w:r w:rsidRPr="002F5FA6">
        <w:rPr>
          <w:rFonts w:ascii="Arial" w:hAnsi="Arial" w:cs="Arial"/>
          <w:sz w:val="24"/>
          <w:szCs w:val="24"/>
        </w:rPr>
        <w:t>dispone que el Gobierno podrá establecer la sujeción de las medidas y actos concretos de los organismos y entidades competentes a la previa adopción de los programas y proyectos de acción por parte de la Comisión Intersectorial</w:t>
      </w:r>
      <w:r w:rsidR="006A20AE">
        <w:rPr>
          <w:rFonts w:ascii="Arial" w:hAnsi="Arial" w:cs="Arial"/>
          <w:sz w:val="24"/>
          <w:szCs w:val="24"/>
        </w:rPr>
        <w:t>.</w:t>
      </w:r>
    </w:p>
    <w:p w14:paraId="58FD1CDC" w14:textId="77777777" w:rsidR="002F5FA6" w:rsidRPr="002F5FA6" w:rsidRDefault="002F5FA6" w:rsidP="002F5FA6">
      <w:pPr>
        <w:contextualSpacing/>
        <w:jc w:val="both"/>
        <w:rPr>
          <w:rFonts w:ascii="Arial" w:hAnsi="Arial" w:cs="Arial"/>
          <w:sz w:val="24"/>
          <w:szCs w:val="24"/>
        </w:rPr>
      </w:pPr>
    </w:p>
    <w:p w14:paraId="44E88019" w14:textId="1728239C" w:rsidR="005C11B0" w:rsidRDefault="005C11B0" w:rsidP="002F5FA6">
      <w:pPr>
        <w:contextualSpacing/>
        <w:jc w:val="both"/>
        <w:rPr>
          <w:rFonts w:ascii="Arial" w:hAnsi="Arial" w:cs="Arial"/>
          <w:sz w:val="24"/>
          <w:szCs w:val="24"/>
        </w:rPr>
      </w:pPr>
      <w:r w:rsidRPr="002F5FA6">
        <w:rPr>
          <w:rFonts w:ascii="Arial" w:hAnsi="Arial" w:cs="Arial"/>
          <w:sz w:val="24"/>
          <w:szCs w:val="24"/>
        </w:rPr>
        <w:t xml:space="preserve">Que el numeral 6 del artículo 2 de la </w:t>
      </w:r>
      <w:r>
        <w:rPr>
          <w:rFonts w:ascii="Arial" w:hAnsi="Arial" w:cs="Arial"/>
          <w:sz w:val="24"/>
          <w:szCs w:val="24"/>
        </w:rPr>
        <w:t>Ley 1341 de 2009</w:t>
      </w:r>
      <w:r w:rsidRPr="002F5FA6">
        <w:rPr>
          <w:rFonts w:ascii="Arial" w:hAnsi="Arial" w:cs="Arial"/>
          <w:sz w:val="24"/>
          <w:szCs w:val="24"/>
        </w:rPr>
        <w:t xml:space="preserve"> adopt</w:t>
      </w:r>
      <w:r>
        <w:rPr>
          <w:rFonts w:ascii="Arial" w:hAnsi="Arial" w:cs="Arial"/>
          <w:sz w:val="24"/>
          <w:szCs w:val="24"/>
        </w:rPr>
        <w:t>ó el principio de “neutralidad t</w:t>
      </w:r>
      <w:r w:rsidRPr="002F5FA6">
        <w:rPr>
          <w:rFonts w:ascii="Arial" w:hAnsi="Arial" w:cs="Arial"/>
          <w:sz w:val="24"/>
          <w:szCs w:val="24"/>
        </w:rPr>
        <w:t xml:space="preserve">ecnológica”, según el cual el Estado garantizará la libre adopción de tecnologías, teniendo en cuenta recomendaciones, conceptos y normativas de los organismos internacionales competentes e idóneos en la materia, que permitan fomentar la eficiente prestación de servicios, contenidos y aplicaciones que usen TIC, garantizar la libre y leal competencia, y que su adopción sea armónica con el </w:t>
      </w:r>
      <w:r>
        <w:rPr>
          <w:rFonts w:ascii="Arial" w:hAnsi="Arial" w:cs="Arial"/>
          <w:sz w:val="24"/>
          <w:szCs w:val="24"/>
        </w:rPr>
        <w:t>desarrollo ambiental sostenible.</w:t>
      </w:r>
    </w:p>
    <w:p w14:paraId="2A54EA91" w14:textId="77777777" w:rsidR="005C11B0" w:rsidRDefault="005C11B0" w:rsidP="002F5FA6">
      <w:pPr>
        <w:contextualSpacing/>
        <w:jc w:val="both"/>
        <w:rPr>
          <w:rFonts w:ascii="Arial" w:hAnsi="Arial" w:cs="Arial"/>
          <w:sz w:val="24"/>
          <w:szCs w:val="24"/>
        </w:rPr>
      </w:pPr>
    </w:p>
    <w:p w14:paraId="1CB7DDEA" w14:textId="36DC7850" w:rsidR="005C11B0" w:rsidRDefault="005C11B0" w:rsidP="002F5FA6">
      <w:pPr>
        <w:contextualSpacing/>
        <w:jc w:val="both"/>
        <w:rPr>
          <w:rFonts w:ascii="Arial" w:hAnsi="Arial" w:cs="Arial"/>
          <w:sz w:val="24"/>
          <w:szCs w:val="24"/>
        </w:rPr>
      </w:pPr>
      <w:r w:rsidRPr="002F5FA6">
        <w:rPr>
          <w:rFonts w:ascii="Arial" w:hAnsi="Arial" w:cs="Arial"/>
          <w:sz w:val="24"/>
          <w:szCs w:val="24"/>
        </w:rPr>
        <w:t xml:space="preserve">Que el artículo 4 de la Ley </w:t>
      </w:r>
      <w:r>
        <w:rPr>
          <w:rFonts w:ascii="Arial" w:hAnsi="Arial" w:cs="Arial"/>
          <w:sz w:val="24"/>
          <w:szCs w:val="24"/>
        </w:rPr>
        <w:t xml:space="preserve">1341 de 2009 </w:t>
      </w:r>
      <w:r w:rsidRPr="002F5FA6">
        <w:rPr>
          <w:rFonts w:ascii="Arial" w:hAnsi="Arial" w:cs="Arial"/>
          <w:sz w:val="24"/>
          <w:szCs w:val="24"/>
        </w:rPr>
        <w:t>prevé que, en desarrollo de los principios de intervención contenidos en la Constitución Política, el Estado intervendrá en el sector de las TIC para, entre otros fines, proteger los derechos de los usuarios, velando por la calidad, eficiencia y adecuada provisión de los servicios, y promover el desarrollo de contenidos y aplicaciones, así como la prest</w:t>
      </w:r>
      <w:r>
        <w:rPr>
          <w:rFonts w:ascii="Arial" w:hAnsi="Arial" w:cs="Arial"/>
          <w:sz w:val="24"/>
          <w:szCs w:val="24"/>
        </w:rPr>
        <w:t>ación de servicios que usen TIC.</w:t>
      </w:r>
    </w:p>
    <w:p w14:paraId="3FA424E4" w14:textId="77777777" w:rsidR="005C11B0" w:rsidRDefault="005C11B0" w:rsidP="002F5FA6">
      <w:pPr>
        <w:contextualSpacing/>
        <w:jc w:val="both"/>
        <w:rPr>
          <w:rFonts w:ascii="Arial" w:hAnsi="Arial" w:cs="Arial"/>
          <w:sz w:val="24"/>
          <w:szCs w:val="24"/>
        </w:rPr>
      </w:pPr>
    </w:p>
    <w:p w14:paraId="5FE23351" w14:textId="4300787E" w:rsidR="00A27163" w:rsidRDefault="002F5FA6" w:rsidP="002F5FA6">
      <w:pPr>
        <w:contextualSpacing/>
        <w:jc w:val="both"/>
        <w:rPr>
          <w:rFonts w:ascii="Arial" w:hAnsi="Arial" w:cs="Arial"/>
          <w:sz w:val="24"/>
          <w:szCs w:val="24"/>
        </w:rPr>
      </w:pPr>
      <w:r w:rsidRPr="002F5FA6">
        <w:rPr>
          <w:rFonts w:ascii="Arial" w:hAnsi="Arial" w:cs="Arial"/>
          <w:sz w:val="24"/>
          <w:szCs w:val="24"/>
        </w:rPr>
        <w:t>Que</w:t>
      </w:r>
      <w:r w:rsidR="005C11B0">
        <w:rPr>
          <w:rFonts w:ascii="Arial" w:hAnsi="Arial" w:cs="Arial"/>
          <w:sz w:val="24"/>
          <w:szCs w:val="24"/>
        </w:rPr>
        <w:t>, a su turno,</w:t>
      </w:r>
      <w:r w:rsidRPr="002F5FA6">
        <w:rPr>
          <w:rFonts w:ascii="Arial" w:hAnsi="Arial" w:cs="Arial"/>
          <w:sz w:val="24"/>
          <w:szCs w:val="24"/>
        </w:rPr>
        <w:t xml:space="preserve"> el artículo 6 de la </w:t>
      </w:r>
      <w:r w:rsidR="005C11B0">
        <w:rPr>
          <w:rFonts w:ascii="Arial" w:hAnsi="Arial" w:cs="Arial"/>
          <w:sz w:val="24"/>
          <w:szCs w:val="24"/>
        </w:rPr>
        <w:t xml:space="preserve">misma </w:t>
      </w:r>
      <w:r w:rsidRPr="002F5FA6">
        <w:rPr>
          <w:rFonts w:ascii="Arial" w:hAnsi="Arial" w:cs="Arial"/>
          <w:sz w:val="24"/>
          <w:szCs w:val="24"/>
        </w:rPr>
        <w:t>Ley 1341 de 2009 define las Tecnologías de la Información y las Comunicaciones (en adelante TIC), como el conjunto de recursos, herramientas, equipos, programas informáticos, aplicaciones, redes y medios, que permiten la compilación, procesamiento, almacenamiento, transmisión de información como voz,</w:t>
      </w:r>
      <w:r w:rsidR="00A27163">
        <w:rPr>
          <w:rFonts w:ascii="Arial" w:hAnsi="Arial" w:cs="Arial"/>
          <w:sz w:val="24"/>
          <w:szCs w:val="24"/>
        </w:rPr>
        <w:t xml:space="preserve"> datos, texto, video e imágenes. </w:t>
      </w:r>
    </w:p>
    <w:p w14:paraId="7E7E306C" w14:textId="77777777" w:rsidR="00A27163" w:rsidRDefault="00A27163" w:rsidP="002F5FA6">
      <w:pPr>
        <w:contextualSpacing/>
        <w:jc w:val="both"/>
        <w:rPr>
          <w:rFonts w:ascii="Arial" w:hAnsi="Arial" w:cs="Arial"/>
          <w:sz w:val="24"/>
          <w:szCs w:val="24"/>
        </w:rPr>
      </w:pPr>
    </w:p>
    <w:p w14:paraId="1346FA02" w14:textId="4BDF0FB7" w:rsidR="00A27163" w:rsidRDefault="002F5FA6" w:rsidP="002F5FA6">
      <w:pPr>
        <w:contextualSpacing/>
        <w:jc w:val="both"/>
        <w:rPr>
          <w:rFonts w:ascii="Arial" w:hAnsi="Arial" w:cs="Arial"/>
          <w:sz w:val="24"/>
          <w:szCs w:val="24"/>
        </w:rPr>
      </w:pPr>
      <w:r w:rsidRPr="002F5FA6">
        <w:rPr>
          <w:rFonts w:ascii="Arial" w:hAnsi="Arial" w:cs="Arial"/>
          <w:sz w:val="24"/>
          <w:szCs w:val="24"/>
        </w:rPr>
        <w:t>Que el artículo 56 de la Ley 1450 de 2011 adoptó el principio de “</w:t>
      </w:r>
      <w:r w:rsidR="005C11B0">
        <w:rPr>
          <w:rFonts w:ascii="Arial" w:hAnsi="Arial" w:cs="Arial"/>
          <w:sz w:val="24"/>
          <w:szCs w:val="24"/>
        </w:rPr>
        <w:t>n</w:t>
      </w:r>
      <w:r w:rsidRPr="002F5FA6">
        <w:rPr>
          <w:rFonts w:ascii="Arial" w:hAnsi="Arial" w:cs="Arial"/>
          <w:sz w:val="24"/>
          <w:szCs w:val="24"/>
        </w:rPr>
        <w:t xml:space="preserve">eutralidad en </w:t>
      </w:r>
      <w:r w:rsidR="005C11B0">
        <w:rPr>
          <w:rFonts w:ascii="Arial" w:hAnsi="Arial" w:cs="Arial"/>
          <w:sz w:val="24"/>
          <w:szCs w:val="24"/>
        </w:rPr>
        <w:t>i</w:t>
      </w:r>
      <w:r w:rsidRPr="002F5FA6">
        <w:rPr>
          <w:rFonts w:ascii="Arial" w:hAnsi="Arial" w:cs="Arial"/>
          <w:sz w:val="24"/>
          <w:szCs w:val="24"/>
        </w:rPr>
        <w:t>nternet”, también conocido como “</w:t>
      </w:r>
      <w:r w:rsidR="005C11B0">
        <w:rPr>
          <w:rFonts w:ascii="Arial" w:hAnsi="Arial" w:cs="Arial"/>
          <w:sz w:val="24"/>
          <w:szCs w:val="24"/>
        </w:rPr>
        <w:t>n</w:t>
      </w:r>
      <w:r w:rsidRPr="002F5FA6">
        <w:rPr>
          <w:rFonts w:ascii="Arial" w:hAnsi="Arial" w:cs="Arial"/>
          <w:sz w:val="24"/>
          <w:szCs w:val="24"/>
        </w:rPr>
        <w:t xml:space="preserve">eutralidad de </w:t>
      </w:r>
      <w:r w:rsidR="005C11B0">
        <w:rPr>
          <w:rFonts w:ascii="Arial" w:hAnsi="Arial" w:cs="Arial"/>
          <w:sz w:val="24"/>
          <w:szCs w:val="24"/>
        </w:rPr>
        <w:t>r</w:t>
      </w:r>
      <w:r w:rsidRPr="002F5FA6">
        <w:rPr>
          <w:rFonts w:ascii="Arial" w:hAnsi="Arial" w:cs="Arial"/>
          <w:sz w:val="24"/>
          <w:szCs w:val="24"/>
        </w:rPr>
        <w:t>ed”, de acuerdo con el cual los prestadores del servicio de</w:t>
      </w:r>
      <w:r w:rsidR="005C11B0">
        <w:rPr>
          <w:rFonts w:ascii="Arial" w:hAnsi="Arial" w:cs="Arial"/>
          <w:sz w:val="24"/>
          <w:szCs w:val="24"/>
        </w:rPr>
        <w:t xml:space="preserve"> acceso a</w:t>
      </w:r>
      <w:r w:rsidRPr="002F5FA6">
        <w:rPr>
          <w:rFonts w:ascii="Arial" w:hAnsi="Arial" w:cs="Arial"/>
          <w:sz w:val="24"/>
          <w:szCs w:val="24"/>
        </w:rPr>
        <w:t xml:space="preserve"> Internet, sin perjuicio de lo establecido en la Ley 1336 de 2009, no podrán bloquear, interferir, discriminar, ni restringir el derecho de cualquier usuario de Internet, para utilizar, enviar, recibir u ofrecer cualquier contenido, aplicación o servicio lícito a través de Internet y, en ese sentido, deberán ofrecer a cada usuario un servicio de acceso a Internet o de conectividad que no distinga arbitrariamente contenidos, aplicaciones o servicios, basados en la fuente</w:t>
      </w:r>
      <w:r w:rsidR="00A27163">
        <w:rPr>
          <w:rFonts w:ascii="Arial" w:hAnsi="Arial" w:cs="Arial"/>
          <w:sz w:val="24"/>
          <w:szCs w:val="24"/>
        </w:rPr>
        <w:t xml:space="preserve"> de origen o propiedad de estos. </w:t>
      </w:r>
    </w:p>
    <w:p w14:paraId="4A8E421C" w14:textId="77777777" w:rsidR="00A27163" w:rsidRDefault="00A27163" w:rsidP="002F5FA6">
      <w:pPr>
        <w:contextualSpacing/>
        <w:jc w:val="both"/>
        <w:rPr>
          <w:rFonts w:ascii="Arial" w:hAnsi="Arial" w:cs="Arial"/>
          <w:sz w:val="24"/>
          <w:szCs w:val="24"/>
        </w:rPr>
      </w:pPr>
    </w:p>
    <w:p w14:paraId="30EE550F" w14:textId="6762694A" w:rsidR="00A27163" w:rsidRDefault="002F5FA6" w:rsidP="002F5FA6">
      <w:pPr>
        <w:contextualSpacing/>
        <w:jc w:val="both"/>
        <w:rPr>
          <w:rFonts w:ascii="Arial" w:hAnsi="Arial" w:cs="Arial"/>
          <w:sz w:val="24"/>
          <w:szCs w:val="24"/>
        </w:rPr>
      </w:pPr>
      <w:r w:rsidRPr="002F5FA6">
        <w:rPr>
          <w:rFonts w:ascii="Arial" w:hAnsi="Arial" w:cs="Arial"/>
          <w:sz w:val="24"/>
          <w:szCs w:val="24"/>
        </w:rPr>
        <w:t xml:space="preserve">Que el surgimiento del protocolo TCP/IP, el despliegue de redes móviles de telecomunicaciones, las nuevas tecnologías que optimizan el uso eficiente del espectro radioeléctrico, la penetración del servicio de acceso a Internet fijo y móvil, el aumento continuo en la capacidad de procesamiento de los equipos de computación, las nuevas técnicas algorítmicas, y los últimos desarrollos de inteligencia artificial, </w:t>
      </w:r>
      <w:r w:rsidR="00C53976">
        <w:rPr>
          <w:rFonts w:ascii="Arial" w:hAnsi="Arial" w:cs="Arial"/>
          <w:sz w:val="24"/>
          <w:szCs w:val="24"/>
        </w:rPr>
        <w:t xml:space="preserve">robótica, </w:t>
      </w:r>
      <w:proofErr w:type="spellStart"/>
      <w:r w:rsidR="00C53976">
        <w:rPr>
          <w:rFonts w:ascii="Arial" w:hAnsi="Arial" w:cs="Arial"/>
          <w:sz w:val="24"/>
          <w:szCs w:val="24"/>
        </w:rPr>
        <w:t>Blockchain</w:t>
      </w:r>
      <w:proofErr w:type="spellEnd"/>
      <w:r w:rsidR="00C53976">
        <w:rPr>
          <w:rFonts w:ascii="Arial" w:hAnsi="Arial" w:cs="Arial"/>
          <w:sz w:val="24"/>
          <w:szCs w:val="24"/>
        </w:rPr>
        <w:t xml:space="preserve"> y analítica </w:t>
      </w:r>
      <w:r w:rsidRPr="002F5FA6">
        <w:rPr>
          <w:rFonts w:ascii="Arial" w:hAnsi="Arial" w:cs="Arial"/>
          <w:sz w:val="24"/>
          <w:szCs w:val="24"/>
        </w:rPr>
        <w:t>han generado la proliferación de aplicaciones y contenidos de todo tipo que constituyen, permiten o facilitan la provisión de bienes y servicios sobre plataformas electrónicas, lo cual constituye, en sí misma, una modalidad de la</w:t>
      </w:r>
      <w:r w:rsidR="00A27163">
        <w:rPr>
          <w:rFonts w:ascii="Arial" w:hAnsi="Arial" w:cs="Arial"/>
          <w:sz w:val="24"/>
          <w:szCs w:val="24"/>
        </w:rPr>
        <w:t xml:space="preserve"> denominada “economía digital”. </w:t>
      </w:r>
    </w:p>
    <w:p w14:paraId="0400C94A" w14:textId="77777777" w:rsidR="00A27163" w:rsidRDefault="00A27163" w:rsidP="002F5FA6">
      <w:pPr>
        <w:contextualSpacing/>
        <w:jc w:val="both"/>
        <w:rPr>
          <w:rFonts w:ascii="Arial" w:hAnsi="Arial" w:cs="Arial"/>
          <w:sz w:val="24"/>
          <w:szCs w:val="24"/>
        </w:rPr>
      </w:pPr>
    </w:p>
    <w:p w14:paraId="374AFDF5" w14:textId="6872955F" w:rsidR="000D6B89" w:rsidRDefault="002F5FA6" w:rsidP="002F5FA6">
      <w:pPr>
        <w:contextualSpacing/>
        <w:jc w:val="both"/>
        <w:rPr>
          <w:rFonts w:ascii="Arial" w:hAnsi="Arial" w:cs="Arial"/>
          <w:sz w:val="24"/>
          <w:szCs w:val="24"/>
        </w:rPr>
      </w:pPr>
      <w:r w:rsidRPr="002F5FA6">
        <w:rPr>
          <w:rFonts w:ascii="Arial" w:hAnsi="Arial" w:cs="Arial"/>
          <w:sz w:val="24"/>
          <w:szCs w:val="24"/>
        </w:rPr>
        <w:t xml:space="preserve">Que entre los efectos que ha generado la provisión de bienes y servicios sobre plataformas electrónicas, se encuentra </w:t>
      </w:r>
      <w:r w:rsidR="00522C9C">
        <w:rPr>
          <w:rFonts w:ascii="Arial" w:hAnsi="Arial" w:cs="Arial"/>
          <w:sz w:val="24"/>
          <w:szCs w:val="24"/>
        </w:rPr>
        <w:t xml:space="preserve">el de </w:t>
      </w:r>
      <w:r w:rsidRPr="002F5FA6">
        <w:rPr>
          <w:rFonts w:ascii="Arial" w:hAnsi="Arial" w:cs="Arial"/>
          <w:sz w:val="24"/>
          <w:szCs w:val="24"/>
        </w:rPr>
        <w:t xml:space="preserve">la </w:t>
      </w:r>
      <w:r w:rsidR="008577E8">
        <w:rPr>
          <w:rFonts w:ascii="Arial" w:hAnsi="Arial" w:cs="Arial"/>
          <w:sz w:val="24"/>
          <w:szCs w:val="24"/>
        </w:rPr>
        <w:t>“economía digital”</w:t>
      </w:r>
      <w:r w:rsidRPr="002F5FA6">
        <w:rPr>
          <w:rFonts w:ascii="Arial" w:hAnsi="Arial" w:cs="Arial"/>
          <w:sz w:val="24"/>
          <w:szCs w:val="24"/>
        </w:rPr>
        <w:t>, también conocida como “</w:t>
      </w:r>
      <w:r w:rsidR="008577E8">
        <w:rPr>
          <w:rFonts w:ascii="Arial" w:hAnsi="Arial" w:cs="Arial"/>
          <w:sz w:val="24"/>
          <w:szCs w:val="24"/>
        </w:rPr>
        <w:t xml:space="preserve">economía del </w:t>
      </w:r>
      <w:r w:rsidR="00522C9C">
        <w:rPr>
          <w:rFonts w:ascii="Arial" w:hAnsi="Arial" w:cs="Arial"/>
          <w:sz w:val="24"/>
          <w:szCs w:val="24"/>
        </w:rPr>
        <w:t>I</w:t>
      </w:r>
      <w:r w:rsidR="008577E8">
        <w:rPr>
          <w:rFonts w:ascii="Arial" w:hAnsi="Arial" w:cs="Arial"/>
          <w:sz w:val="24"/>
          <w:szCs w:val="24"/>
        </w:rPr>
        <w:t>nternet</w:t>
      </w:r>
      <w:r w:rsidRPr="002F5FA6">
        <w:rPr>
          <w:rFonts w:ascii="Arial" w:hAnsi="Arial" w:cs="Arial"/>
          <w:sz w:val="24"/>
          <w:szCs w:val="24"/>
        </w:rPr>
        <w:t xml:space="preserve">”, término que envuelve </w:t>
      </w:r>
      <w:r w:rsidR="008577E8" w:rsidRPr="008577E8">
        <w:rPr>
          <w:rFonts w:ascii="Arial" w:hAnsi="Arial" w:cs="Arial"/>
          <w:sz w:val="24"/>
          <w:szCs w:val="24"/>
        </w:rPr>
        <w:t xml:space="preserve">la red global de actividades económicas y sociales habilitadas por las tecnologías de la información y las comunicaciones, como Internet, las redes móviles </w:t>
      </w:r>
      <w:r w:rsidR="008577E8">
        <w:rPr>
          <w:rFonts w:ascii="Arial" w:hAnsi="Arial" w:cs="Arial"/>
          <w:sz w:val="24"/>
          <w:szCs w:val="24"/>
        </w:rPr>
        <w:t>y las redes distribuidas de sensores</w:t>
      </w:r>
      <w:r w:rsidR="000D6B89">
        <w:rPr>
          <w:rFonts w:ascii="Arial" w:hAnsi="Arial" w:cs="Arial"/>
          <w:sz w:val="24"/>
          <w:szCs w:val="24"/>
        </w:rPr>
        <w:t>.</w:t>
      </w:r>
    </w:p>
    <w:p w14:paraId="44BD27D7" w14:textId="77777777" w:rsidR="002F5FA6" w:rsidRPr="002F5FA6" w:rsidRDefault="002F5FA6" w:rsidP="002F5FA6">
      <w:pPr>
        <w:contextualSpacing/>
        <w:jc w:val="both"/>
        <w:rPr>
          <w:rFonts w:ascii="Arial" w:hAnsi="Arial" w:cs="Arial"/>
          <w:sz w:val="24"/>
          <w:szCs w:val="24"/>
        </w:rPr>
      </w:pPr>
    </w:p>
    <w:p w14:paraId="590C2B50" w14:textId="0A3015F6" w:rsidR="000D6B89" w:rsidRDefault="000D6B89" w:rsidP="00E07CF1">
      <w:pPr>
        <w:contextualSpacing/>
        <w:jc w:val="both"/>
        <w:rPr>
          <w:rFonts w:ascii="Arial" w:hAnsi="Arial" w:cs="Arial"/>
          <w:sz w:val="24"/>
          <w:szCs w:val="24"/>
        </w:rPr>
      </w:pPr>
      <w:r>
        <w:rPr>
          <w:rFonts w:ascii="Arial" w:hAnsi="Arial" w:cs="Arial"/>
          <w:sz w:val="24"/>
          <w:szCs w:val="24"/>
        </w:rPr>
        <w:t xml:space="preserve">Que la </w:t>
      </w:r>
      <w:r w:rsidR="00E07CF1">
        <w:rPr>
          <w:rFonts w:ascii="Arial" w:hAnsi="Arial" w:cs="Arial"/>
          <w:sz w:val="24"/>
          <w:szCs w:val="24"/>
        </w:rPr>
        <w:t>economía</w:t>
      </w:r>
      <w:r>
        <w:rPr>
          <w:rFonts w:ascii="Arial" w:hAnsi="Arial" w:cs="Arial"/>
          <w:sz w:val="24"/>
          <w:szCs w:val="24"/>
        </w:rPr>
        <w:t xml:space="preserve"> digital con sus tres componentes </w:t>
      </w:r>
      <w:r w:rsidR="00E07CF1">
        <w:rPr>
          <w:rFonts w:ascii="Arial" w:hAnsi="Arial" w:cs="Arial"/>
          <w:sz w:val="24"/>
          <w:szCs w:val="24"/>
        </w:rPr>
        <w:t>principales</w:t>
      </w:r>
      <w:r>
        <w:rPr>
          <w:rFonts w:ascii="Arial" w:hAnsi="Arial" w:cs="Arial"/>
          <w:sz w:val="24"/>
          <w:szCs w:val="24"/>
        </w:rPr>
        <w:t xml:space="preserve">, i) </w:t>
      </w:r>
      <w:r w:rsidR="00E07CF1">
        <w:rPr>
          <w:rFonts w:ascii="Arial" w:hAnsi="Arial" w:cs="Arial"/>
          <w:sz w:val="24"/>
          <w:szCs w:val="24"/>
        </w:rPr>
        <w:t>infraestructura de tecnologías de la información y las comunicaciones</w:t>
      </w:r>
      <w:r w:rsidRPr="000D6B89">
        <w:rPr>
          <w:rFonts w:ascii="Arial" w:hAnsi="Arial" w:cs="Arial"/>
          <w:sz w:val="24"/>
          <w:szCs w:val="24"/>
        </w:rPr>
        <w:t xml:space="preserve">, </w:t>
      </w:r>
      <w:r>
        <w:rPr>
          <w:rFonts w:ascii="Arial" w:hAnsi="Arial" w:cs="Arial"/>
          <w:sz w:val="24"/>
          <w:szCs w:val="24"/>
        </w:rPr>
        <w:t xml:space="preserve">ii) </w:t>
      </w:r>
      <w:r w:rsidRPr="000D6B89">
        <w:rPr>
          <w:rFonts w:ascii="Arial" w:hAnsi="Arial" w:cs="Arial"/>
          <w:sz w:val="24"/>
          <w:szCs w:val="24"/>
        </w:rPr>
        <w:t xml:space="preserve">procesos de negocio </w:t>
      </w:r>
      <w:r>
        <w:rPr>
          <w:rFonts w:ascii="Arial" w:hAnsi="Arial" w:cs="Arial"/>
          <w:sz w:val="24"/>
          <w:szCs w:val="24"/>
        </w:rPr>
        <w:t>digitales</w:t>
      </w:r>
      <w:r w:rsidRPr="000D6B89">
        <w:rPr>
          <w:rFonts w:ascii="Arial" w:hAnsi="Arial" w:cs="Arial"/>
          <w:sz w:val="24"/>
          <w:szCs w:val="24"/>
        </w:rPr>
        <w:t xml:space="preserve"> y </w:t>
      </w:r>
      <w:r>
        <w:rPr>
          <w:rFonts w:ascii="Arial" w:hAnsi="Arial" w:cs="Arial"/>
          <w:sz w:val="24"/>
          <w:szCs w:val="24"/>
        </w:rPr>
        <w:t xml:space="preserve">iii) </w:t>
      </w:r>
      <w:r w:rsidRPr="000D6B89">
        <w:rPr>
          <w:rFonts w:ascii="Arial" w:hAnsi="Arial" w:cs="Arial"/>
          <w:sz w:val="24"/>
          <w:szCs w:val="24"/>
        </w:rPr>
        <w:t>transacciones de comercio electrónico</w:t>
      </w:r>
      <w:r w:rsidR="00E07CF1">
        <w:rPr>
          <w:rFonts w:ascii="Arial" w:hAnsi="Arial" w:cs="Arial"/>
          <w:sz w:val="24"/>
          <w:szCs w:val="24"/>
        </w:rPr>
        <w:t xml:space="preserve">, </w:t>
      </w:r>
      <w:r w:rsidR="00E07CF1" w:rsidRPr="00E07CF1">
        <w:rPr>
          <w:rFonts w:ascii="Arial" w:hAnsi="Arial" w:cs="Arial"/>
          <w:sz w:val="24"/>
          <w:szCs w:val="24"/>
        </w:rPr>
        <w:t xml:space="preserve">ha sido un </w:t>
      </w:r>
      <w:r w:rsidR="00E07CF1">
        <w:rPr>
          <w:rFonts w:ascii="Arial" w:hAnsi="Arial" w:cs="Arial"/>
          <w:sz w:val="24"/>
          <w:szCs w:val="24"/>
        </w:rPr>
        <w:t>elemento</w:t>
      </w:r>
      <w:r w:rsidR="00E07CF1" w:rsidRPr="00E07CF1">
        <w:rPr>
          <w:rFonts w:ascii="Arial" w:hAnsi="Arial" w:cs="Arial"/>
          <w:sz w:val="24"/>
          <w:szCs w:val="24"/>
        </w:rPr>
        <w:t xml:space="preserve"> </w:t>
      </w:r>
      <w:r w:rsidR="00E07CF1">
        <w:rPr>
          <w:rFonts w:ascii="Arial" w:hAnsi="Arial" w:cs="Arial"/>
          <w:sz w:val="24"/>
          <w:szCs w:val="24"/>
        </w:rPr>
        <w:t>determinante en e</w:t>
      </w:r>
      <w:r w:rsidR="00E07CF1" w:rsidRPr="00E07CF1">
        <w:rPr>
          <w:rFonts w:ascii="Arial" w:hAnsi="Arial" w:cs="Arial"/>
          <w:sz w:val="24"/>
          <w:szCs w:val="24"/>
        </w:rPr>
        <w:t>l crecimiento económico en los últimos años y ha tenido efectos en la sociedad que van más allá del contexto d</w:t>
      </w:r>
      <w:r w:rsidR="00E07CF1">
        <w:rPr>
          <w:rFonts w:ascii="Arial" w:hAnsi="Arial" w:cs="Arial"/>
          <w:sz w:val="24"/>
          <w:szCs w:val="24"/>
        </w:rPr>
        <w:t>el sector de las telecomunicaciones que requieren de un mecanismo de coordinación y articulación de múltiples partes interesadas</w:t>
      </w:r>
      <w:r w:rsidRPr="000D6B89">
        <w:rPr>
          <w:rFonts w:ascii="Arial" w:hAnsi="Arial" w:cs="Arial"/>
          <w:sz w:val="24"/>
          <w:szCs w:val="24"/>
        </w:rPr>
        <w:t>.</w:t>
      </w:r>
    </w:p>
    <w:p w14:paraId="1F39969B" w14:textId="02B96143" w:rsidR="00CC5374" w:rsidRDefault="00CC5374" w:rsidP="002F5FA6">
      <w:pPr>
        <w:contextualSpacing/>
        <w:jc w:val="both"/>
        <w:rPr>
          <w:rFonts w:ascii="Arial" w:hAnsi="Arial" w:cs="Arial"/>
          <w:sz w:val="24"/>
          <w:szCs w:val="24"/>
        </w:rPr>
      </w:pPr>
    </w:p>
    <w:p w14:paraId="6A54EACC" w14:textId="77777777" w:rsidR="00C53976" w:rsidRPr="002F5FA6" w:rsidRDefault="00C53976" w:rsidP="00C53976">
      <w:pPr>
        <w:contextualSpacing/>
        <w:jc w:val="both"/>
        <w:rPr>
          <w:rFonts w:ascii="Arial" w:hAnsi="Arial" w:cs="Arial"/>
          <w:sz w:val="24"/>
          <w:szCs w:val="24"/>
        </w:rPr>
      </w:pPr>
      <w:r w:rsidRPr="002F5FA6">
        <w:rPr>
          <w:rFonts w:ascii="Arial" w:hAnsi="Arial" w:cs="Arial"/>
          <w:sz w:val="24"/>
          <w:szCs w:val="24"/>
        </w:rPr>
        <w:t>Que la provisión de bienes y servicios sobre plataformas electrónicas en el marco de la economía digital, está teniendo y tendrá un impacto cada vez mayor sobre los mercados, esquemas y modelos de negocio tradicionales de provisión de bienes y servicios, que altera no sólo la forma en que éstos se proveen, demandan y financian, sino las condiciones técnicas, comerciales, económicas y jurídicas en que ello ocurre</w:t>
      </w:r>
      <w:r>
        <w:rPr>
          <w:rFonts w:ascii="Arial" w:hAnsi="Arial" w:cs="Arial"/>
          <w:sz w:val="24"/>
          <w:szCs w:val="24"/>
        </w:rPr>
        <w:t>.</w:t>
      </w:r>
    </w:p>
    <w:p w14:paraId="49288ACD" w14:textId="77777777" w:rsidR="00C53976" w:rsidRDefault="00C53976" w:rsidP="002F5FA6">
      <w:pPr>
        <w:contextualSpacing/>
        <w:jc w:val="both"/>
        <w:rPr>
          <w:rFonts w:ascii="Arial" w:hAnsi="Arial" w:cs="Arial"/>
          <w:sz w:val="24"/>
          <w:szCs w:val="24"/>
        </w:rPr>
      </w:pPr>
    </w:p>
    <w:p w14:paraId="27AE2951" w14:textId="49B53E6C" w:rsidR="002F5FA6" w:rsidRPr="002F5FA6" w:rsidRDefault="002F5FA6" w:rsidP="002F5FA6">
      <w:pPr>
        <w:contextualSpacing/>
        <w:jc w:val="both"/>
        <w:rPr>
          <w:rFonts w:ascii="Arial" w:hAnsi="Arial" w:cs="Arial"/>
          <w:sz w:val="24"/>
          <w:szCs w:val="24"/>
        </w:rPr>
      </w:pPr>
      <w:r w:rsidRPr="002F5FA6">
        <w:rPr>
          <w:rFonts w:ascii="Arial" w:hAnsi="Arial" w:cs="Arial"/>
          <w:sz w:val="24"/>
          <w:szCs w:val="24"/>
        </w:rPr>
        <w:t>Que la irrupción de nuevos agentes proveedores de bienes y servicios sobre plataformas electrónicas, incluidas las de economía colaborativa, en los mercados y actividades tradicionales, requiere de las autoridades la adopción de políticas públicas y regulaciones que, al reconocer e incentivar las nuevas realidades tecnológicas en el marco de la economía digital, consideren las preocupaciones y fines que condujeron a la adopción de políticas públicas y regulaciones tradicionales, y mitiguen los efectos nocivos que los desarrollos tecnológicos puedan tener sobre los agentes tradicionales</w:t>
      </w:r>
      <w:r w:rsidR="00A27163">
        <w:rPr>
          <w:rFonts w:ascii="Arial" w:hAnsi="Arial" w:cs="Arial"/>
          <w:sz w:val="24"/>
          <w:szCs w:val="24"/>
        </w:rPr>
        <w:t>.</w:t>
      </w:r>
    </w:p>
    <w:p w14:paraId="5F73C378" w14:textId="77777777" w:rsidR="002F5FA6" w:rsidRPr="002F5FA6" w:rsidRDefault="002F5FA6" w:rsidP="002F5FA6">
      <w:pPr>
        <w:contextualSpacing/>
        <w:jc w:val="both"/>
        <w:rPr>
          <w:rFonts w:ascii="Arial" w:hAnsi="Arial" w:cs="Arial"/>
          <w:sz w:val="24"/>
          <w:szCs w:val="24"/>
        </w:rPr>
      </w:pPr>
    </w:p>
    <w:p w14:paraId="771EB186" w14:textId="78C6A806" w:rsidR="002F5FA6" w:rsidRPr="002F5FA6" w:rsidRDefault="002F5FA6" w:rsidP="002F5FA6">
      <w:pPr>
        <w:contextualSpacing/>
        <w:jc w:val="both"/>
        <w:rPr>
          <w:rFonts w:ascii="Arial" w:hAnsi="Arial" w:cs="Arial"/>
          <w:sz w:val="24"/>
          <w:szCs w:val="24"/>
        </w:rPr>
      </w:pPr>
      <w:r w:rsidRPr="002F5FA6">
        <w:rPr>
          <w:rFonts w:ascii="Arial" w:hAnsi="Arial" w:cs="Arial"/>
          <w:sz w:val="24"/>
          <w:szCs w:val="24"/>
        </w:rPr>
        <w:lastRenderedPageBreak/>
        <w:t>Que la provisión de bienes y servicios sobre plataformas electrónicas, incluidas las de economía colaborativa, tiene efectos en multiplicidad de sectores verticales, como el sector transporte, el sector turismo, el sector financiero, el sector salud, el sector educación, el sector telecomunicaciones, el sector postal, etc., así como en sectores horizontales o transversales a todos ellos, como es el caso del sector trabajo, seguridad social o impuestos, todo lo cual hace necesaria la coordinación y orientación superior de la ejecución de las funciones y servicios públicos a cargo de las autoridades pertenecientes a los sectores involucrados, en cada caso concreto</w:t>
      </w:r>
      <w:r w:rsidR="00A27163">
        <w:rPr>
          <w:rFonts w:ascii="Arial" w:hAnsi="Arial" w:cs="Arial"/>
          <w:sz w:val="24"/>
          <w:szCs w:val="24"/>
        </w:rPr>
        <w:t>.</w:t>
      </w:r>
    </w:p>
    <w:p w14:paraId="6F8D6733" w14:textId="77777777" w:rsidR="002F5FA6" w:rsidRPr="002F5FA6" w:rsidRDefault="002F5FA6" w:rsidP="002F5FA6">
      <w:pPr>
        <w:contextualSpacing/>
        <w:jc w:val="both"/>
        <w:rPr>
          <w:rFonts w:ascii="Arial" w:hAnsi="Arial" w:cs="Arial"/>
          <w:sz w:val="24"/>
          <w:szCs w:val="24"/>
        </w:rPr>
      </w:pPr>
    </w:p>
    <w:p w14:paraId="1EBD03BE" w14:textId="0468306C" w:rsidR="002F5FA6" w:rsidRDefault="002F5FA6" w:rsidP="002F5FA6">
      <w:pPr>
        <w:contextualSpacing/>
        <w:jc w:val="both"/>
        <w:rPr>
          <w:rFonts w:ascii="Arial" w:hAnsi="Arial" w:cs="Arial"/>
          <w:sz w:val="24"/>
          <w:szCs w:val="24"/>
        </w:rPr>
      </w:pPr>
      <w:r w:rsidRPr="002F5FA6">
        <w:rPr>
          <w:rFonts w:ascii="Arial" w:hAnsi="Arial" w:cs="Arial"/>
          <w:sz w:val="24"/>
          <w:szCs w:val="24"/>
        </w:rPr>
        <w:t>Que con ocasión de, entre otros, los fenómenos descritos</w:t>
      </w:r>
      <w:r w:rsidR="00753313">
        <w:rPr>
          <w:rFonts w:ascii="Arial" w:hAnsi="Arial" w:cs="Arial"/>
          <w:sz w:val="24"/>
          <w:szCs w:val="24"/>
        </w:rPr>
        <w:t xml:space="preserve"> en los considerandos precedentes</w:t>
      </w:r>
      <w:r w:rsidRPr="002F5FA6">
        <w:rPr>
          <w:rFonts w:ascii="Arial" w:hAnsi="Arial" w:cs="Arial"/>
          <w:sz w:val="24"/>
          <w:szCs w:val="24"/>
        </w:rPr>
        <w:t xml:space="preserve">, </w:t>
      </w:r>
      <w:r w:rsidR="00E923BB">
        <w:rPr>
          <w:rFonts w:ascii="Arial" w:hAnsi="Arial" w:cs="Arial"/>
          <w:sz w:val="24"/>
          <w:szCs w:val="24"/>
        </w:rPr>
        <w:t>a través del D</w:t>
      </w:r>
      <w:r w:rsidR="00E923BB" w:rsidRPr="002F5FA6">
        <w:rPr>
          <w:rFonts w:ascii="Arial" w:hAnsi="Arial" w:cs="Arial"/>
          <w:sz w:val="24"/>
          <w:szCs w:val="24"/>
        </w:rPr>
        <w:t xml:space="preserve">ecreto 1414 de 2017 </w:t>
      </w:r>
      <w:r w:rsidR="00E923BB">
        <w:rPr>
          <w:rFonts w:ascii="Arial" w:hAnsi="Arial" w:cs="Arial"/>
          <w:sz w:val="24"/>
          <w:szCs w:val="24"/>
        </w:rPr>
        <w:t xml:space="preserve">se modificó la estructura del Ministerio de Tecnologías de la Información y las Comunicaciones, y en tal virtud el Viceministerio de Tecnologías y Sistemas de la Información </w:t>
      </w:r>
      <w:r w:rsidR="00FB18FD">
        <w:rPr>
          <w:rFonts w:ascii="Arial" w:hAnsi="Arial" w:cs="Arial"/>
          <w:sz w:val="24"/>
          <w:szCs w:val="24"/>
        </w:rPr>
        <w:t>se transformó en el</w:t>
      </w:r>
      <w:r w:rsidR="00E923BB">
        <w:rPr>
          <w:rFonts w:ascii="Arial" w:hAnsi="Arial" w:cs="Arial"/>
          <w:sz w:val="24"/>
          <w:szCs w:val="24"/>
        </w:rPr>
        <w:t xml:space="preserve"> </w:t>
      </w:r>
      <w:r w:rsidRPr="002F5FA6">
        <w:rPr>
          <w:rFonts w:ascii="Arial" w:hAnsi="Arial" w:cs="Arial"/>
          <w:sz w:val="24"/>
          <w:szCs w:val="24"/>
        </w:rPr>
        <w:t>Viceministerio de Economía Digital, entre cuyas funciones están las de formular políticas y programas que promuevan el emprendimiento digital y la consolidación de los modelos de negocio involucrados en aquel, coordinar y articular la adopción de políticas públicas que reflejen normativamente los nuevos modelos de negocio que se apoyan en las plataformas tecnológicas de economía colaborativa, y formular, articular e impulsar políticas públicas y programas orientados al aprovechamiento de tecnologías de la información y las comunicaciones en el desarrollo y promoción del comercio electrónico de bienes y servicios.</w:t>
      </w:r>
    </w:p>
    <w:p w14:paraId="0B27DEE6" w14:textId="0B68D0C4" w:rsidR="00753313" w:rsidRDefault="00753313" w:rsidP="002F5FA6">
      <w:pPr>
        <w:contextualSpacing/>
        <w:jc w:val="both"/>
        <w:rPr>
          <w:rFonts w:ascii="Arial" w:hAnsi="Arial" w:cs="Arial"/>
          <w:sz w:val="24"/>
          <w:szCs w:val="24"/>
        </w:rPr>
      </w:pPr>
    </w:p>
    <w:p w14:paraId="103995CC" w14:textId="7E0EC7E2" w:rsidR="00753313" w:rsidRPr="006764DB" w:rsidRDefault="00753313" w:rsidP="00753313">
      <w:pPr>
        <w:widowControl w:val="0"/>
        <w:autoSpaceDE w:val="0"/>
        <w:autoSpaceDN w:val="0"/>
        <w:adjustRightInd w:val="0"/>
        <w:contextualSpacing/>
        <w:jc w:val="both"/>
        <w:rPr>
          <w:rFonts w:ascii="Arial" w:hAnsi="Arial" w:cs="Arial"/>
          <w:sz w:val="24"/>
          <w:szCs w:val="24"/>
          <w:lang w:eastAsia="es-CO"/>
        </w:rPr>
      </w:pPr>
      <w:r w:rsidRPr="006764DB">
        <w:rPr>
          <w:rFonts w:ascii="Arial" w:hAnsi="Arial" w:cs="Arial"/>
          <w:sz w:val="24"/>
          <w:szCs w:val="24"/>
          <w:lang w:eastAsia="es-CO"/>
        </w:rPr>
        <w:t xml:space="preserve">Que </w:t>
      </w:r>
      <w:r>
        <w:rPr>
          <w:rFonts w:ascii="Arial" w:hAnsi="Arial" w:cs="Arial"/>
          <w:sz w:val="24"/>
          <w:szCs w:val="24"/>
          <w:lang w:eastAsia="es-CO"/>
        </w:rPr>
        <w:t xml:space="preserve">dado lo anterior, se hace necesario crear la </w:t>
      </w:r>
      <w:r w:rsidRPr="00DC5A7D">
        <w:rPr>
          <w:rFonts w:ascii="Arial" w:hAnsi="Arial" w:cs="Arial"/>
          <w:sz w:val="24"/>
          <w:szCs w:val="24"/>
          <w:lang w:eastAsia="es-CO"/>
        </w:rPr>
        <w:t xml:space="preserve">Comisión </w:t>
      </w:r>
      <w:r>
        <w:rPr>
          <w:rFonts w:ascii="Arial" w:hAnsi="Arial" w:cs="Arial"/>
          <w:sz w:val="24"/>
          <w:szCs w:val="24"/>
          <w:lang w:eastAsia="es-CO"/>
        </w:rPr>
        <w:t xml:space="preserve">Intersectorial </w:t>
      </w:r>
      <w:r w:rsidR="002E0E75">
        <w:rPr>
          <w:rFonts w:ascii="Arial" w:hAnsi="Arial" w:cs="Arial"/>
          <w:sz w:val="24"/>
          <w:szCs w:val="24"/>
          <w:lang w:eastAsia="es-CO"/>
        </w:rPr>
        <w:t xml:space="preserve">para el Desarrollo de la </w:t>
      </w:r>
      <w:r w:rsidR="00E07CF1">
        <w:rPr>
          <w:rFonts w:ascii="Arial" w:hAnsi="Arial" w:cs="Arial"/>
          <w:sz w:val="24"/>
          <w:szCs w:val="24"/>
          <w:lang w:eastAsia="es-CO"/>
        </w:rPr>
        <w:t>Economía Digital</w:t>
      </w:r>
      <w:r>
        <w:rPr>
          <w:rFonts w:ascii="Arial" w:hAnsi="Arial" w:cs="Arial"/>
          <w:sz w:val="24"/>
          <w:szCs w:val="24"/>
          <w:lang w:eastAsia="es-CO"/>
        </w:rPr>
        <w:t xml:space="preserve">, y, </w:t>
      </w:r>
      <w:r w:rsidRPr="006764DB">
        <w:rPr>
          <w:rFonts w:ascii="Arial" w:hAnsi="Arial" w:cs="Arial"/>
          <w:sz w:val="24"/>
          <w:szCs w:val="24"/>
          <w:lang w:eastAsia="es-CO"/>
        </w:rPr>
        <w:t xml:space="preserve">en consecuencia, se </w:t>
      </w:r>
      <w:r>
        <w:rPr>
          <w:rFonts w:ascii="Arial" w:hAnsi="Arial" w:cs="Arial"/>
          <w:sz w:val="24"/>
          <w:szCs w:val="24"/>
          <w:lang w:eastAsia="es-CO"/>
        </w:rPr>
        <w:t>deberá</w:t>
      </w:r>
      <w:r w:rsidRPr="006764DB">
        <w:rPr>
          <w:rFonts w:ascii="Arial" w:hAnsi="Arial" w:cs="Arial"/>
          <w:sz w:val="24"/>
          <w:szCs w:val="24"/>
          <w:lang w:eastAsia="es-CO"/>
        </w:rPr>
        <w:t xml:space="preserve"> adicionar un artículo en el título 2 del libro 1 de la parte 1 del Decreto Único Reglamentario del sector TIC, Decreto 1078 de 2015</w:t>
      </w:r>
      <w:r>
        <w:rPr>
          <w:rFonts w:ascii="Arial" w:hAnsi="Arial" w:cs="Arial"/>
          <w:sz w:val="24"/>
          <w:szCs w:val="24"/>
          <w:lang w:eastAsia="es-CO"/>
        </w:rPr>
        <w:t>.</w:t>
      </w:r>
    </w:p>
    <w:p w14:paraId="4F1DA959" w14:textId="77777777" w:rsidR="00753313" w:rsidRPr="002F5FA6" w:rsidRDefault="00753313" w:rsidP="002F5FA6">
      <w:pPr>
        <w:contextualSpacing/>
        <w:jc w:val="both"/>
        <w:rPr>
          <w:rFonts w:ascii="Arial" w:hAnsi="Arial" w:cs="Arial"/>
          <w:sz w:val="24"/>
          <w:szCs w:val="24"/>
        </w:rPr>
      </w:pPr>
    </w:p>
    <w:p w14:paraId="54455F5F" w14:textId="77777777" w:rsidR="002F5FA6" w:rsidRPr="002F5FA6" w:rsidRDefault="002F5FA6" w:rsidP="002F5FA6">
      <w:pPr>
        <w:contextualSpacing/>
        <w:jc w:val="both"/>
        <w:rPr>
          <w:rFonts w:ascii="Arial" w:hAnsi="Arial" w:cs="Arial"/>
          <w:sz w:val="24"/>
          <w:szCs w:val="24"/>
        </w:rPr>
      </w:pPr>
    </w:p>
    <w:p w14:paraId="0468A711" w14:textId="77777777" w:rsidR="002F5FA6" w:rsidRPr="002F5FA6" w:rsidRDefault="002F5FA6" w:rsidP="002F5FA6">
      <w:pPr>
        <w:jc w:val="both"/>
        <w:rPr>
          <w:rFonts w:ascii="Arial" w:hAnsi="Arial" w:cs="Arial"/>
          <w:sz w:val="24"/>
          <w:szCs w:val="24"/>
        </w:rPr>
      </w:pPr>
      <w:proofErr w:type="gramStart"/>
      <w:r w:rsidRPr="002F5FA6">
        <w:rPr>
          <w:rFonts w:ascii="Arial" w:hAnsi="Arial" w:cs="Arial"/>
          <w:sz w:val="24"/>
          <w:szCs w:val="24"/>
        </w:rPr>
        <w:t>Que</w:t>
      </w:r>
      <w:proofErr w:type="gramEnd"/>
      <w:r w:rsidRPr="002F5FA6">
        <w:rPr>
          <w:rFonts w:ascii="Arial" w:hAnsi="Arial" w:cs="Arial"/>
          <w:sz w:val="24"/>
          <w:szCs w:val="24"/>
        </w:rPr>
        <w:t xml:space="preserve"> en mérito de lo expuesto,</w:t>
      </w:r>
    </w:p>
    <w:p w14:paraId="3DDDEBB3" w14:textId="77777777" w:rsidR="002F5FA6" w:rsidRPr="002F5FA6" w:rsidRDefault="002F5FA6" w:rsidP="002F5FA6">
      <w:pPr>
        <w:jc w:val="both"/>
        <w:rPr>
          <w:rFonts w:ascii="Arial" w:hAnsi="Arial" w:cs="Arial"/>
          <w:sz w:val="24"/>
          <w:szCs w:val="24"/>
        </w:rPr>
      </w:pPr>
    </w:p>
    <w:p w14:paraId="05A81888" w14:textId="77777777" w:rsidR="002F5FA6" w:rsidRPr="002F5FA6" w:rsidRDefault="002F5FA6" w:rsidP="002F5FA6">
      <w:pPr>
        <w:jc w:val="center"/>
        <w:rPr>
          <w:rFonts w:ascii="Arial" w:hAnsi="Arial" w:cs="Arial"/>
          <w:b/>
          <w:sz w:val="24"/>
          <w:szCs w:val="24"/>
        </w:rPr>
      </w:pPr>
      <w:r w:rsidRPr="002F5FA6">
        <w:rPr>
          <w:rFonts w:ascii="Arial" w:hAnsi="Arial" w:cs="Arial"/>
          <w:b/>
          <w:sz w:val="24"/>
          <w:szCs w:val="24"/>
        </w:rPr>
        <w:t>DECRETA:</w:t>
      </w:r>
    </w:p>
    <w:p w14:paraId="1CC1DF77" w14:textId="77777777" w:rsidR="002F5FA6" w:rsidRPr="002F5FA6" w:rsidRDefault="002F5FA6" w:rsidP="002F5FA6">
      <w:pPr>
        <w:jc w:val="both"/>
        <w:rPr>
          <w:rFonts w:ascii="Arial" w:hAnsi="Arial" w:cs="Arial"/>
          <w:b/>
          <w:sz w:val="24"/>
          <w:szCs w:val="24"/>
        </w:rPr>
      </w:pPr>
    </w:p>
    <w:p w14:paraId="54A6ABB3" w14:textId="70422F6B" w:rsidR="002F5FA6" w:rsidRPr="002F5FA6" w:rsidRDefault="00C03EFE" w:rsidP="002F5FA6">
      <w:pPr>
        <w:jc w:val="both"/>
        <w:rPr>
          <w:rFonts w:ascii="Arial" w:hAnsi="Arial" w:cs="Arial"/>
          <w:sz w:val="24"/>
          <w:szCs w:val="24"/>
        </w:rPr>
      </w:pPr>
      <w:r>
        <w:rPr>
          <w:rFonts w:ascii="Arial" w:hAnsi="Arial" w:cs="Arial"/>
          <w:b/>
          <w:sz w:val="24"/>
          <w:szCs w:val="24"/>
        </w:rPr>
        <w:t xml:space="preserve">ARTÍCULO 1. </w:t>
      </w:r>
      <w:r w:rsidRPr="00C03EFE">
        <w:rPr>
          <w:rFonts w:ascii="Arial" w:hAnsi="Arial" w:cs="Arial"/>
          <w:b/>
          <w:i/>
          <w:sz w:val="24"/>
          <w:szCs w:val="24"/>
        </w:rPr>
        <w:t xml:space="preserve">Creación de la </w:t>
      </w:r>
      <w:r w:rsidRPr="00C03EFE">
        <w:rPr>
          <w:rFonts w:ascii="Arial" w:hAnsi="Arial" w:cs="Arial"/>
          <w:b/>
          <w:i/>
          <w:sz w:val="24"/>
          <w:szCs w:val="24"/>
          <w:lang w:eastAsia="es-CO"/>
        </w:rPr>
        <w:t xml:space="preserve">Comisión Intersectorial </w:t>
      </w:r>
      <w:r w:rsidR="002E0E75">
        <w:rPr>
          <w:rFonts w:ascii="Arial" w:hAnsi="Arial" w:cs="Arial"/>
          <w:b/>
          <w:i/>
          <w:sz w:val="24"/>
          <w:szCs w:val="24"/>
          <w:lang w:eastAsia="es-CO"/>
        </w:rPr>
        <w:t xml:space="preserve">para el Desarrollo de la </w:t>
      </w:r>
      <w:r w:rsidR="00E07CF1">
        <w:rPr>
          <w:rFonts w:ascii="Arial" w:hAnsi="Arial" w:cs="Arial"/>
          <w:b/>
          <w:i/>
          <w:sz w:val="24"/>
          <w:szCs w:val="24"/>
          <w:lang w:eastAsia="es-CO"/>
        </w:rPr>
        <w:t>Economía Digital</w:t>
      </w:r>
      <w:r w:rsidRPr="00C03EFE">
        <w:rPr>
          <w:rFonts w:ascii="Arial" w:hAnsi="Arial" w:cs="Arial"/>
          <w:b/>
          <w:i/>
          <w:sz w:val="24"/>
          <w:szCs w:val="24"/>
          <w:lang w:eastAsia="es-CO"/>
        </w:rPr>
        <w:t>.</w:t>
      </w:r>
      <w:r w:rsidRPr="002F5FA6">
        <w:rPr>
          <w:rFonts w:ascii="Arial" w:hAnsi="Arial" w:cs="Arial"/>
          <w:sz w:val="24"/>
          <w:szCs w:val="24"/>
        </w:rPr>
        <w:t xml:space="preserve"> </w:t>
      </w:r>
      <w:r w:rsidR="002F5FA6" w:rsidRPr="002F5FA6">
        <w:rPr>
          <w:rFonts w:ascii="Arial" w:hAnsi="Arial" w:cs="Arial"/>
          <w:sz w:val="24"/>
          <w:szCs w:val="24"/>
        </w:rPr>
        <w:t xml:space="preserve">Créase </w:t>
      </w:r>
      <w:bookmarkStart w:id="1" w:name="OLE_LINK1"/>
      <w:r w:rsidR="002F5FA6" w:rsidRPr="002F5FA6">
        <w:rPr>
          <w:rFonts w:ascii="Arial" w:hAnsi="Arial" w:cs="Arial"/>
          <w:sz w:val="24"/>
          <w:szCs w:val="24"/>
        </w:rPr>
        <w:t xml:space="preserve">la Comisión Intersectorial </w:t>
      </w:r>
      <w:r w:rsidR="003123E0">
        <w:rPr>
          <w:rFonts w:ascii="Arial" w:hAnsi="Arial" w:cs="Arial"/>
          <w:sz w:val="24"/>
          <w:szCs w:val="24"/>
        </w:rPr>
        <w:t>p</w:t>
      </w:r>
      <w:r w:rsidR="002E0E75">
        <w:rPr>
          <w:rFonts w:ascii="Arial" w:hAnsi="Arial" w:cs="Arial"/>
          <w:sz w:val="24"/>
          <w:szCs w:val="24"/>
        </w:rPr>
        <w:t xml:space="preserve">ara el </w:t>
      </w:r>
      <w:r w:rsidR="00C53976">
        <w:rPr>
          <w:rFonts w:ascii="Arial" w:hAnsi="Arial" w:cs="Arial"/>
          <w:sz w:val="24"/>
          <w:szCs w:val="24"/>
        </w:rPr>
        <w:t>D</w:t>
      </w:r>
      <w:r w:rsidR="002E0E75">
        <w:rPr>
          <w:rFonts w:ascii="Arial" w:hAnsi="Arial" w:cs="Arial"/>
          <w:sz w:val="24"/>
          <w:szCs w:val="24"/>
        </w:rPr>
        <w:t xml:space="preserve">esarrollo de la </w:t>
      </w:r>
      <w:r w:rsidR="00E07CF1">
        <w:rPr>
          <w:rFonts w:ascii="Arial" w:hAnsi="Arial" w:cs="Arial"/>
          <w:sz w:val="24"/>
          <w:szCs w:val="24"/>
        </w:rPr>
        <w:t>Economía Digital</w:t>
      </w:r>
      <w:r w:rsidR="007D3C2D">
        <w:rPr>
          <w:rFonts w:ascii="Arial" w:hAnsi="Arial" w:cs="Arial"/>
          <w:sz w:val="24"/>
          <w:szCs w:val="24"/>
        </w:rPr>
        <w:t xml:space="preserve"> (</w:t>
      </w:r>
      <w:r w:rsidR="002E0E75">
        <w:rPr>
          <w:rFonts w:ascii="Arial" w:hAnsi="Arial" w:cs="Arial"/>
          <w:sz w:val="24"/>
          <w:szCs w:val="24"/>
        </w:rPr>
        <w:t>CIDED</w:t>
      </w:r>
      <w:r w:rsidR="007D3C2D">
        <w:rPr>
          <w:rFonts w:ascii="Arial" w:hAnsi="Arial" w:cs="Arial"/>
          <w:sz w:val="24"/>
          <w:szCs w:val="24"/>
        </w:rPr>
        <w:t>)</w:t>
      </w:r>
      <w:r w:rsidR="002F5FA6" w:rsidRPr="002F5FA6">
        <w:rPr>
          <w:rFonts w:ascii="Arial" w:hAnsi="Arial" w:cs="Arial"/>
          <w:sz w:val="24"/>
          <w:szCs w:val="24"/>
        </w:rPr>
        <w:t xml:space="preserve">, </w:t>
      </w:r>
      <w:bookmarkEnd w:id="1"/>
      <w:r w:rsidR="002F5FA6" w:rsidRPr="002F5FA6">
        <w:rPr>
          <w:rFonts w:ascii="Arial" w:hAnsi="Arial" w:cs="Arial"/>
          <w:sz w:val="24"/>
          <w:szCs w:val="24"/>
        </w:rPr>
        <w:t>que tendrá por objeto la coordinación, orientación, articulación y seguimiento de la ejecución de funciones y servicios públicos relacionados</w:t>
      </w:r>
      <w:r w:rsidR="00E07CF1">
        <w:rPr>
          <w:rFonts w:ascii="Arial" w:hAnsi="Arial" w:cs="Arial"/>
          <w:sz w:val="24"/>
          <w:szCs w:val="24"/>
        </w:rPr>
        <w:t xml:space="preserve"> con </w:t>
      </w:r>
      <w:r w:rsidR="00CC5374">
        <w:rPr>
          <w:rFonts w:ascii="Arial" w:hAnsi="Arial" w:cs="Arial"/>
          <w:sz w:val="24"/>
          <w:szCs w:val="24"/>
        </w:rPr>
        <w:t xml:space="preserve">las </w:t>
      </w:r>
      <w:r w:rsidR="00CC5374" w:rsidRPr="008577E8">
        <w:rPr>
          <w:rFonts w:ascii="Arial" w:hAnsi="Arial" w:cs="Arial"/>
          <w:sz w:val="24"/>
          <w:szCs w:val="24"/>
        </w:rPr>
        <w:t>actividades económicas y sociales habilitadas por las tecnologías de la información y las comunicaciones</w:t>
      </w:r>
      <w:r w:rsidR="002F5FA6" w:rsidRPr="002F5FA6">
        <w:rPr>
          <w:rFonts w:ascii="Arial" w:hAnsi="Arial" w:cs="Arial"/>
          <w:sz w:val="24"/>
          <w:szCs w:val="24"/>
        </w:rPr>
        <w:t xml:space="preserve">, incluidas las de </w:t>
      </w:r>
      <w:r w:rsidR="00CC5374">
        <w:rPr>
          <w:rFonts w:ascii="Arial" w:hAnsi="Arial" w:cs="Arial"/>
          <w:sz w:val="24"/>
          <w:szCs w:val="24"/>
        </w:rPr>
        <w:t xml:space="preserve">plataformas de </w:t>
      </w:r>
      <w:r w:rsidR="002F5FA6" w:rsidRPr="002F5FA6">
        <w:rPr>
          <w:rFonts w:ascii="Arial" w:hAnsi="Arial" w:cs="Arial"/>
          <w:sz w:val="24"/>
          <w:szCs w:val="24"/>
        </w:rPr>
        <w:t>economía colaborativa, con excepción de lo relacionado con Gobierno en Línea y el Sistema de Compras Públicas administrado por Colombia Compra Eficiente.</w:t>
      </w:r>
    </w:p>
    <w:p w14:paraId="1915D935" w14:textId="77777777" w:rsidR="002F5FA6" w:rsidRPr="002F5FA6" w:rsidRDefault="002F5FA6" w:rsidP="002F5FA6">
      <w:pPr>
        <w:jc w:val="both"/>
        <w:rPr>
          <w:rFonts w:ascii="Arial" w:hAnsi="Arial" w:cs="Arial"/>
          <w:sz w:val="24"/>
          <w:szCs w:val="24"/>
        </w:rPr>
      </w:pPr>
    </w:p>
    <w:p w14:paraId="763A7E4C" w14:textId="471123F0" w:rsidR="002F5FA6" w:rsidRPr="002F5FA6" w:rsidRDefault="002F5FA6" w:rsidP="002F5FA6">
      <w:pPr>
        <w:jc w:val="both"/>
        <w:rPr>
          <w:rFonts w:ascii="Arial" w:hAnsi="Arial" w:cs="Arial"/>
          <w:sz w:val="24"/>
          <w:szCs w:val="24"/>
        </w:rPr>
      </w:pPr>
      <w:r w:rsidRPr="002F5FA6">
        <w:rPr>
          <w:rFonts w:ascii="Arial" w:hAnsi="Arial" w:cs="Arial"/>
          <w:b/>
          <w:sz w:val="24"/>
          <w:szCs w:val="24"/>
        </w:rPr>
        <w:t xml:space="preserve">ARTÍCULO 2. </w:t>
      </w:r>
      <w:r w:rsidR="007D3C2D" w:rsidRPr="007D3C2D">
        <w:rPr>
          <w:rFonts w:ascii="Arial" w:hAnsi="Arial" w:cs="Arial"/>
          <w:b/>
          <w:i/>
          <w:sz w:val="24"/>
          <w:szCs w:val="24"/>
        </w:rPr>
        <w:t xml:space="preserve">Integración de la </w:t>
      </w:r>
      <w:r w:rsidR="00CC5374">
        <w:rPr>
          <w:rFonts w:ascii="Arial" w:hAnsi="Arial" w:cs="Arial"/>
          <w:b/>
          <w:i/>
          <w:sz w:val="24"/>
          <w:szCs w:val="24"/>
        </w:rPr>
        <w:t>CI</w:t>
      </w:r>
      <w:r w:rsidR="002E0E75">
        <w:rPr>
          <w:rFonts w:ascii="Arial" w:hAnsi="Arial" w:cs="Arial"/>
          <w:b/>
          <w:i/>
          <w:sz w:val="24"/>
          <w:szCs w:val="24"/>
        </w:rPr>
        <w:t>D</w:t>
      </w:r>
      <w:r w:rsidR="00CC5374">
        <w:rPr>
          <w:rFonts w:ascii="Arial" w:hAnsi="Arial" w:cs="Arial"/>
          <w:b/>
          <w:i/>
          <w:sz w:val="24"/>
          <w:szCs w:val="24"/>
        </w:rPr>
        <w:t>ED</w:t>
      </w:r>
      <w:r w:rsidRPr="002F5FA6">
        <w:rPr>
          <w:rFonts w:ascii="Arial" w:hAnsi="Arial" w:cs="Arial"/>
          <w:b/>
          <w:sz w:val="24"/>
          <w:szCs w:val="24"/>
        </w:rPr>
        <w:t xml:space="preserve">. </w:t>
      </w:r>
      <w:r w:rsidRPr="002F5FA6">
        <w:rPr>
          <w:rFonts w:ascii="Arial" w:hAnsi="Arial" w:cs="Arial"/>
          <w:sz w:val="24"/>
          <w:szCs w:val="24"/>
        </w:rPr>
        <w:t xml:space="preserve">La Comisión Intersectorial </w:t>
      </w:r>
      <w:r w:rsidR="002E0E75">
        <w:rPr>
          <w:rFonts w:ascii="Arial" w:hAnsi="Arial" w:cs="Arial"/>
          <w:sz w:val="24"/>
          <w:szCs w:val="24"/>
        </w:rPr>
        <w:t xml:space="preserve">para el Desarrollo de la </w:t>
      </w:r>
      <w:r w:rsidR="00CC5374">
        <w:rPr>
          <w:rFonts w:ascii="Arial" w:hAnsi="Arial" w:cs="Arial"/>
          <w:sz w:val="24"/>
          <w:szCs w:val="24"/>
        </w:rPr>
        <w:t>Economía Digital</w:t>
      </w:r>
      <w:r w:rsidRPr="002F5FA6">
        <w:rPr>
          <w:rFonts w:ascii="Arial" w:hAnsi="Arial" w:cs="Arial"/>
          <w:sz w:val="24"/>
          <w:szCs w:val="24"/>
        </w:rPr>
        <w:t xml:space="preserve"> estará integrada por Miembros Ordinarios y Miembros Extraordinarios.</w:t>
      </w:r>
    </w:p>
    <w:p w14:paraId="3D0C24B8" w14:textId="77777777" w:rsidR="002F5FA6" w:rsidRPr="002F5FA6" w:rsidRDefault="002F5FA6" w:rsidP="002F5FA6">
      <w:pPr>
        <w:jc w:val="both"/>
        <w:rPr>
          <w:rFonts w:ascii="Arial" w:hAnsi="Arial" w:cs="Arial"/>
          <w:sz w:val="24"/>
          <w:szCs w:val="24"/>
        </w:rPr>
      </w:pPr>
    </w:p>
    <w:p w14:paraId="10D4EF42" w14:textId="0A88A6FC" w:rsidR="004D3684" w:rsidRPr="002F5FA6" w:rsidRDefault="007D3C2D" w:rsidP="002F5FA6">
      <w:pPr>
        <w:jc w:val="both"/>
        <w:rPr>
          <w:rFonts w:ascii="Arial" w:hAnsi="Arial" w:cs="Arial"/>
          <w:sz w:val="24"/>
          <w:szCs w:val="24"/>
        </w:rPr>
      </w:pPr>
      <w:r>
        <w:rPr>
          <w:rFonts w:ascii="Arial" w:hAnsi="Arial" w:cs="Arial"/>
          <w:sz w:val="24"/>
          <w:szCs w:val="24"/>
        </w:rPr>
        <w:t>1.</w:t>
      </w:r>
      <w:r>
        <w:rPr>
          <w:rFonts w:ascii="Arial" w:hAnsi="Arial" w:cs="Arial"/>
          <w:sz w:val="24"/>
          <w:szCs w:val="24"/>
        </w:rPr>
        <w:tab/>
      </w:r>
      <w:r w:rsidR="00A62C5B">
        <w:rPr>
          <w:rFonts w:ascii="Arial" w:hAnsi="Arial" w:cs="Arial"/>
          <w:sz w:val="24"/>
          <w:szCs w:val="24"/>
        </w:rPr>
        <w:t>Serán M</w:t>
      </w:r>
      <w:r w:rsidR="002F5FA6" w:rsidRPr="002F5FA6">
        <w:rPr>
          <w:rFonts w:ascii="Arial" w:hAnsi="Arial" w:cs="Arial"/>
          <w:sz w:val="24"/>
          <w:szCs w:val="24"/>
        </w:rPr>
        <w:t xml:space="preserve">iembros </w:t>
      </w:r>
      <w:r w:rsidR="00A62C5B">
        <w:rPr>
          <w:rFonts w:ascii="Arial" w:hAnsi="Arial" w:cs="Arial"/>
          <w:sz w:val="24"/>
          <w:szCs w:val="24"/>
        </w:rPr>
        <w:t>O</w:t>
      </w:r>
      <w:r w:rsidR="002F5FA6" w:rsidRPr="002F5FA6">
        <w:rPr>
          <w:rFonts w:ascii="Arial" w:hAnsi="Arial" w:cs="Arial"/>
          <w:sz w:val="24"/>
          <w:szCs w:val="24"/>
        </w:rPr>
        <w:t>rdinarios:</w:t>
      </w:r>
    </w:p>
    <w:p w14:paraId="320514C4" w14:textId="5329ED7D" w:rsidR="006630D7" w:rsidRDefault="006630D7" w:rsidP="004D3684">
      <w:pPr>
        <w:jc w:val="both"/>
      </w:pPr>
    </w:p>
    <w:p w14:paraId="4C85A8C4" w14:textId="0B2BFFE8" w:rsidR="002F5FA6" w:rsidRPr="00FA3E88" w:rsidRDefault="002F5FA6" w:rsidP="006630D7">
      <w:pPr>
        <w:pStyle w:val="Prrafodelista"/>
        <w:numPr>
          <w:ilvl w:val="0"/>
          <w:numId w:val="54"/>
        </w:numPr>
        <w:jc w:val="both"/>
        <w:rPr>
          <w:rFonts w:ascii="Arial" w:hAnsi="Arial" w:cs="Arial"/>
          <w:sz w:val="24"/>
          <w:szCs w:val="24"/>
        </w:rPr>
      </w:pPr>
      <w:r w:rsidRPr="00FA3E88">
        <w:rPr>
          <w:rFonts w:ascii="Arial" w:hAnsi="Arial" w:cs="Arial"/>
          <w:sz w:val="24"/>
          <w:szCs w:val="24"/>
        </w:rPr>
        <w:lastRenderedPageBreak/>
        <w:t>El Ministro de Tecnologías de la Información y las Comunicaciones.</w:t>
      </w:r>
    </w:p>
    <w:p w14:paraId="3EA83C9F" w14:textId="0DA9D1CC" w:rsidR="002F5FA6" w:rsidRPr="002F5FA6" w:rsidRDefault="002F5FA6" w:rsidP="002F5FA6">
      <w:pPr>
        <w:ind w:left="426"/>
        <w:jc w:val="both"/>
        <w:rPr>
          <w:rFonts w:ascii="Arial" w:hAnsi="Arial" w:cs="Arial"/>
          <w:sz w:val="24"/>
          <w:szCs w:val="24"/>
        </w:rPr>
      </w:pPr>
    </w:p>
    <w:p w14:paraId="572A7C4C" w14:textId="147804A6" w:rsidR="002F5FA6" w:rsidRPr="00971E6E" w:rsidRDefault="002F5FA6" w:rsidP="00FA3E88">
      <w:pPr>
        <w:pStyle w:val="Prrafodelista"/>
        <w:numPr>
          <w:ilvl w:val="0"/>
          <w:numId w:val="54"/>
        </w:numPr>
        <w:jc w:val="both"/>
        <w:rPr>
          <w:rFonts w:ascii="Arial" w:hAnsi="Arial" w:cs="Arial"/>
          <w:sz w:val="24"/>
          <w:szCs w:val="24"/>
        </w:rPr>
      </w:pPr>
      <w:r w:rsidRPr="00971E6E">
        <w:rPr>
          <w:rFonts w:ascii="Arial" w:hAnsi="Arial" w:cs="Arial"/>
          <w:sz w:val="24"/>
          <w:szCs w:val="24"/>
        </w:rPr>
        <w:t xml:space="preserve"> El Director de la Comisión de Regulación de Comunicaciones</w:t>
      </w:r>
    </w:p>
    <w:p w14:paraId="13EF55F7" w14:textId="77777777" w:rsidR="002F5FA6" w:rsidRPr="002F5FA6" w:rsidRDefault="002F5FA6" w:rsidP="002F5FA6">
      <w:pPr>
        <w:ind w:left="426"/>
        <w:jc w:val="both"/>
        <w:rPr>
          <w:rFonts w:ascii="Arial" w:hAnsi="Arial" w:cs="Arial"/>
          <w:sz w:val="24"/>
          <w:szCs w:val="24"/>
        </w:rPr>
      </w:pPr>
    </w:p>
    <w:p w14:paraId="5FC19CDA" w14:textId="38C8E1D6" w:rsidR="002F5FA6" w:rsidRPr="00971E6E" w:rsidRDefault="002F5FA6" w:rsidP="00FA3E88">
      <w:pPr>
        <w:pStyle w:val="Prrafodelista"/>
        <w:numPr>
          <w:ilvl w:val="0"/>
          <w:numId w:val="54"/>
        </w:numPr>
        <w:jc w:val="both"/>
        <w:rPr>
          <w:rFonts w:ascii="Arial" w:hAnsi="Arial" w:cs="Arial"/>
          <w:sz w:val="24"/>
          <w:szCs w:val="24"/>
        </w:rPr>
      </w:pPr>
      <w:r w:rsidRPr="00971E6E">
        <w:rPr>
          <w:rFonts w:ascii="Arial" w:hAnsi="Arial" w:cs="Arial"/>
          <w:sz w:val="24"/>
          <w:szCs w:val="24"/>
        </w:rPr>
        <w:t xml:space="preserve"> El Director del Departamento Nacional de Planeación.</w:t>
      </w:r>
    </w:p>
    <w:p w14:paraId="21AB32E9" w14:textId="1B63FF58" w:rsidR="002F5FA6" w:rsidRPr="002F5FA6" w:rsidRDefault="002F5FA6" w:rsidP="002F5FA6">
      <w:pPr>
        <w:ind w:left="426"/>
        <w:jc w:val="both"/>
        <w:rPr>
          <w:rFonts w:ascii="Arial" w:hAnsi="Arial" w:cs="Arial"/>
          <w:sz w:val="24"/>
          <w:szCs w:val="24"/>
        </w:rPr>
      </w:pPr>
    </w:p>
    <w:p w14:paraId="2956F80D" w14:textId="4EC9A12D" w:rsidR="004D3684" w:rsidRDefault="0088210D" w:rsidP="004D3684">
      <w:pPr>
        <w:pStyle w:val="Prrafodelista"/>
        <w:numPr>
          <w:ilvl w:val="0"/>
          <w:numId w:val="54"/>
        </w:numPr>
        <w:jc w:val="both"/>
        <w:rPr>
          <w:rFonts w:ascii="Arial" w:hAnsi="Arial" w:cs="Arial"/>
          <w:sz w:val="24"/>
          <w:szCs w:val="24"/>
        </w:rPr>
      </w:pPr>
      <w:r>
        <w:rPr>
          <w:rFonts w:ascii="Arial" w:hAnsi="Arial" w:cs="Arial"/>
          <w:sz w:val="24"/>
          <w:szCs w:val="24"/>
        </w:rPr>
        <w:t>Un (1) representante del Presidente de la Repú</w:t>
      </w:r>
      <w:r w:rsidR="004D3684">
        <w:rPr>
          <w:rFonts w:ascii="Arial" w:hAnsi="Arial" w:cs="Arial"/>
          <w:sz w:val="24"/>
          <w:szCs w:val="24"/>
        </w:rPr>
        <w:t>blica.</w:t>
      </w:r>
    </w:p>
    <w:p w14:paraId="31D03F2F" w14:textId="4B60431C" w:rsidR="004D3684" w:rsidRPr="004D3684" w:rsidRDefault="004D3684" w:rsidP="004D3684">
      <w:pPr>
        <w:jc w:val="both"/>
        <w:rPr>
          <w:rFonts w:ascii="Arial" w:hAnsi="Arial" w:cs="Arial"/>
          <w:sz w:val="24"/>
          <w:szCs w:val="24"/>
        </w:rPr>
      </w:pPr>
    </w:p>
    <w:p w14:paraId="04FE0451" w14:textId="05DB1DC7" w:rsidR="002E0E75" w:rsidRPr="002E0E75" w:rsidRDefault="00CC5374" w:rsidP="002E0E75">
      <w:pPr>
        <w:pStyle w:val="Prrafodelista"/>
        <w:numPr>
          <w:ilvl w:val="0"/>
          <w:numId w:val="54"/>
        </w:numPr>
        <w:jc w:val="both"/>
        <w:rPr>
          <w:rFonts w:ascii="Arial" w:hAnsi="Arial" w:cs="Arial"/>
          <w:sz w:val="24"/>
          <w:szCs w:val="24"/>
        </w:rPr>
      </w:pPr>
      <w:r>
        <w:rPr>
          <w:rFonts w:ascii="Arial" w:hAnsi="Arial" w:cs="Arial"/>
          <w:sz w:val="24"/>
          <w:szCs w:val="24"/>
        </w:rPr>
        <w:t>El Superintendente de Industria y Comercio</w:t>
      </w:r>
      <w:r w:rsidR="004D3684">
        <w:rPr>
          <w:rFonts w:ascii="Arial" w:hAnsi="Arial" w:cs="Arial"/>
          <w:sz w:val="24"/>
          <w:szCs w:val="24"/>
        </w:rPr>
        <w:t>.</w:t>
      </w:r>
    </w:p>
    <w:p w14:paraId="30090935" w14:textId="77777777" w:rsidR="002F5FA6" w:rsidRPr="002F5FA6" w:rsidRDefault="002F5FA6" w:rsidP="002F5FA6">
      <w:pPr>
        <w:jc w:val="both"/>
        <w:rPr>
          <w:rFonts w:ascii="Arial" w:hAnsi="Arial" w:cs="Arial"/>
          <w:sz w:val="24"/>
          <w:szCs w:val="24"/>
        </w:rPr>
      </w:pPr>
    </w:p>
    <w:p w14:paraId="65B30DD8" w14:textId="77777777" w:rsidR="002F5FA6" w:rsidRPr="002F5FA6" w:rsidRDefault="002F5FA6" w:rsidP="002F5FA6">
      <w:pPr>
        <w:jc w:val="both"/>
        <w:rPr>
          <w:rFonts w:ascii="Arial" w:hAnsi="Arial" w:cs="Arial"/>
          <w:sz w:val="24"/>
          <w:szCs w:val="24"/>
        </w:rPr>
      </w:pPr>
    </w:p>
    <w:p w14:paraId="2126FE46" w14:textId="351CECF8" w:rsidR="002F5FA6" w:rsidRPr="002F5FA6" w:rsidRDefault="007D3C2D" w:rsidP="002F5FA6">
      <w:pPr>
        <w:jc w:val="both"/>
        <w:rPr>
          <w:rFonts w:ascii="Arial" w:hAnsi="Arial" w:cs="Arial"/>
          <w:sz w:val="24"/>
          <w:szCs w:val="24"/>
        </w:rPr>
      </w:pPr>
      <w:r>
        <w:rPr>
          <w:rFonts w:ascii="Arial" w:hAnsi="Arial" w:cs="Arial"/>
          <w:sz w:val="24"/>
          <w:szCs w:val="24"/>
        </w:rPr>
        <w:t>2.</w:t>
      </w:r>
      <w:r>
        <w:rPr>
          <w:rFonts w:ascii="Arial" w:hAnsi="Arial" w:cs="Arial"/>
          <w:sz w:val="24"/>
          <w:szCs w:val="24"/>
        </w:rPr>
        <w:tab/>
      </w:r>
      <w:r w:rsidR="00A62C5B">
        <w:rPr>
          <w:rFonts w:ascii="Arial" w:hAnsi="Arial" w:cs="Arial"/>
          <w:sz w:val="24"/>
          <w:szCs w:val="24"/>
        </w:rPr>
        <w:t xml:space="preserve">Serán </w:t>
      </w:r>
      <w:r w:rsidR="002F5FA6" w:rsidRPr="002F5FA6">
        <w:rPr>
          <w:rFonts w:ascii="Arial" w:hAnsi="Arial" w:cs="Arial"/>
          <w:sz w:val="24"/>
          <w:szCs w:val="24"/>
        </w:rPr>
        <w:t>Miembros Extraordinarios:</w:t>
      </w:r>
    </w:p>
    <w:p w14:paraId="6FF57EFF" w14:textId="77777777" w:rsidR="002F5FA6" w:rsidRPr="002F5FA6" w:rsidRDefault="002F5FA6" w:rsidP="002F5FA6">
      <w:pPr>
        <w:jc w:val="both"/>
        <w:rPr>
          <w:rFonts w:ascii="Arial" w:hAnsi="Arial" w:cs="Arial"/>
          <w:sz w:val="24"/>
          <w:szCs w:val="24"/>
        </w:rPr>
      </w:pPr>
    </w:p>
    <w:p w14:paraId="3815E5FD" w14:textId="1F16B288" w:rsidR="002F5FA6" w:rsidRPr="00FA3E88" w:rsidRDefault="002F5FA6" w:rsidP="00A62C5B">
      <w:pPr>
        <w:pStyle w:val="Prrafodelista"/>
        <w:numPr>
          <w:ilvl w:val="0"/>
          <w:numId w:val="55"/>
        </w:numPr>
        <w:jc w:val="both"/>
        <w:rPr>
          <w:rFonts w:ascii="Arial" w:hAnsi="Arial" w:cs="Arial"/>
          <w:sz w:val="24"/>
          <w:szCs w:val="24"/>
        </w:rPr>
      </w:pPr>
      <w:r w:rsidRPr="00FA3E88">
        <w:rPr>
          <w:rFonts w:ascii="Arial" w:hAnsi="Arial" w:cs="Arial"/>
          <w:sz w:val="24"/>
          <w:szCs w:val="24"/>
        </w:rPr>
        <w:t>El Ministro de Transporte</w:t>
      </w:r>
      <w:r w:rsidR="003123E0">
        <w:rPr>
          <w:rFonts w:ascii="Arial" w:hAnsi="Arial" w:cs="Arial"/>
          <w:sz w:val="24"/>
          <w:szCs w:val="24"/>
        </w:rPr>
        <w:t>.</w:t>
      </w:r>
    </w:p>
    <w:p w14:paraId="3B24DD5F" w14:textId="77777777" w:rsidR="002F5FA6" w:rsidRPr="002F5FA6" w:rsidRDefault="002F5FA6" w:rsidP="00A62C5B">
      <w:pPr>
        <w:pStyle w:val="Prrafodelista"/>
        <w:ind w:left="1146"/>
        <w:jc w:val="both"/>
        <w:rPr>
          <w:rFonts w:ascii="Arial" w:hAnsi="Arial" w:cs="Arial"/>
          <w:sz w:val="24"/>
          <w:szCs w:val="24"/>
        </w:rPr>
      </w:pPr>
    </w:p>
    <w:p w14:paraId="104D63C6" w14:textId="77777777" w:rsidR="002F5FA6" w:rsidRPr="00FA3E88" w:rsidRDefault="002F5FA6" w:rsidP="00A62C5B">
      <w:pPr>
        <w:pStyle w:val="Prrafodelista"/>
        <w:numPr>
          <w:ilvl w:val="0"/>
          <w:numId w:val="55"/>
        </w:numPr>
        <w:jc w:val="both"/>
        <w:rPr>
          <w:rFonts w:ascii="Arial" w:hAnsi="Arial" w:cs="Arial"/>
          <w:sz w:val="24"/>
          <w:szCs w:val="24"/>
        </w:rPr>
      </w:pPr>
      <w:r w:rsidRPr="00FA3E88">
        <w:rPr>
          <w:rFonts w:ascii="Arial" w:hAnsi="Arial" w:cs="Arial"/>
          <w:sz w:val="24"/>
          <w:szCs w:val="24"/>
        </w:rPr>
        <w:t>El Ministro de Comercio, Industria y Turismo.</w:t>
      </w:r>
    </w:p>
    <w:p w14:paraId="03F969BE" w14:textId="77777777" w:rsidR="002F5FA6" w:rsidRPr="002F5FA6" w:rsidRDefault="002F5FA6" w:rsidP="00A62C5B">
      <w:pPr>
        <w:pStyle w:val="Prrafodelista"/>
        <w:ind w:left="1146"/>
        <w:jc w:val="both"/>
        <w:rPr>
          <w:rFonts w:ascii="Arial" w:hAnsi="Arial" w:cs="Arial"/>
          <w:sz w:val="24"/>
          <w:szCs w:val="24"/>
        </w:rPr>
      </w:pPr>
    </w:p>
    <w:p w14:paraId="125A4417" w14:textId="6FBB1403" w:rsidR="002F5FA6" w:rsidRPr="00FA3E88" w:rsidRDefault="002F5FA6" w:rsidP="00A62C5B">
      <w:pPr>
        <w:pStyle w:val="Prrafodelista"/>
        <w:numPr>
          <w:ilvl w:val="0"/>
          <w:numId w:val="55"/>
        </w:numPr>
        <w:jc w:val="both"/>
        <w:rPr>
          <w:rFonts w:ascii="Arial" w:hAnsi="Arial" w:cs="Arial"/>
          <w:sz w:val="24"/>
          <w:szCs w:val="24"/>
        </w:rPr>
      </w:pPr>
      <w:r w:rsidRPr="00FA3E88">
        <w:rPr>
          <w:rFonts w:ascii="Arial" w:hAnsi="Arial" w:cs="Arial"/>
          <w:sz w:val="24"/>
          <w:szCs w:val="24"/>
        </w:rPr>
        <w:t>El Ministro de Hacienda y Crédito Público</w:t>
      </w:r>
      <w:r w:rsidR="003123E0">
        <w:rPr>
          <w:rFonts w:ascii="Arial" w:hAnsi="Arial" w:cs="Arial"/>
          <w:sz w:val="24"/>
          <w:szCs w:val="24"/>
        </w:rPr>
        <w:t>.</w:t>
      </w:r>
    </w:p>
    <w:p w14:paraId="2BF2E453" w14:textId="77777777" w:rsidR="002F5FA6" w:rsidRPr="002F5FA6" w:rsidRDefault="002F5FA6" w:rsidP="00A62C5B">
      <w:pPr>
        <w:pStyle w:val="Prrafodelista"/>
        <w:ind w:left="1146"/>
        <w:jc w:val="both"/>
        <w:rPr>
          <w:rFonts w:ascii="Arial" w:hAnsi="Arial" w:cs="Arial"/>
          <w:sz w:val="24"/>
          <w:szCs w:val="24"/>
        </w:rPr>
      </w:pPr>
    </w:p>
    <w:p w14:paraId="202DFFF3" w14:textId="1A78DDBC" w:rsidR="002F5FA6" w:rsidRDefault="002F5FA6" w:rsidP="00A62C5B">
      <w:pPr>
        <w:pStyle w:val="Prrafodelista"/>
        <w:numPr>
          <w:ilvl w:val="0"/>
          <w:numId w:val="55"/>
        </w:numPr>
        <w:jc w:val="both"/>
        <w:rPr>
          <w:rFonts w:ascii="Arial" w:hAnsi="Arial" w:cs="Arial"/>
          <w:sz w:val="24"/>
          <w:szCs w:val="24"/>
        </w:rPr>
      </w:pPr>
      <w:r w:rsidRPr="00FA3E88">
        <w:rPr>
          <w:rFonts w:ascii="Arial" w:hAnsi="Arial" w:cs="Arial"/>
          <w:sz w:val="24"/>
          <w:szCs w:val="24"/>
        </w:rPr>
        <w:t>El Ministro de Trabajo</w:t>
      </w:r>
      <w:r w:rsidR="003123E0">
        <w:rPr>
          <w:rFonts w:ascii="Arial" w:hAnsi="Arial" w:cs="Arial"/>
          <w:sz w:val="24"/>
          <w:szCs w:val="24"/>
        </w:rPr>
        <w:t>.</w:t>
      </w:r>
    </w:p>
    <w:p w14:paraId="1FC0BECF" w14:textId="77777777" w:rsidR="002F5FA6" w:rsidRPr="002F5FA6" w:rsidRDefault="002F5FA6" w:rsidP="0050399B"/>
    <w:p w14:paraId="4064C126" w14:textId="1DEE11C7" w:rsidR="002F5FA6" w:rsidRDefault="002F5FA6" w:rsidP="00A62C5B">
      <w:pPr>
        <w:pStyle w:val="Prrafodelista"/>
        <w:numPr>
          <w:ilvl w:val="0"/>
          <w:numId w:val="55"/>
        </w:numPr>
        <w:jc w:val="both"/>
        <w:rPr>
          <w:rFonts w:ascii="Arial" w:hAnsi="Arial" w:cs="Arial"/>
          <w:sz w:val="24"/>
          <w:szCs w:val="24"/>
        </w:rPr>
      </w:pPr>
      <w:r w:rsidRPr="00FA3E88">
        <w:rPr>
          <w:rFonts w:ascii="Arial" w:hAnsi="Arial" w:cs="Arial"/>
          <w:sz w:val="24"/>
          <w:szCs w:val="24"/>
        </w:rPr>
        <w:t>El Director de Impuestos y Aduanas Nacionales</w:t>
      </w:r>
      <w:r w:rsidR="003123E0">
        <w:rPr>
          <w:rFonts w:ascii="Arial" w:hAnsi="Arial" w:cs="Arial"/>
          <w:sz w:val="24"/>
          <w:szCs w:val="24"/>
        </w:rPr>
        <w:t>.</w:t>
      </w:r>
    </w:p>
    <w:p w14:paraId="20CF323F" w14:textId="77777777" w:rsidR="003123E0" w:rsidRPr="004D3684" w:rsidRDefault="003123E0" w:rsidP="004D3684">
      <w:pPr>
        <w:pStyle w:val="Prrafodelista"/>
        <w:rPr>
          <w:rFonts w:ascii="Arial" w:hAnsi="Arial" w:cs="Arial"/>
          <w:sz w:val="24"/>
          <w:szCs w:val="24"/>
        </w:rPr>
      </w:pPr>
    </w:p>
    <w:p w14:paraId="2864597A" w14:textId="2D7D3AA2" w:rsidR="00C53976" w:rsidRPr="004D3684" w:rsidRDefault="003123E0" w:rsidP="006630D7">
      <w:pPr>
        <w:pStyle w:val="Prrafodelista"/>
        <w:numPr>
          <w:ilvl w:val="0"/>
          <w:numId w:val="55"/>
        </w:numPr>
        <w:jc w:val="both"/>
        <w:rPr>
          <w:rFonts w:ascii="Arial" w:hAnsi="Arial" w:cs="Arial"/>
          <w:sz w:val="24"/>
          <w:szCs w:val="24"/>
        </w:rPr>
      </w:pPr>
      <w:r>
        <w:rPr>
          <w:rFonts w:ascii="Arial" w:hAnsi="Arial" w:cs="Arial"/>
          <w:sz w:val="24"/>
          <w:szCs w:val="24"/>
        </w:rPr>
        <w:t>El Director de la Dirección Nacional de Derechos de Autor.</w:t>
      </w:r>
    </w:p>
    <w:p w14:paraId="7452A040" w14:textId="77777777" w:rsidR="002F5FA6" w:rsidRPr="002F5FA6" w:rsidRDefault="002F5FA6" w:rsidP="002F5FA6">
      <w:pPr>
        <w:jc w:val="both"/>
        <w:rPr>
          <w:rFonts w:ascii="Arial" w:hAnsi="Arial" w:cs="Arial"/>
          <w:sz w:val="24"/>
          <w:szCs w:val="24"/>
        </w:rPr>
      </w:pPr>
    </w:p>
    <w:p w14:paraId="20DAA21A" w14:textId="77777777" w:rsidR="002F5FA6" w:rsidRPr="002F5FA6" w:rsidRDefault="002F5FA6" w:rsidP="002F5FA6">
      <w:pPr>
        <w:jc w:val="both"/>
        <w:rPr>
          <w:rFonts w:ascii="Arial" w:hAnsi="Arial" w:cs="Arial"/>
          <w:sz w:val="24"/>
          <w:szCs w:val="24"/>
        </w:rPr>
      </w:pPr>
    </w:p>
    <w:p w14:paraId="7E8973D1" w14:textId="69B6C500" w:rsidR="002F5FA6" w:rsidRPr="002F5FA6" w:rsidRDefault="007D3C2D" w:rsidP="002F5FA6">
      <w:pPr>
        <w:jc w:val="both"/>
        <w:rPr>
          <w:rFonts w:ascii="Arial" w:hAnsi="Arial" w:cs="Arial"/>
          <w:sz w:val="24"/>
          <w:szCs w:val="24"/>
        </w:rPr>
      </w:pPr>
      <w:r>
        <w:rPr>
          <w:rFonts w:ascii="Arial" w:hAnsi="Arial" w:cs="Arial"/>
          <w:b/>
          <w:sz w:val="24"/>
          <w:szCs w:val="24"/>
        </w:rPr>
        <w:t>Parágrafo 1</w:t>
      </w:r>
      <w:r w:rsidR="002F5FA6" w:rsidRPr="002F5FA6">
        <w:rPr>
          <w:rFonts w:ascii="Arial" w:hAnsi="Arial" w:cs="Arial"/>
          <w:sz w:val="24"/>
          <w:szCs w:val="24"/>
        </w:rPr>
        <w:t>. Una vez adoptado el reglamento interno</w:t>
      </w:r>
      <w:r w:rsidR="00A62C5B">
        <w:rPr>
          <w:rFonts w:ascii="Arial" w:hAnsi="Arial" w:cs="Arial"/>
          <w:sz w:val="24"/>
          <w:szCs w:val="24"/>
        </w:rPr>
        <w:t xml:space="preserve"> de la Comisión</w:t>
      </w:r>
      <w:r w:rsidR="002F5FA6" w:rsidRPr="002F5FA6">
        <w:rPr>
          <w:rFonts w:ascii="Arial" w:hAnsi="Arial" w:cs="Arial"/>
          <w:sz w:val="24"/>
          <w:szCs w:val="24"/>
        </w:rPr>
        <w:t>, los Miembros Ordinarios decidirán el sector vertical u horizontal en relación con el cual deberá iniciarse la labor de coordinación, orientación y articulación objeto de la Comisión, y lo comunicarán al Miembro Extraordinarios que pertenezca al mencionado sector, que en adelante y mientras continúe la labor de coordinación y orientación de funciones respecto de su sector, deberá concurrir a las sesiones de la Comisión. Lo anterior, sin perjuicio de que los Miembros Ordinarios decidan adelantar la labor de coordinación y orientación de funciones en relación con varios sectores simultáneamente, y por ende citar a los Miembros Extraordinarios correspondientes.</w:t>
      </w:r>
    </w:p>
    <w:p w14:paraId="7A2D17DA" w14:textId="77777777" w:rsidR="002F5FA6" w:rsidRPr="002F5FA6" w:rsidRDefault="002F5FA6" w:rsidP="002F5FA6">
      <w:pPr>
        <w:jc w:val="both"/>
        <w:rPr>
          <w:rFonts w:ascii="Arial" w:hAnsi="Arial" w:cs="Arial"/>
          <w:sz w:val="24"/>
          <w:szCs w:val="24"/>
        </w:rPr>
      </w:pPr>
    </w:p>
    <w:p w14:paraId="2EF8FB03" w14:textId="18E06DA3" w:rsidR="002F5FA6" w:rsidRPr="002F5FA6" w:rsidRDefault="007D3C2D" w:rsidP="002F5FA6">
      <w:pPr>
        <w:jc w:val="both"/>
        <w:rPr>
          <w:rFonts w:ascii="Arial" w:hAnsi="Arial" w:cs="Arial"/>
          <w:sz w:val="24"/>
          <w:szCs w:val="24"/>
        </w:rPr>
      </w:pPr>
      <w:r>
        <w:rPr>
          <w:rFonts w:ascii="Arial" w:hAnsi="Arial" w:cs="Arial"/>
          <w:b/>
          <w:sz w:val="24"/>
          <w:szCs w:val="24"/>
        </w:rPr>
        <w:t>Parágrafo</w:t>
      </w:r>
      <w:r w:rsidR="00971E6E">
        <w:rPr>
          <w:rFonts w:ascii="Arial" w:hAnsi="Arial" w:cs="Arial"/>
          <w:b/>
          <w:sz w:val="24"/>
          <w:szCs w:val="24"/>
        </w:rPr>
        <w:t xml:space="preserve"> 2</w:t>
      </w:r>
      <w:r>
        <w:rPr>
          <w:rFonts w:ascii="Arial" w:hAnsi="Arial" w:cs="Arial"/>
          <w:b/>
          <w:sz w:val="24"/>
          <w:szCs w:val="24"/>
        </w:rPr>
        <w:t xml:space="preserve">. </w:t>
      </w:r>
      <w:r w:rsidR="002F5FA6" w:rsidRPr="002F5FA6">
        <w:rPr>
          <w:rFonts w:ascii="Arial" w:hAnsi="Arial" w:cs="Arial"/>
          <w:sz w:val="24"/>
          <w:szCs w:val="24"/>
        </w:rPr>
        <w:t xml:space="preserve">Los Miembros de la Comisión sólo podrán delegar su participación en la misma, de acuerdo con las siguientes condiciones: </w:t>
      </w:r>
    </w:p>
    <w:p w14:paraId="20C25C76" w14:textId="77777777" w:rsidR="002F5FA6" w:rsidRPr="002F5FA6" w:rsidRDefault="002F5FA6" w:rsidP="002F5FA6">
      <w:pPr>
        <w:jc w:val="both"/>
        <w:rPr>
          <w:rFonts w:ascii="Arial" w:hAnsi="Arial" w:cs="Arial"/>
          <w:sz w:val="24"/>
          <w:szCs w:val="24"/>
        </w:rPr>
      </w:pPr>
    </w:p>
    <w:p w14:paraId="5B61E173" w14:textId="77777777" w:rsidR="002F5FA6" w:rsidRPr="002F5FA6" w:rsidRDefault="002F5FA6" w:rsidP="002F5FA6">
      <w:pPr>
        <w:pStyle w:val="Prrafodelista"/>
        <w:numPr>
          <w:ilvl w:val="0"/>
          <w:numId w:val="51"/>
        </w:numPr>
        <w:jc w:val="both"/>
        <w:rPr>
          <w:rFonts w:ascii="Arial" w:hAnsi="Arial" w:cs="Arial"/>
          <w:sz w:val="24"/>
          <w:szCs w:val="24"/>
        </w:rPr>
      </w:pPr>
      <w:r w:rsidRPr="002F5FA6">
        <w:rPr>
          <w:rFonts w:ascii="Arial" w:hAnsi="Arial" w:cs="Arial"/>
          <w:sz w:val="24"/>
          <w:szCs w:val="24"/>
        </w:rPr>
        <w:t>El Ministro de Tecnologías de la Información y las Comunicaciones en el Viceministro de Economía Digital.</w:t>
      </w:r>
    </w:p>
    <w:p w14:paraId="5512D6A9" w14:textId="77777777" w:rsidR="002F5FA6" w:rsidRPr="002F5FA6" w:rsidRDefault="002F5FA6" w:rsidP="002F5FA6">
      <w:pPr>
        <w:pStyle w:val="Prrafodelista"/>
        <w:jc w:val="both"/>
        <w:rPr>
          <w:rFonts w:ascii="Arial" w:hAnsi="Arial" w:cs="Arial"/>
          <w:sz w:val="24"/>
          <w:szCs w:val="24"/>
        </w:rPr>
      </w:pPr>
    </w:p>
    <w:p w14:paraId="4EC20216" w14:textId="77777777" w:rsidR="002F5FA6" w:rsidRPr="002F5FA6" w:rsidRDefault="002F5FA6" w:rsidP="002F5FA6">
      <w:pPr>
        <w:pStyle w:val="Prrafodelista"/>
        <w:numPr>
          <w:ilvl w:val="0"/>
          <w:numId w:val="51"/>
        </w:numPr>
        <w:jc w:val="both"/>
        <w:rPr>
          <w:rFonts w:ascii="Arial" w:hAnsi="Arial" w:cs="Arial"/>
          <w:sz w:val="24"/>
          <w:szCs w:val="24"/>
        </w:rPr>
      </w:pPr>
      <w:r w:rsidRPr="002F5FA6">
        <w:rPr>
          <w:rFonts w:ascii="Arial" w:hAnsi="Arial" w:cs="Arial"/>
          <w:sz w:val="24"/>
          <w:szCs w:val="24"/>
        </w:rPr>
        <w:t>Los demás Ministros en su Viceministro, o en cualquiera de ellos, si hubiera más de uno.</w:t>
      </w:r>
    </w:p>
    <w:p w14:paraId="407A5B0D" w14:textId="77777777" w:rsidR="00B60E65" w:rsidRDefault="00B60E65" w:rsidP="00FA3E88">
      <w:pPr>
        <w:pStyle w:val="Prrafodelista"/>
        <w:ind w:left="0"/>
        <w:jc w:val="both"/>
        <w:rPr>
          <w:rFonts w:ascii="Arial" w:hAnsi="Arial" w:cs="Arial"/>
          <w:sz w:val="24"/>
          <w:szCs w:val="24"/>
        </w:rPr>
      </w:pPr>
    </w:p>
    <w:p w14:paraId="6669B3A2" w14:textId="77777777" w:rsidR="002F5FA6" w:rsidRPr="002F5FA6" w:rsidRDefault="002F5FA6" w:rsidP="002F5FA6">
      <w:pPr>
        <w:pStyle w:val="Prrafodelista"/>
        <w:numPr>
          <w:ilvl w:val="0"/>
          <w:numId w:val="51"/>
        </w:numPr>
        <w:jc w:val="both"/>
        <w:rPr>
          <w:rFonts w:ascii="Arial" w:hAnsi="Arial" w:cs="Arial"/>
          <w:sz w:val="24"/>
          <w:szCs w:val="24"/>
        </w:rPr>
      </w:pPr>
      <w:r w:rsidRPr="002F5FA6">
        <w:rPr>
          <w:rFonts w:ascii="Arial" w:hAnsi="Arial" w:cs="Arial"/>
          <w:sz w:val="24"/>
          <w:szCs w:val="24"/>
        </w:rPr>
        <w:t>El Director del Departamento Nacional de Planeación en el Sub-director Sectorial de la entidad.</w:t>
      </w:r>
    </w:p>
    <w:p w14:paraId="001D419F" w14:textId="77777777" w:rsidR="002F5FA6" w:rsidRPr="002F5FA6" w:rsidRDefault="002F5FA6" w:rsidP="002F5FA6">
      <w:pPr>
        <w:jc w:val="both"/>
        <w:rPr>
          <w:rFonts w:ascii="Arial" w:hAnsi="Arial" w:cs="Arial"/>
          <w:sz w:val="24"/>
          <w:szCs w:val="24"/>
        </w:rPr>
      </w:pPr>
    </w:p>
    <w:p w14:paraId="7D6B1639" w14:textId="77777777" w:rsidR="002F5FA6" w:rsidRPr="002F5FA6" w:rsidRDefault="002F5FA6" w:rsidP="002F5FA6">
      <w:pPr>
        <w:pStyle w:val="Prrafodelista"/>
        <w:numPr>
          <w:ilvl w:val="0"/>
          <w:numId w:val="51"/>
        </w:numPr>
        <w:jc w:val="both"/>
        <w:rPr>
          <w:rFonts w:ascii="Arial" w:hAnsi="Arial" w:cs="Arial"/>
          <w:sz w:val="24"/>
          <w:szCs w:val="24"/>
        </w:rPr>
      </w:pPr>
      <w:r w:rsidRPr="002F5FA6">
        <w:rPr>
          <w:rFonts w:ascii="Arial" w:hAnsi="Arial" w:cs="Arial"/>
          <w:sz w:val="24"/>
          <w:szCs w:val="24"/>
        </w:rPr>
        <w:t>El Director de la Comisión de Regulación de Comunicaciones en cualquiera de los expertos comisionados.</w:t>
      </w:r>
    </w:p>
    <w:p w14:paraId="78B81B43" w14:textId="77777777" w:rsidR="00B60E65" w:rsidRDefault="00B60E65" w:rsidP="00B60E65">
      <w:pPr>
        <w:jc w:val="both"/>
        <w:rPr>
          <w:rFonts w:ascii="Arial" w:hAnsi="Arial" w:cs="Arial"/>
          <w:sz w:val="24"/>
          <w:szCs w:val="24"/>
        </w:rPr>
      </w:pPr>
    </w:p>
    <w:p w14:paraId="15C8BEAE" w14:textId="428748F7" w:rsidR="002F5FA6" w:rsidRPr="00053A23" w:rsidRDefault="002F5FA6" w:rsidP="002F5FA6">
      <w:pPr>
        <w:pStyle w:val="Prrafodelista"/>
        <w:numPr>
          <w:ilvl w:val="0"/>
          <w:numId w:val="51"/>
        </w:numPr>
        <w:jc w:val="both"/>
        <w:rPr>
          <w:rFonts w:ascii="Arial" w:hAnsi="Arial" w:cs="Arial"/>
          <w:sz w:val="24"/>
          <w:szCs w:val="24"/>
        </w:rPr>
      </w:pPr>
      <w:r w:rsidRPr="00053A23">
        <w:rPr>
          <w:rFonts w:ascii="Arial" w:hAnsi="Arial" w:cs="Arial"/>
          <w:sz w:val="24"/>
          <w:szCs w:val="24"/>
        </w:rPr>
        <w:t xml:space="preserve">El </w:t>
      </w:r>
      <w:r w:rsidR="005605D6" w:rsidRPr="00053A23">
        <w:rPr>
          <w:rFonts w:ascii="Arial" w:hAnsi="Arial" w:cs="Arial"/>
          <w:sz w:val="24"/>
          <w:szCs w:val="24"/>
        </w:rPr>
        <w:t xml:space="preserve">representante del Presidente </w:t>
      </w:r>
      <w:r w:rsidR="00053A23">
        <w:rPr>
          <w:rFonts w:ascii="Arial" w:hAnsi="Arial" w:cs="Arial"/>
          <w:sz w:val="24"/>
          <w:szCs w:val="24"/>
        </w:rPr>
        <w:t>en</w:t>
      </w:r>
      <w:r w:rsidR="00053A23" w:rsidRPr="00053A23">
        <w:rPr>
          <w:rFonts w:ascii="Arial" w:hAnsi="Arial" w:cs="Arial"/>
          <w:sz w:val="24"/>
          <w:szCs w:val="24"/>
        </w:rPr>
        <w:t xml:space="preserve"> </w:t>
      </w:r>
      <w:r w:rsidR="005605D6" w:rsidRPr="00053A23">
        <w:rPr>
          <w:rFonts w:ascii="Arial" w:hAnsi="Arial" w:cs="Arial"/>
          <w:sz w:val="24"/>
          <w:szCs w:val="24"/>
        </w:rPr>
        <w:t>quien éste delegue</w:t>
      </w:r>
      <w:r w:rsidRPr="00053A23">
        <w:rPr>
          <w:rFonts w:ascii="Arial" w:hAnsi="Arial" w:cs="Arial"/>
          <w:sz w:val="24"/>
          <w:szCs w:val="24"/>
        </w:rPr>
        <w:t>.</w:t>
      </w:r>
    </w:p>
    <w:p w14:paraId="49FAD14D" w14:textId="77777777" w:rsidR="00B60E65" w:rsidRDefault="00B60E65" w:rsidP="00B60E65">
      <w:pPr>
        <w:jc w:val="both"/>
        <w:rPr>
          <w:rFonts w:ascii="Arial" w:hAnsi="Arial" w:cs="Arial"/>
          <w:sz w:val="24"/>
          <w:szCs w:val="24"/>
        </w:rPr>
      </w:pPr>
    </w:p>
    <w:p w14:paraId="4A19F265" w14:textId="72D8672C" w:rsidR="002F5FA6" w:rsidRDefault="002F5FA6" w:rsidP="002F5FA6">
      <w:pPr>
        <w:pStyle w:val="Prrafodelista"/>
        <w:numPr>
          <w:ilvl w:val="0"/>
          <w:numId w:val="51"/>
        </w:numPr>
        <w:jc w:val="both"/>
        <w:rPr>
          <w:rFonts w:ascii="Arial" w:hAnsi="Arial" w:cs="Arial"/>
          <w:sz w:val="24"/>
          <w:szCs w:val="24"/>
        </w:rPr>
      </w:pPr>
      <w:r w:rsidRPr="002F5FA6">
        <w:rPr>
          <w:rFonts w:ascii="Arial" w:hAnsi="Arial" w:cs="Arial"/>
          <w:sz w:val="24"/>
          <w:szCs w:val="24"/>
        </w:rPr>
        <w:t>El Director de Impuestos y Aduanas Nacionales en el Director de Gestión de Fiscalización de la entidad.</w:t>
      </w:r>
    </w:p>
    <w:p w14:paraId="1E29EEA3" w14:textId="77777777" w:rsidR="00CC5374" w:rsidRPr="002E0E75" w:rsidRDefault="00CC5374" w:rsidP="002E0E75">
      <w:pPr>
        <w:pStyle w:val="Prrafodelista"/>
        <w:rPr>
          <w:rFonts w:ascii="Arial" w:hAnsi="Arial" w:cs="Arial"/>
          <w:sz w:val="24"/>
          <w:szCs w:val="24"/>
        </w:rPr>
      </w:pPr>
    </w:p>
    <w:p w14:paraId="72FAE4D7" w14:textId="7E2BE85D" w:rsidR="00CC5374" w:rsidRPr="00053A23" w:rsidRDefault="00EF0224" w:rsidP="002F5FA6">
      <w:pPr>
        <w:pStyle w:val="Prrafodelista"/>
        <w:numPr>
          <w:ilvl w:val="0"/>
          <w:numId w:val="51"/>
        </w:numPr>
        <w:jc w:val="both"/>
        <w:rPr>
          <w:rFonts w:ascii="Arial" w:hAnsi="Arial" w:cs="Arial"/>
          <w:sz w:val="24"/>
          <w:szCs w:val="24"/>
        </w:rPr>
      </w:pPr>
      <w:r>
        <w:rPr>
          <w:rFonts w:ascii="Arial" w:hAnsi="Arial" w:cs="Arial"/>
          <w:sz w:val="24"/>
          <w:szCs w:val="24"/>
        </w:rPr>
        <w:t xml:space="preserve">El Superintendente de Industria </w:t>
      </w:r>
      <w:r w:rsidR="00CC5374" w:rsidRPr="00053A23">
        <w:rPr>
          <w:rFonts w:ascii="Arial" w:hAnsi="Arial" w:cs="Arial"/>
          <w:sz w:val="24"/>
          <w:szCs w:val="24"/>
        </w:rPr>
        <w:t xml:space="preserve">y Comercio en </w:t>
      </w:r>
      <w:r>
        <w:rPr>
          <w:rFonts w:ascii="Arial" w:hAnsi="Arial" w:cs="Arial"/>
          <w:sz w:val="24"/>
          <w:szCs w:val="24"/>
        </w:rPr>
        <w:t xml:space="preserve">alguno de los siguientes delegados, dependiendo de la temática a discutir: </w:t>
      </w:r>
      <w:r w:rsidR="00CC5374" w:rsidRPr="00053A23">
        <w:rPr>
          <w:rFonts w:ascii="Arial" w:hAnsi="Arial" w:cs="Arial"/>
          <w:sz w:val="24"/>
          <w:szCs w:val="24"/>
        </w:rPr>
        <w:t>el Superintendente Delegado para la Protección de la Competencia</w:t>
      </w:r>
      <w:r>
        <w:rPr>
          <w:rFonts w:ascii="Arial" w:hAnsi="Arial" w:cs="Arial"/>
          <w:sz w:val="24"/>
          <w:szCs w:val="24"/>
        </w:rPr>
        <w:t>, Superintendente Delgado para la Protección de Datos Personales, o el Superintendente Delegado para la Protección del Consumidor.</w:t>
      </w:r>
      <w:r w:rsidR="002E0E75" w:rsidRPr="00053A23">
        <w:rPr>
          <w:rFonts w:ascii="Arial" w:hAnsi="Arial" w:cs="Arial"/>
          <w:sz w:val="24"/>
          <w:szCs w:val="24"/>
        </w:rPr>
        <w:t xml:space="preserve"> </w:t>
      </w:r>
    </w:p>
    <w:p w14:paraId="363C4978" w14:textId="77777777" w:rsidR="00B60E65" w:rsidRDefault="00B60E65" w:rsidP="00B60E65">
      <w:pPr>
        <w:jc w:val="both"/>
        <w:rPr>
          <w:rFonts w:ascii="Arial" w:hAnsi="Arial" w:cs="Arial"/>
          <w:sz w:val="24"/>
          <w:szCs w:val="24"/>
        </w:rPr>
      </w:pPr>
    </w:p>
    <w:p w14:paraId="7F862388" w14:textId="191BEDA6" w:rsidR="002F5FA6" w:rsidRPr="002F5FA6" w:rsidRDefault="007D3C2D" w:rsidP="002F5FA6">
      <w:pPr>
        <w:jc w:val="both"/>
        <w:rPr>
          <w:rFonts w:ascii="Arial" w:hAnsi="Arial" w:cs="Arial"/>
          <w:sz w:val="24"/>
          <w:szCs w:val="24"/>
        </w:rPr>
      </w:pPr>
      <w:r>
        <w:rPr>
          <w:rFonts w:ascii="Arial" w:hAnsi="Arial" w:cs="Arial"/>
          <w:b/>
          <w:sz w:val="24"/>
          <w:szCs w:val="24"/>
        </w:rPr>
        <w:t>Parágrafo 3</w:t>
      </w:r>
      <w:r w:rsidR="002F5FA6" w:rsidRPr="002F5FA6">
        <w:rPr>
          <w:rFonts w:ascii="Arial" w:hAnsi="Arial" w:cs="Arial"/>
          <w:b/>
          <w:sz w:val="24"/>
          <w:szCs w:val="24"/>
        </w:rPr>
        <w:t>.</w:t>
      </w:r>
      <w:r w:rsidR="002F5FA6" w:rsidRPr="002F5FA6">
        <w:rPr>
          <w:rFonts w:ascii="Arial" w:hAnsi="Arial" w:cs="Arial"/>
          <w:sz w:val="24"/>
          <w:szCs w:val="24"/>
        </w:rPr>
        <w:t xml:space="preserve"> Podrán invitarse a las sesiones de la Comisión, </w:t>
      </w:r>
      <w:r w:rsidR="00053A23" w:rsidRPr="00053A23">
        <w:rPr>
          <w:rFonts w:ascii="Arial" w:hAnsi="Arial" w:cs="Arial"/>
          <w:sz w:val="24"/>
          <w:szCs w:val="24"/>
        </w:rPr>
        <w:t>representantes de otras entidades públicas o del sector privado y la sociedad civil o academia, según los temas a tratar en las sesiones de la Comisión, con voz, pero sin voto</w:t>
      </w:r>
      <w:r w:rsidR="002F5FA6" w:rsidRPr="002F5FA6">
        <w:rPr>
          <w:rFonts w:ascii="Arial" w:hAnsi="Arial" w:cs="Arial"/>
          <w:sz w:val="24"/>
          <w:szCs w:val="24"/>
        </w:rPr>
        <w:t>.</w:t>
      </w:r>
    </w:p>
    <w:p w14:paraId="580E19BB" w14:textId="77777777" w:rsidR="002F5FA6" w:rsidRPr="002F5FA6" w:rsidRDefault="002F5FA6" w:rsidP="002F5FA6">
      <w:pPr>
        <w:jc w:val="both"/>
        <w:rPr>
          <w:rFonts w:ascii="Arial" w:hAnsi="Arial" w:cs="Arial"/>
          <w:sz w:val="24"/>
          <w:szCs w:val="24"/>
        </w:rPr>
      </w:pPr>
    </w:p>
    <w:p w14:paraId="2FFE088E" w14:textId="1C904449" w:rsidR="002F5FA6" w:rsidRPr="002F5FA6" w:rsidRDefault="002F5FA6" w:rsidP="002F5FA6">
      <w:pPr>
        <w:jc w:val="both"/>
        <w:rPr>
          <w:rFonts w:ascii="Arial" w:hAnsi="Arial" w:cs="Arial"/>
          <w:sz w:val="24"/>
          <w:szCs w:val="24"/>
        </w:rPr>
      </w:pPr>
      <w:r w:rsidRPr="002F5FA6">
        <w:rPr>
          <w:rFonts w:ascii="Arial" w:hAnsi="Arial" w:cs="Arial"/>
          <w:b/>
          <w:sz w:val="24"/>
          <w:szCs w:val="24"/>
        </w:rPr>
        <w:t>ARTÍCULO 3.</w:t>
      </w:r>
      <w:r w:rsidR="00993BAD">
        <w:rPr>
          <w:rFonts w:ascii="Arial" w:hAnsi="Arial" w:cs="Arial"/>
          <w:b/>
          <w:sz w:val="24"/>
          <w:szCs w:val="24"/>
        </w:rPr>
        <w:t xml:space="preserve"> </w:t>
      </w:r>
      <w:r w:rsidR="00C569D0" w:rsidRPr="00FA3E88">
        <w:rPr>
          <w:rFonts w:ascii="Arial" w:hAnsi="Arial" w:cs="Arial"/>
          <w:b/>
          <w:i/>
          <w:sz w:val="24"/>
          <w:szCs w:val="24"/>
        </w:rPr>
        <w:t>Funciones de la CI</w:t>
      </w:r>
      <w:r w:rsidR="002E0E75">
        <w:rPr>
          <w:rFonts w:ascii="Arial" w:hAnsi="Arial" w:cs="Arial"/>
          <w:b/>
          <w:i/>
          <w:sz w:val="24"/>
          <w:szCs w:val="24"/>
        </w:rPr>
        <w:t>DED</w:t>
      </w:r>
      <w:r w:rsidRPr="002F5FA6">
        <w:rPr>
          <w:rFonts w:ascii="Arial" w:hAnsi="Arial" w:cs="Arial"/>
          <w:b/>
          <w:sz w:val="24"/>
          <w:szCs w:val="24"/>
        </w:rPr>
        <w:t xml:space="preserve">. </w:t>
      </w:r>
      <w:r w:rsidRPr="002F5FA6">
        <w:rPr>
          <w:rFonts w:ascii="Arial" w:hAnsi="Arial" w:cs="Arial"/>
          <w:sz w:val="24"/>
          <w:szCs w:val="24"/>
        </w:rPr>
        <w:t xml:space="preserve">Serán funciones de la Comisión Intersectorial </w:t>
      </w:r>
      <w:r w:rsidR="002E0E75">
        <w:rPr>
          <w:rFonts w:ascii="Arial" w:hAnsi="Arial" w:cs="Arial"/>
          <w:sz w:val="24"/>
          <w:szCs w:val="24"/>
        </w:rPr>
        <w:t>para el Desarrollo de la Economía Digital</w:t>
      </w:r>
      <w:r w:rsidRPr="002F5FA6">
        <w:rPr>
          <w:rFonts w:ascii="Arial" w:hAnsi="Arial" w:cs="Arial"/>
          <w:sz w:val="24"/>
          <w:szCs w:val="24"/>
        </w:rPr>
        <w:t>, las siguientes:</w:t>
      </w:r>
    </w:p>
    <w:p w14:paraId="3F9AFF76" w14:textId="77777777" w:rsidR="002F5FA6" w:rsidRPr="002F5FA6" w:rsidRDefault="002F5FA6" w:rsidP="002F5FA6">
      <w:pPr>
        <w:jc w:val="both"/>
        <w:rPr>
          <w:rFonts w:ascii="Arial" w:hAnsi="Arial" w:cs="Arial"/>
          <w:sz w:val="24"/>
          <w:szCs w:val="24"/>
        </w:rPr>
      </w:pPr>
    </w:p>
    <w:p w14:paraId="38471D78" w14:textId="06AF71F5" w:rsidR="002F5FA6" w:rsidRPr="002F5FA6" w:rsidRDefault="00993BAD" w:rsidP="00993BAD">
      <w:pPr>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r>
      <w:r w:rsidR="002F5FA6" w:rsidRPr="002F5FA6">
        <w:rPr>
          <w:rFonts w:ascii="Arial" w:hAnsi="Arial" w:cs="Arial"/>
          <w:sz w:val="24"/>
          <w:szCs w:val="24"/>
        </w:rPr>
        <w:t xml:space="preserve">Ejercer la coordinación y orientación superior de la ejecución de las funciones y servicios públicos relacionados </w:t>
      </w:r>
      <w:bookmarkStart w:id="2" w:name="_Hlk495529026"/>
      <w:r w:rsidR="009209EF">
        <w:rPr>
          <w:rFonts w:ascii="Arial" w:hAnsi="Arial" w:cs="Arial"/>
          <w:sz w:val="24"/>
          <w:szCs w:val="24"/>
        </w:rPr>
        <w:t xml:space="preserve">con las </w:t>
      </w:r>
      <w:r w:rsidR="009209EF" w:rsidRPr="008577E8">
        <w:rPr>
          <w:rFonts w:ascii="Arial" w:hAnsi="Arial" w:cs="Arial"/>
          <w:sz w:val="24"/>
          <w:szCs w:val="24"/>
        </w:rPr>
        <w:t>actividades económicas y sociales habilitadas por las tecnologías de la información y las comunicaciones</w:t>
      </w:r>
      <w:r w:rsidR="002F5FA6" w:rsidRPr="002F5FA6">
        <w:rPr>
          <w:rFonts w:ascii="Arial" w:hAnsi="Arial" w:cs="Arial"/>
          <w:sz w:val="24"/>
          <w:szCs w:val="24"/>
        </w:rPr>
        <w:t xml:space="preserve">, incluidas las plataformas </w:t>
      </w:r>
      <w:r w:rsidR="009209EF">
        <w:rPr>
          <w:rFonts w:ascii="Arial" w:hAnsi="Arial" w:cs="Arial"/>
          <w:sz w:val="24"/>
          <w:szCs w:val="24"/>
        </w:rPr>
        <w:t>de economía colaborativa</w:t>
      </w:r>
      <w:bookmarkEnd w:id="2"/>
      <w:r w:rsidR="002F5FA6" w:rsidRPr="002F5FA6">
        <w:rPr>
          <w:rFonts w:ascii="Arial" w:hAnsi="Arial" w:cs="Arial"/>
          <w:sz w:val="24"/>
          <w:szCs w:val="24"/>
        </w:rPr>
        <w:t>, respecto de los sectores impactados con este fenómeno tecnológico.</w:t>
      </w:r>
    </w:p>
    <w:p w14:paraId="1B426900" w14:textId="77777777" w:rsidR="002F5FA6" w:rsidRPr="002F5FA6" w:rsidRDefault="002F5FA6" w:rsidP="002F5FA6">
      <w:pPr>
        <w:jc w:val="both"/>
        <w:rPr>
          <w:rFonts w:ascii="Arial" w:hAnsi="Arial" w:cs="Arial"/>
          <w:sz w:val="24"/>
          <w:szCs w:val="24"/>
        </w:rPr>
      </w:pPr>
    </w:p>
    <w:p w14:paraId="5DC2E7C2" w14:textId="13B38951" w:rsidR="002F5FA6" w:rsidRPr="002F5FA6" w:rsidRDefault="002F5FA6" w:rsidP="00993BAD">
      <w:pPr>
        <w:ind w:left="705" w:hanging="705"/>
        <w:jc w:val="both"/>
        <w:rPr>
          <w:rFonts w:ascii="Arial" w:hAnsi="Arial" w:cs="Arial"/>
          <w:sz w:val="24"/>
          <w:szCs w:val="24"/>
        </w:rPr>
      </w:pPr>
      <w:r w:rsidRPr="002F5FA6">
        <w:rPr>
          <w:rFonts w:ascii="Arial" w:hAnsi="Arial" w:cs="Arial"/>
          <w:sz w:val="24"/>
          <w:szCs w:val="24"/>
        </w:rPr>
        <w:t xml:space="preserve">2. </w:t>
      </w:r>
      <w:r w:rsidR="00993BAD">
        <w:rPr>
          <w:rFonts w:ascii="Arial" w:hAnsi="Arial" w:cs="Arial"/>
          <w:sz w:val="24"/>
          <w:szCs w:val="24"/>
        </w:rPr>
        <w:tab/>
      </w:r>
      <w:r w:rsidRPr="002F5FA6">
        <w:rPr>
          <w:rFonts w:ascii="Arial" w:hAnsi="Arial" w:cs="Arial"/>
          <w:sz w:val="24"/>
          <w:szCs w:val="24"/>
        </w:rPr>
        <w:t>Adoptar los lineamientos, políticas, programas y proyectos de acción con sujeción a los cuales los organismos y entidades competentes en cada sector tomarán las medidas y expedirán los actos concretos, en ejercicio de sus funciones, cuando ello impacte</w:t>
      </w:r>
      <w:r w:rsidR="009209EF">
        <w:rPr>
          <w:rFonts w:ascii="Arial" w:hAnsi="Arial" w:cs="Arial"/>
          <w:sz w:val="24"/>
          <w:szCs w:val="24"/>
        </w:rPr>
        <w:t xml:space="preserve"> las </w:t>
      </w:r>
      <w:r w:rsidR="009209EF" w:rsidRPr="008577E8">
        <w:rPr>
          <w:rFonts w:ascii="Arial" w:hAnsi="Arial" w:cs="Arial"/>
          <w:sz w:val="24"/>
          <w:szCs w:val="24"/>
        </w:rPr>
        <w:t>actividades económicas y sociales habilitadas por las tecnologías de la información y las comunicaciones</w:t>
      </w:r>
      <w:r w:rsidR="009209EF" w:rsidRPr="002F5FA6">
        <w:rPr>
          <w:rFonts w:ascii="Arial" w:hAnsi="Arial" w:cs="Arial"/>
          <w:sz w:val="24"/>
          <w:szCs w:val="24"/>
        </w:rPr>
        <w:t xml:space="preserve">, incluidas las plataformas </w:t>
      </w:r>
      <w:r w:rsidR="009209EF">
        <w:rPr>
          <w:rFonts w:ascii="Arial" w:hAnsi="Arial" w:cs="Arial"/>
          <w:sz w:val="24"/>
          <w:szCs w:val="24"/>
        </w:rPr>
        <w:t>de economía colaborativa</w:t>
      </w:r>
      <w:r w:rsidRPr="002F5FA6">
        <w:rPr>
          <w:rFonts w:ascii="Arial" w:hAnsi="Arial" w:cs="Arial"/>
          <w:sz w:val="24"/>
          <w:szCs w:val="24"/>
        </w:rPr>
        <w:t>.</w:t>
      </w:r>
    </w:p>
    <w:p w14:paraId="1941F79D" w14:textId="77777777" w:rsidR="002F5FA6" w:rsidRPr="002F5FA6" w:rsidRDefault="002F5FA6" w:rsidP="002F5FA6">
      <w:pPr>
        <w:jc w:val="both"/>
        <w:rPr>
          <w:rFonts w:ascii="Arial" w:hAnsi="Arial" w:cs="Arial"/>
          <w:sz w:val="24"/>
          <w:szCs w:val="24"/>
        </w:rPr>
      </w:pPr>
    </w:p>
    <w:p w14:paraId="12C4F85C" w14:textId="69A79C93" w:rsidR="002F5FA6" w:rsidRPr="002F5FA6" w:rsidRDefault="002F5FA6" w:rsidP="00993BAD">
      <w:pPr>
        <w:ind w:left="705" w:hanging="705"/>
        <w:jc w:val="both"/>
        <w:rPr>
          <w:rFonts w:ascii="Arial" w:hAnsi="Arial" w:cs="Arial"/>
          <w:sz w:val="24"/>
          <w:szCs w:val="24"/>
        </w:rPr>
      </w:pPr>
      <w:r w:rsidRPr="002F5FA6">
        <w:rPr>
          <w:rFonts w:ascii="Arial" w:hAnsi="Arial" w:cs="Arial"/>
          <w:sz w:val="24"/>
          <w:szCs w:val="24"/>
        </w:rPr>
        <w:t xml:space="preserve">3. </w:t>
      </w:r>
      <w:r w:rsidR="00993BAD">
        <w:rPr>
          <w:rFonts w:ascii="Arial" w:hAnsi="Arial" w:cs="Arial"/>
          <w:sz w:val="24"/>
          <w:szCs w:val="24"/>
        </w:rPr>
        <w:tab/>
      </w:r>
      <w:r w:rsidRPr="002F5FA6">
        <w:rPr>
          <w:rFonts w:ascii="Arial" w:hAnsi="Arial" w:cs="Arial"/>
          <w:sz w:val="24"/>
          <w:szCs w:val="24"/>
        </w:rPr>
        <w:t xml:space="preserve">Recomendar lineamientos de políticas nacionales y sectoriales, incluyendo desarrollos normativos, relacionadas con </w:t>
      </w:r>
      <w:r w:rsidR="009209EF">
        <w:rPr>
          <w:rFonts w:ascii="Arial" w:hAnsi="Arial" w:cs="Arial"/>
          <w:sz w:val="24"/>
          <w:szCs w:val="24"/>
        </w:rPr>
        <w:t xml:space="preserve">las </w:t>
      </w:r>
      <w:r w:rsidR="009209EF" w:rsidRPr="008577E8">
        <w:rPr>
          <w:rFonts w:ascii="Arial" w:hAnsi="Arial" w:cs="Arial"/>
          <w:sz w:val="24"/>
          <w:szCs w:val="24"/>
        </w:rPr>
        <w:t>actividades económicas y sociales habilitadas por las tecnologías de la información y las comunicaciones</w:t>
      </w:r>
      <w:r w:rsidR="009209EF" w:rsidRPr="002F5FA6">
        <w:rPr>
          <w:rFonts w:ascii="Arial" w:hAnsi="Arial" w:cs="Arial"/>
          <w:sz w:val="24"/>
          <w:szCs w:val="24"/>
        </w:rPr>
        <w:t xml:space="preserve">, incluidas las plataformas </w:t>
      </w:r>
      <w:r w:rsidR="009209EF">
        <w:rPr>
          <w:rFonts w:ascii="Arial" w:hAnsi="Arial" w:cs="Arial"/>
          <w:sz w:val="24"/>
          <w:szCs w:val="24"/>
        </w:rPr>
        <w:t>de economía colaborativa</w:t>
      </w:r>
      <w:r w:rsidRPr="002F5FA6">
        <w:rPr>
          <w:rFonts w:ascii="Arial" w:hAnsi="Arial" w:cs="Arial"/>
          <w:sz w:val="24"/>
          <w:szCs w:val="24"/>
        </w:rPr>
        <w:t>, de manera general o sectorial.</w:t>
      </w:r>
    </w:p>
    <w:p w14:paraId="2978AF59" w14:textId="77777777" w:rsidR="002F5FA6" w:rsidRPr="002F5FA6" w:rsidRDefault="002F5FA6" w:rsidP="002F5FA6">
      <w:pPr>
        <w:jc w:val="both"/>
        <w:rPr>
          <w:rFonts w:ascii="Arial" w:hAnsi="Arial" w:cs="Arial"/>
          <w:sz w:val="24"/>
          <w:szCs w:val="24"/>
        </w:rPr>
      </w:pPr>
    </w:p>
    <w:p w14:paraId="15EBBF94" w14:textId="3D5A3943" w:rsidR="002F5FA6" w:rsidRPr="002F5FA6" w:rsidRDefault="002F5FA6" w:rsidP="00993BAD">
      <w:pPr>
        <w:ind w:left="705" w:hanging="705"/>
        <w:jc w:val="both"/>
        <w:rPr>
          <w:rFonts w:ascii="Arial" w:hAnsi="Arial" w:cs="Arial"/>
          <w:sz w:val="24"/>
          <w:szCs w:val="24"/>
        </w:rPr>
      </w:pPr>
      <w:r w:rsidRPr="002F5FA6">
        <w:rPr>
          <w:rFonts w:ascii="Arial" w:hAnsi="Arial" w:cs="Arial"/>
          <w:sz w:val="24"/>
          <w:szCs w:val="24"/>
        </w:rPr>
        <w:t xml:space="preserve">4. </w:t>
      </w:r>
      <w:r w:rsidR="00993BAD">
        <w:rPr>
          <w:rFonts w:ascii="Arial" w:hAnsi="Arial" w:cs="Arial"/>
          <w:sz w:val="24"/>
          <w:szCs w:val="24"/>
        </w:rPr>
        <w:tab/>
      </w:r>
      <w:r w:rsidRPr="002F5FA6">
        <w:rPr>
          <w:rFonts w:ascii="Arial" w:hAnsi="Arial" w:cs="Arial"/>
          <w:sz w:val="24"/>
          <w:szCs w:val="24"/>
        </w:rPr>
        <w:t xml:space="preserve">Coordinar con las entidades territoriales la formulación e implementación de lineamientos, políticas, programas y proyectos de acción relacionados con </w:t>
      </w:r>
      <w:r w:rsidR="009209EF">
        <w:rPr>
          <w:rFonts w:ascii="Arial" w:hAnsi="Arial" w:cs="Arial"/>
          <w:sz w:val="24"/>
          <w:szCs w:val="24"/>
        </w:rPr>
        <w:t xml:space="preserve">las </w:t>
      </w:r>
      <w:r w:rsidR="009209EF" w:rsidRPr="008577E8">
        <w:rPr>
          <w:rFonts w:ascii="Arial" w:hAnsi="Arial" w:cs="Arial"/>
          <w:sz w:val="24"/>
          <w:szCs w:val="24"/>
        </w:rPr>
        <w:t>actividades económicas y sociales habilitadas por las tecnologías de la información y las comunicaciones</w:t>
      </w:r>
      <w:r w:rsidR="009209EF" w:rsidRPr="002F5FA6">
        <w:rPr>
          <w:rFonts w:ascii="Arial" w:hAnsi="Arial" w:cs="Arial"/>
          <w:sz w:val="24"/>
          <w:szCs w:val="24"/>
        </w:rPr>
        <w:t xml:space="preserve">, incluidas las plataformas </w:t>
      </w:r>
      <w:r w:rsidR="009209EF">
        <w:rPr>
          <w:rFonts w:ascii="Arial" w:hAnsi="Arial" w:cs="Arial"/>
          <w:sz w:val="24"/>
          <w:szCs w:val="24"/>
        </w:rPr>
        <w:t>de economía colaborativa</w:t>
      </w:r>
      <w:r w:rsidRPr="002F5FA6">
        <w:rPr>
          <w:rFonts w:ascii="Arial" w:hAnsi="Arial" w:cs="Arial"/>
          <w:sz w:val="24"/>
          <w:szCs w:val="24"/>
        </w:rPr>
        <w:t>, cuando ello se requiera en el marco de autonomía de las mismas y de las funciones que la Ley les confiere.</w:t>
      </w:r>
    </w:p>
    <w:p w14:paraId="102146DE" w14:textId="77777777" w:rsidR="002F5FA6" w:rsidRPr="002F5FA6" w:rsidRDefault="002F5FA6" w:rsidP="002F5FA6">
      <w:pPr>
        <w:jc w:val="both"/>
        <w:rPr>
          <w:rFonts w:ascii="Arial" w:hAnsi="Arial" w:cs="Arial"/>
          <w:sz w:val="24"/>
          <w:szCs w:val="24"/>
        </w:rPr>
      </w:pPr>
    </w:p>
    <w:p w14:paraId="67A86BAB" w14:textId="495390F0" w:rsidR="002F5FA6" w:rsidRPr="002F5FA6" w:rsidRDefault="002F5FA6" w:rsidP="00993BAD">
      <w:pPr>
        <w:ind w:left="705" w:hanging="705"/>
        <w:jc w:val="both"/>
        <w:rPr>
          <w:rFonts w:ascii="Arial" w:hAnsi="Arial" w:cs="Arial"/>
          <w:sz w:val="24"/>
          <w:szCs w:val="24"/>
        </w:rPr>
      </w:pPr>
      <w:r w:rsidRPr="002F5FA6">
        <w:rPr>
          <w:rFonts w:ascii="Arial" w:hAnsi="Arial" w:cs="Arial"/>
          <w:sz w:val="24"/>
          <w:szCs w:val="24"/>
        </w:rPr>
        <w:lastRenderedPageBreak/>
        <w:t xml:space="preserve">5. </w:t>
      </w:r>
      <w:r w:rsidR="00993BAD">
        <w:rPr>
          <w:rFonts w:ascii="Arial" w:hAnsi="Arial" w:cs="Arial"/>
          <w:sz w:val="24"/>
          <w:szCs w:val="24"/>
        </w:rPr>
        <w:tab/>
      </w:r>
      <w:r w:rsidRPr="002F5FA6">
        <w:rPr>
          <w:rFonts w:ascii="Arial" w:hAnsi="Arial" w:cs="Arial"/>
          <w:sz w:val="24"/>
          <w:szCs w:val="24"/>
        </w:rPr>
        <w:t xml:space="preserve">Asesorar al Gobierno Nacional en la posición que presentará ante la opinión pública u organismos nacionales e internacionales, en temas relacionados con </w:t>
      </w:r>
      <w:r w:rsidR="009209EF">
        <w:rPr>
          <w:rFonts w:ascii="Arial" w:hAnsi="Arial" w:cs="Arial"/>
          <w:sz w:val="24"/>
          <w:szCs w:val="24"/>
        </w:rPr>
        <w:t xml:space="preserve">las </w:t>
      </w:r>
      <w:r w:rsidR="009209EF" w:rsidRPr="008577E8">
        <w:rPr>
          <w:rFonts w:ascii="Arial" w:hAnsi="Arial" w:cs="Arial"/>
          <w:sz w:val="24"/>
          <w:szCs w:val="24"/>
        </w:rPr>
        <w:t>actividades económicas y sociales habilitadas por las tecnologías de la información y las comunicaciones</w:t>
      </w:r>
      <w:r w:rsidR="009209EF" w:rsidRPr="002F5FA6">
        <w:rPr>
          <w:rFonts w:ascii="Arial" w:hAnsi="Arial" w:cs="Arial"/>
          <w:sz w:val="24"/>
          <w:szCs w:val="24"/>
        </w:rPr>
        <w:t xml:space="preserve">, incluidas las plataformas </w:t>
      </w:r>
      <w:r w:rsidR="009209EF">
        <w:rPr>
          <w:rFonts w:ascii="Arial" w:hAnsi="Arial" w:cs="Arial"/>
          <w:sz w:val="24"/>
          <w:szCs w:val="24"/>
        </w:rPr>
        <w:t>de economía colaborativa</w:t>
      </w:r>
      <w:r w:rsidRPr="002F5FA6">
        <w:rPr>
          <w:rFonts w:ascii="Arial" w:hAnsi="Arial" w:cs="Arial"/>
          <w:sz w:val="24"/>
          <w:szCs w:val="24"/>
        </w:rPr>
        <w:t>.</w:t>
      </w:r>
    </w:p>
    <w:p w14:paraId="433761BA" w14:textId="77777777" w:rsidR="002F5FA6" w:rsidRPr="002F5FA6" w:rsidRDefault="002F5FA6" w:rsidP="002F5FA6">
      <w:pPr>
        <w:jc w:val="both"/>
        <w:rPr>
          <w:rFonts w:ascii="Arial" w:hAnsi="Arial" w:cs="Arial"/>
          <w:sz w:val="24"/>
          <w:szCs w:val="24"/>
        </w:rPr>
      </w:pPr>
    </w:p>
    <w:p w14:paraId="3EACF7E9" w14:textId="6D9F4804" w:rsidR="002F5FA6" w:rsidRPr="002F5FA6" w:rsidRDefault="002F5FA6" w:rsidP="00993BAD">
      <w:pPr>
        <w:ind w:left="705" w:hanging="705"/>
        <w:jc w:val="both"/>
        <w:rPr>
          <w:rFonts w:ascii="Arial" w:hAnsi="Arial" w:cs="Arial"/>
          <w:sz w:val="24"/>
          <w:szCs w:val="24"/>
        </w:rPr>
      </w:pPr>
      <w:r w:rsidRPr="002F5FA6">
        <w:rPr>
          <w:rFonts w:ascii="Arial" w:hAnsi="Arial" w:cs="Arial"/>
          <w:sz w:val="24"/>
          <w:szCs w:val="24"/>
        </w:rPr>
        <w:t xml:space="preserve">6. </w:t>
      </w:r>
      <w:r w:rsidR="00993BAD">
        <w:rPr>
          <w:rFonts w:ascii="Arial" w:hAnsi="Arial" w:cs="Arial"/>
          <w:sz w:val="24"/>
          <w:szCs w:val="24"/>
        </w:rPr>
        <w:tab/>
      </w:r>
      <w:r w:rsidRPr="002F5FA6">
        <w:rPr>
          <w:rFonts w:ascii="Arial" w:hAnsi="Arial" w:cs="Arial"/>
          <w:sz w:val="24"/>
          <w:szCs w:val="24"/>
        </w:rPr>
        <w:t xml:space="preserve">Hacer seguimiento a la implementación por parte de las autoridades sectoriales, de los lineamientos, políticas, programas y proyectos de acción relacionados con </w:t>
      </w:r>
      <w:r w:rsidR="009209EF">
        <w:rPr>
          <w:rFonts w:ascii="Arial" w:hAnsi="Arial" w:cs="Arial"/>
          <w:sz w:val="24"/>
          <w:szCs w:val="24"/>
        </w:rPr>
        <w:t xml:space="preserve">las </w:t>
      </w:r>
      <w:r w:rsidR="009209EF" w:rsidRPr="008577E8">
        <w:rPr>
          <w:rFonts w:ascii="Arial" w:hAnsi="Arial" w:cs="Arial"/>
          <w:sz w:val="24"/>
          <w:szCs w:val="24"/>
        </w:rPr>
        <w:t>actividades económicas y sociales habilitadas por las tecnologías de la información y las comunicaciones</w:t>
      </w:r>
      <w:r w:rsidR="009209EF" w:rsidRPr="002F5FA6">
        <w:rPr>
          <w:rFonts w:ascii="Arial" w:hAnsi="Arial" w:cs="Arial"/>
          <w:sz w:val="24"/>
          <w:szCs w:val="24"/>
        </w:rPr>
        <w:t xml:space="preserve">, incluidas las plataformas </w:t>
      </w:r>
      <w:r w:rsidR="009209EF">
        <w:rPr>
          <w:rFonts w:ascii="Arial" w:hAnsi="Arial" w:cs="Arial"/>
          <w:sz w:val="24"/>
          <w:szCs w:val="24"/>
        </w:rPr>
        <w:t>de economía colaborativa</w:t>
      </w:r>
      <w:r w:rsidRPr="002F5FA6">
        <w:rPr>
          <w:rFonts w:ascii="Arial" w:hAnsi="Arial" w:cs="Arial"/>
          <w:sz w:val="24"/>
          <w:szCs w:val="24"/>
        </w:rPr>
        <w:t>.</w:t>
      </w:r>
    </w:p>
    <w:p w14:paraId="0CAF693C" w14:textId="77777777" w:rsidR="002F5FA6" w:rsidRPr="002F5FA6" w:rsidRDefault="002F5FA6" w:rsidP="002F5FA6">
      <w:pPr>
        <w:jc w:val="both"/>
        <w:rPr>
          <w:rFonts w:ascii="Arial" w:hAnsi="Arial" w:cs="Arial"/>
          <w:sz w:val="24"/>
          <w:szCs w:val="24"/>
        </w:rPr>
      </w:pPr>
    </w:p>
    <w:p w14:paraId="4064D021" w14:textId="6226C8CD" w:rsidR="002F5FA6" w:rsidRPr="002F5FA6" w:rsidRDefault="002F5FA6" w:rsidP="00993BAD">
      <w:pPr>
        <w:ind w:left="705" w:hanging="705"/>
        <w:jc w:val="both"/>
        <w:rPr>
          <w:rFonts w:ascii="Arial" w:hAnsi="Arial" w:cs="Arial"/>
          <w:sz w:val="24"/>
          <w:szCs w:val="24"/>
        </w:rPr>
      </w:pPr>
      <w:r w:rsidRPr="002F5FA6">
        <w:rPr>
          <w:rFonts w:ascii="Arial" w:hAnsi="Arial" w:cs="Arial"/>
          <w:sz w:val="24"/>
          <w:szCs w:val="24"/>
        </w:rPr>
        <w:t xml:space="preserve">7. </w:t>
      </w:r>
      <w:r w:rsidR="00993BAD">
        <w:rPr>
          <w:rFonts w:ascii="Arial" w:hAnsi="Arial" w:cs="Arial"/>
          <w:sz w:val="24"/>
          <w:szCs w:val="24"/>
        </w:rPr>
        <w:tab/>
      </w:r>
      <w:r w:rsidRPr="002F5FA6">
        <w:rPr>
          <w:rFonts w:ascii="Arial" w:hAnsi="Arial" w:cs="Arial"/>
          <w:sz w:val="24"/>
          <w:szCs w:val="24"/>
        </w:rPr>
        <w:t>Expedir su propio reglamento para asegurar el cumplimiento a cabalidad de sus funciones y la coordinación y articulación para la toma de decisiones inherentes a su campo de acción. El reglamento deberá ser aprobado por consenso por los Miembros Ordinarios en la primera sesión de la Comisión.</w:t>
      </w:r>
    </w:p>
    <w:p w14:paraId="769157B4" w14:textId="77777777" w:rsidR="002F5FA6" w:rsidRPr="002F5FA6" w:rsidRDefault="002F5FA6" w:rsidP="002F5FA6">
      <w:pPr>
        <w:jc w:val="both"/>
        <w:rPr>
          <w:rFonts w:ascii="Arial" w:hAnsi="Arial" w:cs="Arial"/>
          <w:sz w:val="24"/>
          <w:szCs w:val="24"/>
        </w:rPr>
      </w:pPr>
    </w:p>
    <w:p w14:paraId="717C7210" w14:textId="53D954D0" w:rsidR="00B60E65" w:rsidRPr="00B60E65" w:rsidRDefault="00676177" w:rsidP="00B60E65">
      <w:pPr>
        <w:jc w:val="both"/>
        <w:rPr>
          <w:rFonts w:ascii="Arial" w:hAnsi="Arial" w:cs="Arial"/>
          <w:b/>
          <w:sz w:val="24"/>
          <w:szCs w:val="24"/>
        </w:rPr>
      </w:pPr>
      <w:r>
        <w:rPr>
          <w:rFonts w:ascii="Arial" w:hAnsi="Arial" w:cs="Arial"/>
          <w:b/>
          <w:sz w:val="24"/>
          <w:szCs w:val="24"/>
        </w:rPr>
        <w:t xml:space="preserve">ARTÍCULO </w:t>
      </w:r>
      <w:r w:rsidR="00B60E65">
        <w:rPr>
          <w:rFonts w:ascii="Arial" w:hAnsi="Arial" w:cs="Arial"/>
          <w:b/>
          <w:sz w:val="24"/>
          <w:szCs w:val="24"/>
        </w:rPr>
        <w:t>4</w:t>
      </w:r>
      <w:r>
        <w:rPr>
          <w:rFonts w:ascii="Arial" w:hAnsi="Arial" w:cs="Arial"/>
          <w:b/>
          <w:sz w:val="24"/>
          <w:szCs w:val="24"/>
        </w:rPr>
        <w:t xml:space="preserve">. </w:t>
      </w:r>
      <w:r w:rsidRPr="00676177">
        <w:rPr>
          <w:rFonts w:ascii="Arial" w:hAnsi="Arial" w:cs="Arial"/>
          <w:b/>
          <w:i/>
          <w:sz w:val="24"/>
          <w:szCs w:val="24"/>
        </w:rPr>
        <w:t>Sesiones</w:t>
      </w:r>
      <w:r>
        <w:rPr>
          <w:rFonts w:ascii="Arial" w:hAnsi="Arial" w:cs="Arial"/>
          <w:b/>
          <w:sz w:val="24"/>
          <w:szCs w:val="24"/>
        </w:rPr>
        <w:t xml:space="preserve">. </w:t>
      </w:r>
      <w:r w:rsidR="00B60E65" w:rsidRPr="00FA3E88">
        <w:rPr>
          <w:rFonts w:ascii="Arial" w:hAnsi="Arial" w:cs="Arial"/>
          <w:sz w:val="24"/>
          <w:szCs w:val="24"/>
        </w:rPr>
        <w:t>La</w:t>
      </w:r>
      <w:r w:rsidR="00993BAD" w:rsidRPr="002F5FA6">
        <w:rPr>
          <w:rFonts w:ascii="Arial" w:hAnsi="Arial" w:cs="Arial"/>
          <w:sz w:val="24"/>
          <w:szCs w:val="24"/>
        </w:rPr>
        <w:t xml:space="preserve"> Comisión Intersectorial </w:t>
      </w:r>
      <w:r w:rsidR="002E0E75">
        <w:rPr>
          <w:rFonts w:ascii="Arial" w:hAnsi="Arial" w:cs="Arial"/>
          <w:sz w:val="24"/>
          <w:szCs w:val="24"/>
        </w:rPr>
        <w:t xml:space="preserve">para el Desarrollo de la </w:t>
      </w:r>
      <w:r w:rsidR="009209EF">
        <w:rPr>
          <w:rFonts w:ascii="Arial" w:hAnsi="Arial" w:cs="Arial"/>
          <w:sz w:val="24"/>
          <w:szCs w:val="24"/>
        </w:rPr>
        <w:t>Economía Digital</w:t>
      </w:r>
      <w:r w:rsidR="00B60E65" w:rsidRPr="00FA3E88">
        <w:rPr>
          <w:rFonts w:ascii="Arial" w:hAnsi="Arial" w:cs="Arial"/>
          <w:sz w:val="24"/>
          <w:szCs w:val="24"/>
        </w:rPr>
        <w:t xml:space="preserve"> se reunirá́ ordinariamente cada mes y extraordinariamente las veces que considere necesario. El reglamento establecido por la </w:t>
      </w:r>
      <w:r w:rsidR="00B60E65" w:rsidRPr="00B60E65">
        <w:rPr>
          <w:rFonts w:ascii="Arial" w:hAnsi="Arial" w:cs="Arial"/>
          <w:sz w:val="24"/>
          <w:szCs w:val="24"/>
        </w:rPr>
        <w:t>Comisión</w:t>
      </w:r>
      <w:r w:rsidR="00B60E65" w:rsidRPr="00FA3E88">
        <w:rPr>
          <w:rFonts w:ascii="Arial" w:hAnsi="Arial" w:cs="Arial"/>
          <w:sz w:val="24"/>
          <w:szCs w:val="24"/>
        </w:rPr>
        <w:t xml:space="preserve"> </w:t>
      </w:r>
      <w:r w:rsidR="00B60E65" w:rsidRPr="00B60E65">
        <w:rPr>
          <w:rFonts w:ascii="Arial" w:hAnsi="Arial" w:cs="Arial"/>
          <w:sz w:val="24"/>
          <w:szCs w:val="24"/>
        </w:rPr>
        <w:t>definirá</w:t>
      </w:r>
      <w:r w:rsidR="00B60E65" w:rsidRPr="00FA3E88">
        <w:rPr>
          <w:rFonts w:ascii="Arial" w:hAnsi="Arial" w:cs="Arial"/>
          <w:sz w:val="24"/>
          <w:szCs w:val="24"/>
        </w:rPr>
        <w:t xml:space="preserve">́ lo relativo al </w:t>
      </w:r>
      <w:r w:rsidR="00B60E65" w:rsidRPr="00B60E65">
        <w:rPr>
          <w:rFonts w:ascii="Arial" w:hAnsi="Arial" w:cs="Arial"/>
          <w:sz w:val="24"/>
          <w:szCs w:val="24"/>
        </w:rPr>
        <w:t>quórum</w:t>
      </w:r>
      <w:r w:rsidR="00B60E65" w:rsidRPr="00FA3E88">
        <w:rPr>
          <w:rFonts w:ascii="Arial" w:hAnsi="Arial" w:cs="Arial"/>
          <w:sz w:val="24"/>
          <w:szCs w:val="24"/>
        </w:rPr>
        <w:t xml:space="preserve">, y los procesos de convocatoria y </w:t>
      </w:r>
      <w:r w:rsidR="00B60E65" w:rsidRPr="00B60E65">
        <w:rPr>
          <w:rFonts w:ascii="Arial" w:hAnsi="Arial" w:cs="Arial"/>
          <w:sz w:val="24"/>
          <w:szCs w:val="24"/>
        </w:rPr>
        <w:t>discusión</w:t>
      </w:r>
      <w:r w:rsidR="00B60E65" w:rsidRPr="00FA3E88">
        <w:rPr>
          <w:rFonts w:ascii="Arial" w:hAnsi="Arial" w:cs="Arial"/>
          <w:sz w:val="24"/>
          <w:szCs w:val="24"/>
        </w:rPr>
        <w:t>.</w:t>
      </w:r>
    </w:p>
    <w:p w14:paraId="04F2463B" w14:textId="77777777" w:rsidR="00993BAD" w:rsidRDefault="00993BAD" w:rsidP="00B60E65">
      <w:pPr>
        <w:jc w:val="both"/>
        <w:rPr>
          <w:rFonts w:ascii="Arial" w:hAnsi="Arial" w:cs="Arial"/>
          <w:sz w:val="24"/>
          <w:szCs w:val="24"/>
        </w:rPr>
      </w:pPr>
    </w:p>
    <w:p w14:paraId="6DEA4C7A" w14:textId="1B757786" w:rsidR="00676177" w:rsidRPr="00FA3E88" w:rsidRDefault="00B60E65" w:rsidP="00B60E65">
      <w:pPr>
        <w:jc w:val="both"/>
        <w:rPr>
          <w:rFonts w:ascii="Arial" w:hAnsi="Arial" w:cs="Arial"/>
          <w:sz w:val="24"/>
          <w:szCs w:val="24"/>
        </w:rPr>
      </w:pPr>
      <w:r w:rsidRPr="00FA3E88">
        <w:rPr>
          <w:rFonts w:ascii="Arial" w:hAnsi="Arial" w:cs="Arial"/>
          <w:sz w:val="24"/>
          <w:szCs w:val="24"/>
        </w:rPr>
        <w:t xml:space="preserve">Las decisiones de la </w:t>
      </w:r>
      <w:r w:rsidRPr="00B60E65">
        <w:rPr>
          <w:rFonts w:ascii="Arial" w:hAnsi="Arial" w:cs="Arial"/>
          <w:sz w:val="24"/>
          <w:szCs w:val="24"/>
        </w:rPr>
        <w:t>Comisión</w:t>
      </w:r>
      <w:r w:rsidRPr="00FA3E88">
        <w:rPr>
          <w:rFonts w:ascii="Arial" w:hAnsi="Arial" w:cs="Arial"/>
          <w:sz w:val="24"/>
          <w:szCs w:val="24"/>
        </w:rPr>
        <w:t xml:space="preserve"> </w:t>
      </w:r>
      <w:r w:rsidRPr="00B60E65">
        <w:rPr>
          <w:rFonts w:ascii="Arial" w:hAnsi="Arial" w:cs="Arial"/>
          <w:sz w:val="24"/>
          <w:szCs w:val="24"/>
        </w:rPr>
        <w:t>serán adoptadas por consenso y l</w:t>
      </w:r>
      <w:r w:rsidRPr="00FA3E88">
        <w:rPr>
          <w:rFonts w:ascii="Arial" w:hAnsi="Arial" w:cs="Arial"/>
          <w:sz w:val="24"/>
          <w:szCs w:val="24"/>
        </w:rPr>
        <w:t xml:space="preserve">as sesiones </w:t>
      </w:r>
      <w:r w:rsidRPr="00B60E65">
        <w:rPr>
          <w:rFonts w:ascii="Arial" w:hAnsi="Arial" w:cs="Arial"/>
          <w:sz w:val="24"/>
          <w:szCs w:val="24"/>
        </w:rPr>
        <w:t>podrán</w:t>
      </w:r>
      <w:r w:rsidRPr="00FA3E88">
        <w:rPr>
          <w:rFonts w:ascii="Arial" w:hAnsi="Arial" w:cs="Arial"/>
          <w:sz w:val="24"/>
          <w:szCs w:val="24"/>
        </w:rPr>
        <w:t xml:space="preserve"> realizarse de manera presencial o virtual.</w:t>
      </w:r>
    </w:p>
    <w:p w14:paraId="1F76C4C8" w14:textId="77777777" w:rsidR="00676177" w:rsidRDefault="00676177" w:rsidP="002F5FA6">
      <w:pPr>
        <w:jc w:val="both"/>
        <w:rPr>
          <w:rFonts w:ascii="Arial" w:hAnsi="Arial" w:cs="Arial"/>
          <w:b/>
          <w:sz w:val="24"/>
          <w:szCs w:val="24"/>
        </w:rPr>
      </w:pPr>
    </w:p>
    <w:p w14:paraId="40DE8CCD" w14:textId="77FAA087" w:rsidR="002F5FA6" w:rsidRPr="002F5FA6" w:rsidRDefault="002F5FA6" w:rsidP="002F5FA6">
      <w:pPr>
        <w:jc w:val="both"/>
        <w:rPr>
          <w:rFonts w:ascii="Arial" w:hAnsi="Arial" w:cs="Arial"/>
          <w:sz w:val="24"/>
          <w:szCs w:val="24"/>
        </w:rPr>
      </w:pPr>
      <w:r w:rsidRPr="002F5FA6">
        <w:rPr>
          <w:rFonts w:ascii="Arial" w:hAnsi="Arial" w:cs="Arial"/>
          <w:b/>
          <w:sz w:val="24"/>
          <w:szCs w:val="24"/>
        </w:rPr>
        <w:t xml:space="preserve">ARTÍCULO </w:t>
      </w:r>
      <w:r w:rsidR="00B60E65">
        <w:rPr>
          <w:rFonts w:ascii="Arial" w:hAnsi="Arial" w:cs="Arial"/>
          <w:b/>
          <w:sz w:val="24"/>
          <w:szCs w:val="24"/>
        </w:rPr>
        <w:t>5</w:t>
      </w:r>
      <w:r w:rsidRPr="002F5FA6">
        <w:rPr>
          <w:rFonts w:ascii="Arial" w:hAnsi="Arial" w:cs="Arial"/>
          <w:b/>
          <w:sz w:val="24"/>
          <w:szCs w:val="24"/>
        </w:rPr>
        <w:t xml:space="preserve">. </w:t>
      </w:r>
      <w:r w:rsidR="00296A53" w:rsidRPr="00296A53">
        <w:rPr>
          <w:rFonts w:ascii="Arial" w:hAnsi="Arial" w:cs="Arial"/>
          <w:b/>
          <w:i/>
          <w:sz w:val="24"/>
          <w:szCs w:val="24"/>
        </w:rPr>
        <w:t>Conformaci</w:t>
      </w:r>
      <w:r w:rsidR="00296A53">
        <w:rPr>
          <w:rFonts w:ascii="Arial" w:hAnsi="Arial" w:cs="Arial"/>
          <w:b/>
          <w:i/>
          <w:sz w:val="24"/>
          <w:szCs w:val="24"/>
        </w:rPr>
        <w:t>ón de c</w:t>
      </w:r>
      <w:r w:rsidR="00296A53" w:rsidRPr="00296A53">
        <w:rPr>
          <w:rFonts w:ascii="Arial" w:hAnsi="Arial" w:cs="Arial"/>
          <w:b/>
          <w:i/>
          <w:sz w:val="24"/>
          <w:szCs w:val="24"/>
        </w:rPr>
        <w:t>omités</w:t>
      </w:r>
      <w:r w:rsidRPr="002F5FA6">
        <w:rPr>
          <w:rFonts w:ascii="Arial" w:hAnsi="Arial" w:cs="Arial"/>
          <w:b/>
          <w:sz w:val="24"/>
          <w:szCs w:val="24"/>
        </w:rPr>
        <w:t>.</w:t>
      </w:r>
      <w:r w:rsidRPr="002F5FA6">
        <w:rPr>
          <w:rFonts w:ascii="Arial" w:hAnsi="Arial" w:cs="Arial"/>
          <w:sz w:val="24"/>
          <w:szCs w:val="24"/>
        </w:rPr>
        <w:t xml:space="preserve"> La Comisión Intersectorial</w:t>
      </w:r>
      <w:r w:rsidR="002E0E75">
        <w:rPr>
          <w:rFonts w:ascii="Arial" w:hAnsi="Arial" w:cs="Arial"/>
          <w:sz w:val="24"/>
          <w:szCs w:val="24"/>
        </w:rPr>
        <w:t xml:space="preserve"> para el Desarrollo de la </w:t>
      </w:r>
      <w:r w:rsidR="009209EF">
        <w:rPr>
          <w:rFonts w:ascii="Arial" w:hAnsi="Arial" w:cs="Arial"/>
          <w:sz w:val="24"/>
          <w:szCs w:val="24"/>
        </w:rPr>
        <w:t>Economía Digital</w:t>
      </w:r>
      <w:r w:rsidRPr="002F5FA6">
        <w:rPr>
          <w:rFonts w:ascii="Arial" w:hAnsi="Arial" w:cs="Arial"/>
          <w:sz w:val="24"/>
          <w:szCs w:val="24"/>
        </w:rPr>
        <w:t xml:space="preserve"> podrá conformar comités al interior de la misma, con el fin de tratar proyectos o asuntos particulares que deban ser atendidos de manera especial y que la Comisión considere necesario establecer para el estudio previo de temas que serán sometidos a su consideración. A esos efectos, los </w:t>
      </w:r>
      <w:r w:rsidR="00296A53">
        <w:rPr>
          <w:rFonts w:ascii="Arial" w:hAnsi="Arial" w:cs="Arial"/>
          <w:sz w:val="24"/>
          <w:szCs w:val="24"/>
        </w:rPr>
        <w:t>m</w:t>
      </w:r>
      <w:r w:rsidRPr="002F5FA6">
        <w:rPr>
          <w:rFonts w:ascii="Arial" w:hAnsi="Arial" w:cs="Arial"/>
          <w:sz w:val="24"/>
          <w:szCs w:val="24"/>
        </w:rPr>
        <w:t xml:space="preserve">iembros de la Comisión podrán crear, al interior de las entidades públicas que respectivamente representen, </w:t>
      </w:r>
      <w:r w:rsidR="00296A53">
        <w:rPr>
          <w:rFonts w:ascii="Arial" w:hAnsi="Arial" w:cs="Arial"/>
          <w:sz w:val="24"/>
          <w:szCs w:val="24"/>
        </w:rPr>
        <w:t>g</w:t>
      </w:r>
      <w:r w:rsidRPr="002F5FA6">
        <w:rPr>
          <w:rFonts w:ascii="Arial" w:hAnsi="Arial" w:cs="Arial"/>
          <w:sz w:val="24"/>
          <w:szCs w:val="24"/>
        </w:rPr>
        <w:t xml:space="preserve">rupos de </w:t>
      </w:r>
      <w:r w:rsidR="00296A53">
        <w:rPr>
          <w:rFonts w:ascii="Arial" w:hAnsi="Arial" w:cs="Arial"/>
          <w:sz w:val="24"/>
          <w:szCs w:val="24"/>
        </w:rPr>
        <w:t>t</w:t>
      </w:r>
      <w:r w:rsidRPr="002F5FA6">
        <w:rPr>
          <w:rFonts w:ascii="Arial" w:hAnsi="Arial" w:cs="Arial"/>
          <w:sz w:val="24"/>
          <w:szCs w:val="24"/>
        </w:rPr>
        <w:t>rabajo para la elaboración de los insumos que los comités técnicos requieran.</w:t>
      </w:r>
    </w:p>
    <w:p w14:paraId="34CC6A6B" w14:textId="77777777" w:rsidR="002F5FA6" w:rsidRPr="002F5FA6" w:rsidRDefault="002F5FA6" w:rsidP="002F5FA6">
      <w:pPr>
        <w:jc w:val="both"/>
        <w:rPr>
          <w:rFonts w:ascii="Arial" w:hAnsi="Arial" w:cs="Arial"/>
          <w:sz w:val="24"/>
          <w:szCs w:val="24"/>
        </w:rPr>
      </w:pPr>
    </w:p>
    <w:p w14:paraId="211B4B76" w14:textId="01368E97" w:rsidR="002F5FA6" w:rsidRDefault="002F5FA6" w:rsidP="002F5FA6">
      <w:pPr>
        <w:jc w:val="both"/>
        <w:rPr>
          <w:rFonts w:ascii="Arial" w:hAnsi="Arial" w:cs="Arial"/>
          <w:sz w:val="24"/>
          <w:szCs w:val="24"/>
        </w:rPr>
      </w:pPr>
      <w:r w:rsidRPr="002F5FA6">
        <w:rPr>
          <w:rFonts w:ascii="Arial" w:hAnsi="Arial" w:cs="Arial"/>
          <w:sz w:val="24"/>
          <w:szCs w:val="24"/>
        </w:rPr>
        <w:t xml:space="preserve">Los comités serán presididos por el representante de la entidad que, conforme </w:t>
      </w:r>
      <w:r w:rsidR="00993BAD">
        <w:rPr>
          <w:rFonts w:ascii="Arial" w:hAnsi="Arial" w:cs="Arial"/>
          <w:sz w:val="24"/>
          <w:szCs w:val="24"/>
        </w:rPr>
        <w:t>a</w:t>
      </w:r>
      <w:r w:rsidRPr="002F5FA6">
        <w:rPr>
          <w:rFonts w:ascii="Arial" w:hAnsi="Arial" w:cs="Arial"/>
          <w:sz w:val="24"/>
          <w:szCs w:val="24"/>
        </w:rPr>
        <w:t>l presente decreto, ejercerá la Secretaría Técnica de la Comisión, y contarán con la participación de los representantes de las entidades integrantes, así como con la de organismos y entidades invitadas, estatales o privadas.</w:t>
      </w:r>
    </w:p>
    <w:p w14:paraId="2508EB28" w14:textId="13F03A11" w:rsidR="009A4B4E" w:rsidRDefault="009A4B4E" w:rsidP="002F5FA6">
      <w:pPr>
        <w:jc w:val="both"/>
        <w:rPr>
          <w:rFonts w:ascii="Arial" w:hAnsi="Arial" w:cs="Arial"/>
          <w:sz w:val="24"/>
          <w:szCs w:val="24"/>
        </w:rPr>
      </w:pPr>
    </w:p>
    <w:p w14:paraId="01F0534E" w14:textId="595B7983" w:rsidR="009A4B4E" w:rsidRPr="002F5FA6" w:rsidRDefault="009A4B4E" w:rsidP="002F5FA6">
      <w:pPr>
        <w:jc w:val="both"/>
        <w:rPr>
          <w:rFonts w:ascii="Arial" w:hAnsi="Arial" w:cs="Arial"/>
          <w:sz w:val="24"/>
          <w:szCs w:val="24"/>
        </w:rPr>
      </w:pPr>
      <w:r w:rsidRPr="00053A23">
        <w:rPr>
          <w:rFonts w:ascii="Arial" w:hAnsi="Arial" w:cs="Arial"/>
          <w:b/>
          <w:sz w:val="24"/>
          <w:szCs w:val="24"/>
        </w:rPr>
        <w:t>ARTÍCULO 6</w:t>
      </w:r>
      <w:r>
        <w:rPr>
          <w:rFonts w:ascii="Arial" w:hAnsi="Arial" w:cs="Arial"/>
          <w:sz w:val="24"/>
          <w:szCs w:val="24"/>
        </w:rPr>
        <w:t xml:space="preserve">. </w:t>
      </w:r>
      <w:r w:rsidRPr="00053A23">
        <w:rPr>
          <w:rFonts w:ascii="Arial" w:hAnsi="Arial" w:cs="Arial"/>
          <w:b/>
          <w:i/>
          <w:sz w:val="24"/>
          <w:szCs w:val="24"/>
        </w:rPr>
        <w:t>Coordinación con otras comisiones y sistemas.</w:t>
      </w:r>
      <w:r>
        <w:rPr>
          <w:rFonts w:ascii="Arial" w:hAnsi="Arial" w:cs="Arial"/>
          <w:sz w:val="24"/>
          <w:szCs w:val="24"/>
        </w:rPr>
        <w:t xml:space="preserve"> La </w:t>
      </w:r>
      <w:r w:rsidR="00DE3A53">
        <w:rPr>
          <w:rFonts w:ascii="Arial" w:hAnsi="Arial" w:cs="Arial"/>
          <w:sz w:val="24"/>
          <w:szCs w:val="24"/>
        </w:rPr>
        <w:t xml:space="preserve">Secretaría Técnica de la </w:t>
      </w:r>
      <w:r>
        <w:rPr>
          <w:rFonts w:ascii="Arial" w:hAnsi="Arial" w:cs="Arial"/>
          <w:sz w:val="24"/>
          <w:szCs w:val="24"/>
        </w:rPr>
        <w:t xml:space="preserve">CIDED </w:t>
      </w:r>
      <w:r w:rsidR="00DE3A53">
        <w:rPr>
          <w:rFonts w:ascii="Arial" w:hAnsi="Arial" w:cs="Arial"/>
          <w:sz w:val="24"/>
          <w:szCs w:val="24"/>
        </w:rPr>
        <w:t xml:space="preserve">establecerá en el reglamento los mecanismos de coordinación con otras comisiones intersectoriales </w:t>
      </w:r>
      <w:r w:rsidR="006630D7">
        <w:rPr>
          <w:rFonts w:ascii="Arial" w:hAnsi="Arial" w:cs="Arial"/>
          <w:sz w:val="24"/>
          <w:szCs w:val="24"/>
        </w:rPr>
        <w:t xml:space="preserve">como la Comisión Nacional de Competitividad e Innovación o la Comisión Nacional Digital y de Información Estatal </w:t>
      </w:r>
      <w:r w:rsidR="00DE3A53">
        <w:rPr>
          <w:rFonts w:ascii="Arial" w:hAnsi="Arial" w:cs="Arial"/>
          <w:sz w:val="24"/>
          <w:szCs w:val="24"/>
        </w:rPr>
        <w:t xml:space="preserve">para evitar duplicidad de esfuerzos al interior del Estado. Así mismo, creará los procedimientos de coordinación con otras comisiones intersectoriales y sistemas administrativos o de similar naturaleza, como </w:t>
      </w:r>
      <w:r w:rsidR="00772E28">
        <w:rPr>
          <w:rFonts w:ascii="Arial" w:hAnsi="Arial" w:cs="Arial"/>
          <w:sz w:val="24"/>
          <w:szCs w:val="24"/>
        </w:rPr>
        <w:t>e</w:t>
      </w:r>
      <w:r w:rsidR="00DE3A53">
        <w:rPr>
          <w:rFonts w:ascii="Arial" w:hAnsi="Arial" w:cs="Arial"/>
          <w:sz w:val="24"/>
          <w:szCs w:val="24"/>
        </w:rPr>
        <w:t xml:space="preserve">l Sistema Nacional de </w:t>
      </w:r>
      <w:r w:rsidR="006630D7">
        <w:rPr>
          <w:rFonts w:ascii="Arial" w:hAnsi="Arial" w:cs="Arial"/>
          <w:sz w:val="24"/>
          <w:szCs w:val="24"/>
        </w:rPr>
        <w:t xml:space="preserve">Competitividad, </w:t>
      </w:r>
      <w:r w:rsidR="00DE3A53">
        <w:rPr>
          <w:rFonts w:ascii="Arial" w:hAnsi="Arial" w:cs="Arial"/>
          <w:sz w:val="24"/>
          <w:szCs w:val="24"/>
        </w:rPr>
        <w:t>Ciencia, Tecnolog</w:t>
      </w:r>
      <w:r w:rsidR="006630D7">
        <w:rPr>
          <w:rFonts w:ascii="Arial" w:hAnsi="Arial" w:cs="Arial"/>
          <w:sz w:val="24"/>
          <w:szCs w:val="24"/>
        </w:rPr>
        <w:t>ía e I</w:t>
      </w:r>
      <w:r w:rsidR="00DE3A53">
        <w:rPr>
          <w:rFonts w:ascii="Arial" w:hAnsi="Arial" w:cs="Arial"/>
          <w:sz w:val="24"/>
          <w:szCs w:val="24"/>
        </w:rPr>
        <w:t>nnovaci</w:t>
      </w:r>
      <w:r w:rsidR="006630D7">
        <w:rPr>
          <w:rFonts w:ascii="Arial" w:hAnsi="Arial" w:cs="Arial"/>
          <w:sz w:val="24"/>
          <w:szCs w:val="24"/>
        </w:rPr>
        <w:t>ón</w:t>
      </w:r>
      <w:r w:rsidR="00DE3A53">
        <w:rPr>
          <w:rFonts w:ascii="Arial" w:hAnsi="Arial" w:cs="Arial"/>
          <w:sz w:val="24"/>
          <w:szCs w:val="24"/>
        </w:rPr>
        <w:t xml:space="preserve"> y el Consejo Nacional de la Economía Naranja entre otros. </w:t>
      </w:r>
    </w:p>
    <w:p w14:paraId="2F2AB760" w14:textId="77777777" w:rsidR="002F5FA6" w:rsidRPr="002F5FA6" w:rsidRDefault="002F5FA6" w:rsidP="002F5FA6">
      <w:pPr>
        <w:jc w:val="both"/>
        <w:rPr>
          <w:rFonts w:ascii="Arial" w:hAnsi="Arial" w:cs="Arial"/>
          <w:sz w:val="24"/>
          <w:szCs w:val="24"/>
        </w:rPr>
      </w:pPr>
    </w:p>
    <w:p w14:paraId="14C9989F" w14:textId="7D31DB54" w:rsidR="002F5FA6" w:rsidRPr="002F5FA6" w:rsidRDefault="002F5FA6" w:rsidP="002F5FA6">
      <w:pPr>
        <w:jc w:val="both"/>
        <w:rPr>
          <w:rFonts w:ascii="Arial" w:hAnsi="Arial" w:cs="Arial"/>
          <w:sz w:val="24"/>
          <w:szCs w:val="24"/>
        </w:rPr>
      </w:pPr>
      <w:r w:rsidRPr="002F5FA6">
        <w:rPr>
          <w:rFonts w:ascii="Arial" w:hAnsi="Arial" w:cs="Arial"/>
          <w:b/>
          <w:sz w:val="24"/>
          <w:szCs w:val="24"/>
        </w:rPr>
        <w:lastRenderedPageBreak/>
        <w:t xml:space="preserve">ARTÍCULO </w:t>
      </w:r>
      <w:r w:rsidR="00E91DF6">
        <w:rPr>
          <w:rFonts w:ascii="Arial" w:hAnsi="Arial" w:cs="Arial"/>
          <w:b/>
          <w:sz w:val="24"/>
          <w:szCs w:val="24"/>
        </w:rPr>
        <w:t>7</w:t>
      </w:r>
      <w:r w:rsidRPr="002F5FA6">
        <w:rPr>
          <w:rFonts w:ascii="Arial" w:hAnsi="Arial" w:cs="Arial"/>
          <w:b/>
          <w:sz w:val="24"/>
          <w:szCs w:val="24"/>
        </w:rPr>
        <w:t xml:space="preserve">. </w:t>
      </w:r>
      <w:r w:rsidR="00296A53" w:rsidRPr="00296A53">
        <w:rPr>
          <w:rFonts w:ascii="Arial" w:hAnsi="Arial" w:cs="Arial"/>
          <w:b/>
          <w:i/>
          <w:sz w:val="24"/>
          <w:szCs w:val="24"/>
        </w:rPr>
        <w:t>Secretaría Técnica</w:t>
      </w:r>
      <w:r w:rsidRPr="002F5FA6">
        <w:rPr>
          <w:rFonts w:ascii="Arial" w:hAnsi="Arial" w:cs="Arial"/>
          <w:b/>
          <w:sz w:val="24"/>
          <w:szCs w:val="24"/>
        </w:rPr>
        <w:t xml:space="preserve">. </w:t>
      </w:r>
      <w:r w:rsidRPr="002F5FA6">
        <w:rPr>
          <w:rFonts w:ascii="Arial" w:hAnsi="Arial" w:cs="Arial"/>
          <w:sz w:val="24"/>
          <w:szCs w:val="24"/>
        </w:rPr>
        <w:t xml:space="preserve">La Secretaría Técnica de la Comisión Intersectorial </w:t>
      </w:r>
      <w:r w:rsidR="002E0E75">
        <w:rPr>
          <w:rFonts w:ascii="Arial" w:hAnsi="Arial" w:cs="Arial"/>
          <w:sz w:val="24"/>
          <w:szCs w:val="24"/>
        </w:rPr>
        <w:t xml:space="preserve">para el Desarrollo de la </w:t>
      </w:r>
      <w:r w:rsidR="009209EF">
        <w:rPr>
          <w:rFonts w:ascii="Arial" w:hAnsi="Arial" w:cs="Arial"/>
          <w:sz w:val="24"/>
          <w:szCs w:val="24"/>
        </w:rPr>
        <w:t>Economía Digital</w:t>
      </w:r>
      <w:r w:rsidRPr="002F5FA6">
        <w:rPr>
          <w:rFonts w:ascii="Arial" w:hAnsi="Arial" w:cs="Arial"/>
          <w:sz w:val="24"/>
          <w:szCs w:val="24"/>
        </w:rPr>
        <w:t xml:space="preserve"> estará a cargo de la Coordinación Ejecutiva de la Comisión de Regulación de Comunicaciones, y tendrá como funciones las siguientes:</w:t>
      </w:r>
    </w:p>
    <w:p w14:paraId="14F0CED3" w14:textId="77777777" w:rsidR="002F5FA6" w:rsidRPr="002F5FA6" w:rsidRDefault="002F5FA6" w:rsidP="002F5FA6">
      <w:pPr>
        <w:jc w:val="both"/>
        <w:rPr>
          <w:rFonts w:ascii="Arial" w:hAnsi="Arial" w:cs="Arial"/>
          <w:sz w:val="24"/>
          <w:szCs w:val="24"/>
        </w:rPr>
      </w:pPr>
    </w:p>
    <w:p w14:paraId="753B3DEE" w14:textId="5124713F" w:rsidR="002F5FA6" w:rsidRPr="002F5FA6" w:rsidRDefault="00993BAD" w:rsidP="002F5FA6">
      <w:pPr>
        <w:jc w:val="both"/>
        <w:rPr>
          <w:rFonts w:ascii="Arial" w:hAnsi="Arial" w:cs="Arial"/>
          <w:sz w:val="24"/>
          <w:szCs w:val="24"/>
        </w:rPr>
      </w:pPr>
      <w:r>
        <w:rPr>
          <w:rFonts w:ascii="Arial" w:hAnsi="Arial" w:cs="Arial"/>
          <w:sz w:val="24"/>
          <w:szCs w:val="24"/>
        </w:rPr>
        <w:t>1.</w:t>
      </w:r>
      <w:r>
        <w:rPr>
          <w:rFonts w:ascii="Arial" w:hAnsi="Arial" w:cs="Arial"/>
          <w:sz w:val="24"/>
          <w:szCs w:val="24"/>
        </w:rPr>
        <w:tab/>
      </w:r>
      <w:r w:rsidR="0063228B">
        <w:rPr>
          <w:rFonts w:ascii="Arial" w:hAnsi="Arial" w:cs="Arial"/>
          <w:sz w:val="24"/>
          <w:szCs w:val="24"/>
        </w:rPr>
        <w:t>P</w:t>
      </w:r>
      <w:r w:rsidR="002F5FA6" w:rsidRPr="002F5FA6">
        <w:rPr>
          <w:rFonts w:ascii="Arial" w:hAnsi="Arial" w:cs="Arial"/>
          <w:sz w:val="24"/>
          <w:szCs w:val="24"/>
        </w:rPr>
        <w:t>resentar un plan de trabajo acorde con el objeto y las funciones de la Comisión.</w:t>
      </w:r>
    </w:p>
    <w:p w14:paraId="7CC3C606" w14:textId="77777777" w:rsidR="002F5FA6" w:rsidRPr="002F5FA6" w:rsidRDefault="002F5FA6" w:rsidP="002F5FA6">
      <w:pPr>
        <w:jc w:val="both"/>
        <w:rPr>
          <w:rFonts w:ascii="Arial" w:hAnsi="Arial" w:cs="Arial"/>
          <w:sz w:val="24"/>
          <w:szCs w:val="24"/>
        </w:rPr>
      </w:pPr>
    </w:p>
    <w:p w14:paraId="7D90CA0A" w14:textId="2555FA38" w:rsidR="002F5FA6" w:rsidRPr="002F5FA6" w:rsidRDefault="0063228B" w:rsidP="00993BAD">
      <w:pPr>
        <w:ind w:left="705" w:hanging="705"/>
        <w:jc w:val="both"/>
        <w:rPr>
          <w:rFonts w:ascii="Arial" w:hAnsi="Arial" w:cs="Arial"/>
          <w:sz w:val="24"/>
          <w:szCs w:val="24"/>
        </w:rPr>
      </w:pPr>
      <w:r>
        <w:rPr>
          <w:rFonts w:ascii="Arial" w:hAnsi="Arial" w:cs="Arial"/>
          <w:sz w:val="24"/>
          <w:szCs w:val="24"/>
        </w:rPr>
        <w:t>2</w:t>
      </w:r>
      <w:r w:rsidR="002F5FA6" w:rsidRPr="002F5FA6">
        <w:rPr>
          <w:rFonts w:ascii="Arial" w:hAnsi="Arial" w:cs="Arial"/>
          <w:sz w:val="24"/>
          <w:szCs w:val="24"/>
        </w:rPr>
        <w:t xml:space="preserve">. </w:t>
      </w:r>
      <w:r w:rsidR="00993BAD">
        <w:rPr>
          <w:rFonts w:ascii="Arial" w:hAnsi="Arial" w:cs="Arial"/>
          <w:sz w:val="24"/>
          <w:szCs w:val="24"/>
        </w:rPr>
        <w:tab/>
      </w:r>
      <w:r w:rsidR="002F5FA6" w:rsidRPr="002F5FA6">
        <w:rPr>
          <w:rFonts w:ascii="Arial" w:hAnsi="Arial" w:cs="Arial"/>
          <w:sz w:val="24"/>
          <w:szCs w:val="24"/>
        </w:rPr>
        <w:t>Preparar el proyecto de reglamento interno de la Comisión, a ser aprobado por sus Miembros Ordinarios.</w:t>
      </w:r>
    </w:p>
    <w:p w14:paraId="36A3D732" w14:textId="77777777" w:rsidR="002F5FA6" w:rsidRPr="002F5FA6" w:rsidRDefault="002F5FA6" w:rsidP="002F5FA6">
      <w:pPr>
        <w:jc w:val="both"/>
        <w:rPr>
          <w:rFonts w:ascii="Arial" w:hAnsi="Arial" w:cs="Arial"/>
          <w:sz w:val="24"/>
          <w:szCs w:val="24"/>
        </w:rPr>
      </w:pPr>
    </w:p>
    <w:p w14:paraId="468372DA" w14:textId="6E6D0D55" w:rsidR="002F5FA6" w:rsidRPr="002F5FA6" w:rsidRDefault="0063228B" w:rsidP="00993BAD">
      <w:pPr>
        <w:ind w:left="705" w:hanging="705"/>
        <w:jc w:val="both"/>
        <w:rPr>
          <w:rFonts w:ascii="Arial" w:hAnsi="Arial" w:cs="Arial"/>
          <w:sz w:val="24"/>
          <w:szCs w:val="24"/>
        </w:rPr>
      </w:pPr>
      <w:r>
        <w:rPr>
          <w:rFonts w:ascii="Arial" w:hAnsi="Arial" w:cs="Arial"/>
          <w:sz w:val="24"/>
          <w:szCs w:val="24"/>
        </w:rPr>
        <w:t>3</w:t>
      </w:r>
      <w:r w:rsidR="002F5FA6" w:rsidRPr="002F5FA6">
        <w:rPr>
          <w:rFonts w:ascii="Arial" w:hAnsi="Arial" w:cs="Arial"/>
          <w:sz w:val="24"/>
          <w:szCs w:val="24"/>
        </w:rPr>
        <w:t xml:space="preserve">. </w:t>
      </w:r>
      <w:r w:rsidR="00993BAD">
        <w:rPr>
          <w:rFonts w:ascii="Arial" w:hAnsi="Arial" w:cs="Arial"/>
          <w:sz w:val="24"/>
          <w:szCs w:val="24"/>
        </w:rPr>
        <w:tab/>
      </w:r>
      <w:r w:rsidR="002F5FA6" w:rsidRPr="002F5FA6">
        <w:rPr>
          <w:rFonts w:ascii="Arial" w:hAnsi="Arial" w:cs="Arial"/>
          <w:sz w:val="24"/>
          <w:szCs w:val="24"/>
        </w:rPr>
        <w:t>Elaborar y presentar informes a la Comisión sobre los avances del Plan de Trabajo.</w:t>
      </w:r>
    </w:p>
    <w:p w14:paraId="3BD9FF4B" w14:textId="77777777" w:rsidR="002F5FA6" w:rsidRPr="002F5FA6" w:rsidRDefault="002F5FA6" w:rsidP="002F5FA6">
      <w:pPr>
        <w:jc w:val="both"/>
        <w:rPr>
          <w:rFonts w:ascii="Arial" w:hAnsi="Arial" w:cs="Arial"/>
          <w:sz w:val="24"/>
          <w:szCs w:val="24"/>
        </w:rPr>
      </w:pPr>
    </w:p>
    <w:p w14:paraId="3523C1E1" w14:textId="68A571A9" w:rsidR="002F5FA6" w:rsidRPr="002F5FA6" w:rsidRDefault="0063228B" w:rsidP="00993BAD">
      <w:pPr>
        <w:ind w:left="705" w:hanging="705"/>
        <w:jc w:val="both"/>
        <w:rPr>
          <w:rFonts w:ascii="Arial" w:hAnsi="Arial" w:cs="Arial"/>
          <w:sz w:val="24"/>
          <w:szCs w:val="24"/>
        </w:rPr>
      </w:pPr>
      <w:r>
        <w:rPr>
          <w:rFonts w:ascii="Arial" w:hAnsi="Arial" w:cs="Arial"/>
          <w:sz w:val="24"/>
          <w:szCs w:val="24"/>
        </w:rPr>
        <w:t>4</w:t>
      </w:r>
      <w:r w:rsidR="002F5FA6" w:rsidRPr="002F5FA6">
        <w:rPr>
          <w:rFonts w:ascii="Arial" w:hAnsi="Arial" w:cs="Arial"/>
          <w:sz w:val="24"/>
          <w:szCs w:val="24"/>
        </w:rPr>
        <w:t xml:space="preserve">. </w:t>
      </w:r>
      <w:r w:rsidR="00993BAD">
        <w:rPr>
          <w:rFonts w:ascii="Arial" w:hAnsi="Arial" w:cs="Arial"/>
          <w:sz w:val="24"/>
          <w:szCs w:val="24"/>
        </w:rPr>
        <w:tab/>
      </w:r>
      <w:r w:rsidR="002F5FA6" w:rsidRPr="002F5FA6">
        <w:rPr>
          <w:rFonts w:ascii="Arial" w:hAnsi="Arial" w:cs="Arial"/>
          <w:sz w:val="24"/>
          <w:szCs w:val="24"/>
        </w:rPr>
        <w:t>Realizar el enlace y brindar el apoyo técnico, administrativo y operativo para la coordinación entre las entidades que integren la Comisión, así como entre ésta y terceros.</w:t>
      </w:r>
    </w:p>
    <w:p w14:paraId="37D1A237" w14:textId="77777777" w:rsidR="002F5FA6" w:rsidRPr="002F5FA6" w:rsidRDefault="002F5FA6" w:rsidP="002F5FA6">
      <w:pPr>
        <w:jc w:val="both"/>
        <w:rPr>
          <w:rFonts w:ascii="Arial" w:hAnsi="Arial" w:cs="Arial"/>
          <w:sz w:val="24"/>
          <w:szCs w:val="24"/>
        </w:rPr>
      </w:pPr>
    </w:p>
    <w:p w14:paraId="0048EAC8" w14:textId="2E063CEF" w:rsidR="002F5FA6" w:rsidRPr="002F5FA6" w:rsidRDefault="0063228B" w:rsidP="00993BAD">
      <w:pPr>
        <w:ind w:left="705" w:hanging="705"/>
        <w:jc w:val="both"/>
        <w:rPr>
          <w:rFonts w:ascii="Arial" w:hAnsi="Arial" w:cs="Arial"/>
          <w:sz w:val="24"/>
          <w:szCs w:val="24"/>
        </w:rPr>
      </w:pPr>
      <w:r>
        <w:rPr>
          <w:rFonts w:ascii="Arial" w:hAnsi="Arial" w:cs="Arial"/>
          <w:sz w:val="24"/>
          <w:szCs w:val="24"/>
        </w:rPr>
        <w:t>5</w:t>
      </w:r>
      <w:r w:rsidR="002F5FA6" w:rsidRPr="002F5FA6">
        <w:rPr>
          <w:rFonts w:ascii="Arial" w:hAnsi="Arial" w:cs="Arial"/>
          <w:sz w:val="24"/>
          <w:szCs w:val="24"/>
        </w:rPr>
        <w:t xml:space="preserve">. </w:t>
      </w:r>
      <w:r w:rsidR="00993BAD">
        <w:rPr>
          <w:rFonts w:ascii="Arial" w:hAnsi="Arial" w:cs="Arial"/>
          <w:sz w:val="24"/>
          <w:szCs w:val="24"/>
        </w:rPr>
        <w:tab/>
      </w:r>
      <w:r w:rsidR="002F5FA6" w:rsidRPr="002F5FA6">
        <w:rPr>
          <w:rFonts w:ascii="Arial" w:hAnsi="Arial" w:cs="Arial"/>
          <w:sz w:val="24"/>
          <w:szCs w:val="24"/>
        </w:rPr>
        <w:t>Comunicar y coordinar la Convocatoria de la Comisión a sesiones ordinarias y/o extraordinarias, con por lo menos quince (15) días hábiles de anticipación.</w:t>
      </w:r>
    </w:p>
    <w:p w14:paraId="0863A31F" w14:textId="77777777" w:rsidR="002F5FA6" w:rsidRPr="002F5FA6" w:rsidRDefault="002F5FA6" w:rsidP="002F5FA6">
      <w:pPr>
        <w:jc w:val="both"/>
        <w:rPr>
          <w:rFonts w:ascii="Arial" w:hAnsi="Arial" w:cs="Arial"/>
          <w:sz w:val="24"/>
          <w:szCs w:val="24"/>
        </w:rPr>
      </w:pPr>
    </w:p>
    <w:p w14:paraId="71759308" w14:textId="405C5CD0" w:rsidR="002F5FA6" w:rsidRPr="002F5FA6" w:rsidRDefault="0063228B" w:rsidP="002F5FA6">
      <w:pPr>
        <w:jc w:val="both"/>
        <w:rPr>
          <w:rFonts w:ascii="Arial" w:hAnsi="Arial" w:cs="Arial"/>
          <w:sz w:val="24"/>
          <w:szCs w:val="24"/>
        </w:rPr>
      </w:pPr>
      <w:r>
        <w:rPr>
          <w:rFonts w:ascii="Arial" w:hAnsi="Arial" w:cs="Arial"/>
          <w:sz w:val="24"/>
          <w:szCs w:val="24"/>
        </w:rPr>
        <w:t>6</w:t>
      </w:r>
      <w:r w:rsidR="002F5FA6" w:rsidRPr="002F5FA6">
        <w:rPr>
          <w:rFonts w:ascii="Arial" w:hAnsi="Arial" w:cs="Arial"/>
          <w:sz w:val="24"/>
          <w:szCs w:val="24"/>
        </w:rPr>
        <w:t xml:space="preserve">. </w:t>
      </w:r>
      <w:r w:rsidR="00993BAD">
        <w:rPr>
          <w:rFonts w:ascii="Arial" w:hAnsi="Arial" w:cs="Arial"/>
          <w:sz w:val="24"/>
          <w:szCs w:val="24"/>
        </w:rPr>
        <w:tab/>
      </w:r>
      <w:r w:rsidR="002F5FA6" w:rsidRPr="002F5FA6">
        <w:rPr>
          <w:rFonts w:ascii="Arial" w:hAnsi="Arial" w:cs="Arial"/>
          <w:sz w:val="24"/>
          <w:szCs w:val="24"/>
        </w:rPr>
        <w:t>Preparar el orden del día y llevar la relatoría de cada reunión.</w:t>
      </w:r>
    </w:p>
    <w:p w14:paraId="4696A005" w14:textId="77777777" w:rsidR="002F5FA6" w:rsidRPr="002F5FA6" w:rsidRDefault="002F5FA6" w:rsidP="002F5FA6">
      <w:pPr>
        <w:jc w:val="both"/>
        <w:rPr>
          <w:rFonts w:ascii="Arial" w:hAnsi="Arial" w:cs="Arial"/>
          <w:sz w:val="24"/>
          <w:szCs w:val="24"/>
        </w:rPr>
      </w:pPr>
    </w:p>
    <w:p w14:paraId="1B85AFC4" w14:textId="3261760C" w:rsidR="002F5FA6" w:rsidRPr="002F5FA6" w:rsidRDefault="0063228B" w:rsidP="00993BAD">
      <w:pPr>
        <w:ind w:left="705" w:hanging="705"/>
        <w:jc w:val="both"/>
        <w:rPr>
          <w:rFonts w:ascii="Arial" w:hAnsi="Arial" w:cs="Arial"/>
          <w:sz w:val="24"/>
          <w:szCs w:val="24"/>
        </w:rPr>
      </w:pPr>
      <w:r>
        <w:rPr>
          <w:rFonts w:ascii="Arial" w:hAnsi="Arial" w:cs="Arial"/>
          <w:sz w:val="24"/>
          <w:szCs w:val="24"/>
        </w:rPr>
        <w:t>7</w:t>
      </w:r>
      <w:r w:rsidR="002F5FA6" w:rsidRPr="002F5FA6">
        <w:rPr>
          <w:rFonts w:ascii="Arial" w:hAnsi="Arial" w:cs="Arial"/>
          <w:sz w:val="24"/>
          <w:szCs w:val="24"/>
        </w:rPr>
        <w:t xml:space="preserve">. </w:t>
      </w:r>
      <w:r w:rsidR="00993BAD">
        <w:rPr>
          <w:rFonts w:ascii="Arial" w:hAnsi="Arial" w:cs="Arial"/>
          <w:sz w:val="24"/>
          <w:szCs w:val="24"/>
        </w:rPr>
        <w:tab/>
      </w:r>
      <w:r w:rsidR="002F5FA6" w:rsidRPr="002F5FA6">
        <w:rPr>
          <w:rFonts w:ascii="Arial" w:hAnsi="Arial" w:cs="Arial"/>
          <w:sz w:val="24"/>
          <w:szCs w:val="24"/>
        </w:rPr>
        <w:t>Remitir las propuestas, documentos de trabajo, informes y demás materiales de apoyo, que sirvan de soporte a las decisiones de la Comisión.</w:t>
      </w:r>
    </w:p>
    <w:p w14:paraId="72B4C4C5" w14:textId="77777777" w:rsidR="002F5FA6" w:rsidRPr="002F5FA6" w:rsidRDefault="002F5FA6" w:rsidP="002F5FA6">
      <w:pPr>
        <w:jc w:val="both"/>
        <w:rPr>
          <w:rFonts w:ascii="Arial" w:hAnsi="Arial" w:cs="Arial"/>
          <w:sz w:val="24"/>
          <w:szCs w:val="24"/>
        </w:rPr>
      </w:pPr>
    </w:p>
    <w:p w14:paraId="1BEDC037" w14:textId="5FFA8612" w:rsidR="002F5FA6" w:rsidRPr="002F5FA6" w:rsidRDefault="0063228B" w:rsidP="00993BAD">
      <w:pPr>
        <w:ind w:left="705" w:hanging="705"/>
        <w:jc w:val="both"/>
        <w:rPr>
          <w:rFonts w:ascii="Arial" w:hAnsi="Arial" w:cs="Arial"/>
          <w:sz w:val="24"/>
          <w:szCs w:val="24"/>
        </w:rPr>
      </w:pPr>
      <w:r>
        <w:rPr>
          <w:rFonts w:ascii="Arial" w:hAnsi="Arial" w:cs="Arial"/>
          <w:sz w:val="24"/>
          <w:szCs w:val="24"/>
        </w:rPr>
        <w:t>8</w:t>
      </w:r>
      <w:r w:rsidR="002F5FA6" w:rsidRPr="002F5FA6">
        <w:rPr>
          <w:rFonts w:ascii="Arial" w:hAnsi="Arial" w:cs="Arial"/>
          <w:sz w:val="24"/>
          <w:szCs w:val="24"/>
        </w:rPr>
        <w:t xml:space="preserve">. </w:t>
      </w:r>
      <w:r w:rsidR="00993BAD">
        <w:rPr>
          <w:rFonts w:ascii="Arial" w:hAnsi="Arial" w:cs="Arial"/>
          <w:sz w:val="24"/>
          <w:szCs w:val="24"/>
        </w:rPr>
        <w:tab/>
      </w:r>
      <w:r w:rsidR="002F5FA6" w:rsidRPr="002F5FA6">
        <w:rPr>
          <w:rFonts w:ascii="Arial" w:hAnsi="Arial" w:cs="Arial"/>
          <w:sz w:val="24"/>
          <w:szCs w:val="24"/>
        </w:rPr>
        <w:t>Recibir y dar trámite a las propuestas que sean presentadas por los integrantes de la Comisión y articular las iniciativas, acciones técnicas y políticas que surjan de la Comisión.</w:t>
      </w:r>
    </w:p>
    <w:p w14:paraId="0AF3C132" w14:textId="77777777" w:rsidR="002F5FA6" w:rsidRPr="002F5FA6" w:rsidRDefault="002F5FA6" w:rsidP="002F5FA6">
      <w:pPr>
        <w:jc w:val="both"/>
        <w:rPr>
          <w:rFonts w:ascii="Arial" w:hAnsi="Arial" w:cs="Arial"/>
          <w:sz w:val="24"/>
          <w:szCs w:val="24"/>
        </w:rPr>
      </w:pPr>
    </w:p>
    <w:p w14:paraId="44474C04" w14:textId="28F646F8" w:rsidR="002F5FA6" w:rsidRPr="002F5FA6" w:rsidRDefault="0063228B" w:rsidP="00993BAD">
      <w:pPr>
        <w:ind w:left="705" w:hanging="705"/>
        <w:jc w:val="both"/>
        <w:rPr>
          <w:rFonts w:ascii="Arial" w:hAnsi="Arial" w:cs="Arial"/>
          <w:sz w:val="24"/>
          <w:szCs w:val="24"/>
        </w:rPr>
      </w:pPr>
      <w:r>
        <w:rPr>
          <w:rFonts w:ascii="Arial" w:hAnsi="Arial" w:cs="Arial"/>
          <w:sz w:val="24"/>
          <w:szCs w:val="24"/>
        </w:rPr>
        <w:t>9</w:t>
      </w:r>
      <w:r w:rsidR="002F5FA6" w:rsidRPr="002F5FA6">
        <w:rPr>
          <w:rFonts w:ascii="Arial" w:hAnsi="Arial" w:cs="Arial"/>
          <w:sz w:val="24"/>
          <w:szCs w:val="24"/>
        </w:rPr>
        <w:t xml:space="preserve">. </w:t>
      </w:r>
      <w:r w:rsidR="00993BAD">
        <w:rPr>
          <w:rFonts w:ascii="Arial" w:hAnsi="Arial" w:cs="Arial"/>
          <w:sz w:val="24"/>
          <w:szCs w:val="24"/>
        </w:rPr>
        <w:tab/>
      </w:r>
      <w:r w:rsidR="002F5FA6" w:rsidRPr="002F5FA6">
        <w:rPr>
          <w:rFonts w:ascii="Arial" w:hAnsi="Arial" w:cs="Arial"/>
          <w:sz w:val="24"/>
          <w:szCs w:val="24"/>
        </w:rPr>
        <w:t>Responder por la gestión documental de las actas y demás documentos que reposen en la Comisión, garantizando su adecuada administración y custodia.</w:t>
      </w:r>
    </w:p>
    <w:p w14:paraId="7E3C1FC6" w14:textId="77777777" w:rsidR="002F5FA6" w:rsidRPr="002F5FA6" w:rsidRDefault="002F5FA6" w:rsidP="002F5FA6">
      <w:pPr>
        <w:jc w:val="both"/>
        <w:rPr>
          <w:rFonts w:ascii="Arial" w:hAnsi="Arial" w:cs="Arial"/>
          <w:sz w:val="24"/>
          <w:szCs w:val="24"/>
        </w:rPr>
      </w:pPr>
    </w:p>
    <w:p w14:paraId="6EBEEDDB" w14:textId="3DBD0A7D" w:rsidR="002F5FA6" w:rsidRPr="002F5FA6" w:rsidRDefault="0063228B" w:rsidP="00993BAD">
      <w:pPr>
        <w:ind w:left="705" w:hanging="705"/>
        <w:jc w:val="both"/>
        <w:rPr>
          <w:rFonts w:ascii="Arial" w:hAnsi="Arial" w:cs="Arial"/>
          <w:sz w:val="24"/>
          <w:szCs w:val="24"/>
        </w:rPr>
      </w:pPr>
      <w:r>
        <w:rPr>
          <w:rFonts w:ascii="Arial" w:hAnsi="Arial" w:cs="Arial"/>
          <w:sz w:val="24"/>
          <w:szCs w:val="24"/>
        </w:rPr>
        <w:t>10</w:t>
      </w:r>
      <w:r w:rsidR="002F5FA6" w:rsidRPr="002F5FA6">
        <w:rPr>
          <w:rFonts w:ascii="Arial" w:hAnsi="Arial" w:cs="Arial"/>
          <w:sz w:val="24"/>
          <w:szCs w:val="24"/>
        </w:rPr>
        <w:t xml:space="preserve">. </w:t>
      </w:r>
      <w:r w:rsidR="00993BAD">
        <w:rPr>
          <w:rFonts w:ascii="Arial" w:hAnsi="Arial" w:cs="Arial"/>
          <w:sz w:val="24"/>
          <w:szCs w:val="24"/>
        </w:rPr>
        <w:tab/>
      </w:r>
      <w:r w:rsidR="002F5FA6" w:rsidRPr="002F5FA6">
        <w:rPr>
          <w:rFonts w:ascii="Arial" w:hAnsi="Arial" w:cs="Arial"/>
          <w:sz w:val="24"/>
          <w:szCs w:val="24"/>
        </w:rPr>
        <w:t>Consolidar y entregar, a los órganos de control, los informes que le sean requeridos a la</w:t>
      </w:r>
      <w:r>
        <w:rPr>
          <w:rFonts w:ascii="Arial" w:hAnsi="Arial" w:cs="Arial"/>
          <w:sz w:val="24"/>
          <w:szCs w:val="24"/>
        </w:rPr>
        <w:t xml:space="preserve"> </w:t>
      </w:r>
      <w:r w:rsidR="002F5FA6" w:rsidRPr="002F5FA6">
        <w:rPr>
          <w:rFonts w:ascii="Arial" w:hAnsi="Arial" w:cs="Arial"/>
          <w:sz w:val="24"/>
          <w:szCs w:val="24"/>
        </w:rPr>
        <w:t xml:space="preserve">Comisión en virtud de la implementación y seguimiento de los lineamientos, políticas, programas y proyectos de acción </w:t>
      </w:r>
      <w:r w:rsidR="009209EF">
        <w:rPr>
          <w:rFonts w:ascii="Arial" w:hAnsi="Arial" w:cs="Arial"/>
          <w:sz w:val="24"/>
          <w:szCs w:val="24"/>
        </w:rPr>
        <w:t>originados</w:t>
      </w:r>
      <w:r w:rsidR="009209EF" w:rsidRPr="002F5FA6">
        <w:rPr>
          <w:rFonts w:ascii="Arial" w:hAnsi="Arial" w:cs="Arial"/>
          <w:sz w:val="24"/>
          <w:szCs w:val="24"/>
        </w:rPr>
        <w:t xml:space="preserve"> </w:t>
      </w:r>
      <w:r w:rsidR="002F5FA6" w:rsidRPr="002F5FA6">
        <w:rPr>
          <w:rFonts w:ascii="Arial" w:hAnsi="Arial" w:cs="Arial"/>
          <w:sz w:val="24"/>
          <w:szCs w:val="24"/>
        </w:rPr>
        <w:t xml:space="preserve">en relación con </w:t>
      </w:r>
      <w:r w:rsidR="009209EF">
        <w:rPr>
          <w:rFonts w:ascii="Arial" w:hAnsi="Arial" w:cs="Arial"/>
          <w:sz w:val="24"/>
          <w:szCs w:val="24"/>
        </w:rPr>
        <w:t xml:space="preserve">las </w:t>
      </w:r>
      <w:r w:rsidR="009209EF" w:rsidRPr="008577E8">
        <w:rPr>
          <w:rFonts w:ascii="Arial" w:hAnsi="Arial" w:cs="Arial"/>
          <w:sz w:val="24"/>
          <w:szCs w:val="24"/>
        </w:rPr>
        <w:t>actividades económicas y sociales habilitadas por las tecnologías de la información y las comunicaciones</w:t>
      </w:r>
      <w:r w:rsidR="009209EF" w:rsidRPr="002F5FA6">
        <w:rPr>
          <w:rFonts w:ascii="Arial" w:hAnsi="Arial" w:cs="Arial"/>
          <w:sz w:val="24"/>
          <w:szCs w:val="24"/>
        </w:rPr>
        <w:t xml:space="preserve">, incluidas las plataformas </w:t>
      </w:r>
      <w:r w:rsidR="009209EF">
        <w:rPr>
          <w:rFonts w:ascii="Arial" w:hAnsi="Arial" w:cs="Arial"/>
          <w:sz w:val="24"/>
          <w:szCs w:val="24"/>
        </w:rPr>
        <w:t>de economía colaborativa</w:t>
      </w:r>
      <w:r w:rsidR="002F5FA6" w:rsidRPr="002F5FA6">
        <w:rPr>
          <w:rFonts w:ascii="Arial" w:hAnsi="Arial" w:cs="Arial"/>
          <w:sz w:val="24"/>
          <w:szCs w:val="24"/>
        </w:rPr>
        <w:t>.</w:t>
      </w:r>
    </w:p>
    <w:p w14:paraId="2DB7CC6B" w14:textId="77777777" w:rsidR="002F5FA6" w:rsidRPr="002F5FA6" w:rsidRDefault="002F5FA6" w:rsidP="002F5FA6">
      <w:pPr>
        <w:jc w:val="both"/>
        <w:rPr>
          <w:rFonts w:ascii="Arial" w:hAnsi="Arial" w:cs="Arial"/>
          <w:sz w:val="24"/>
          <w:szCs w:val="24"/>
        </w:rPr>
      </w:pPr>
    </w:p>
    <w:p w14:paraId="7F29E109" w14:textId="19D67DAB" w:rsidR="002F5FA6" w:rsidRPr="002F5FA6" w:rsidRDefault="0063228B" w:rsidP="00993BAD">
      <w:pPr>
        <w:ind w:left="705" w:hanging="705"/>
        <w:jc w:val="both"/>
        <w:rPr>
          <w:rFonts w:ascii="Arial" w:hAnsi="Arial" w:cs="Arial"/>
          <w:sz w:val="24"/>
          <w:szCs w:val="24"/>
        </w:rPr>
      </w:pPr>
      <w:r>
        <w:rPr>
          <w:rFonts w:ascii="Arial" w:hAnsi="Arial" w:cs="Arial"/>
          <w:sz w:val="24"/>
          <w:szCs w:val="24"/>
        </w:rPr>
        <w:t>11</w:t>
      </w:r>
      <w:r w:rsidR="002F5FA6" w:rsidRPr="002F5FA6">
        <w:rPr>
          <w:rFonts w:ascii="Arial" w:hAnsi="Arial" w:cs="Arial"/>
          <w:sz w:val="24"/>
          <w:szCs w:val="24"/>
        </w:rPr>
        <w:t xml:space="preserve">. </w:t>
      </w:r>
      <w:r w:rsidR="00993BAD">
        <w:rPr>
          <w:rFonts w:ascii="Arial" w:hAnsi="Arial" w:cs="Arial"/>
          <w:sz w:val="24"/>
          <w:szCs w:val="24"/>
        </w:rPr>
        <w:tab/>
      </w:r>
      <w:r w:rsidR="002F5FA6" w:rsidRPr="002F5FA6">
        <w:rPr>
          <w:rFonts w:ascii="Arial" w:hAnsi="Arial" w:cs="Arial"/>
          <w:sz w:val="24"/>
          <w:szCs w:val="24"/>
        </w:rPr>
        <w:t>Citar y asistir a las reuniones de la Comisión, elaborar y suscribir las actas correspondientes, y hacer seguimiento al cumplimiento de las decisiones, acuerdos y compromisos adquiridos.</w:t>
      </w:r>
    </w:p>
    <w:p w14:paraId="04AB1102" w14:textId="77777777" w:rsidR="002F5FA6" w:rsidRPr="002F5FA6" w:rsidRDefault="002F5FA6" w:rsidP="002F5FA6">
      <w:pPr>
        <w:jc w:val="both"/>
        <w:rPr>
          <w:rFonts w:ascii="Arial" w:hAnsi="Arial" w:cs="Arial"/>
          <w:sz w:val="24"/>
          <w:szCs w:val="24"/>
        </w:rPr>
      </w:pPr>
    </w:p>
    <w:p w14:paraId="31B81B39" w14:textId="549FC98F" w:rsidR="002F5FA6" w:rsidRPr="002F5FA6" w:rsidRDefault="0063228B" w:rsidP="00993BAD">
      <w:pPr>
        <w:ind w:left="705" w:hanging="705"/>
        <w:jc w:val="both"/>
        <w:rPr>
          <w:rFonts w:ascii="Arial" w:hAnsi="Arial" w:cs="Arial"/>
          <w:sz w:val="24"/>
          <w:szCs w:val="24"/>
        </w:rPr>
      </w:pPr>
      <w:r>
        <w:rPr>
          <w:rFonts w:ascii="Arial" w:hAnsi="Arial" w:cs="Arial"/>
          <w:sz w:val="24"/>
          <w:szCs w:val="24"/>
        </w:rPr>
        <w:t>12</w:t>
      </w:r>
      <w:r w:rsidR="002F5FA6" w:rsidRPr="002F5FA6">
        <w:rPr>
          <w:rFonts w:ascii="Arial" w:hAnsi="Arial" w:cs="Arial"/>
          <w:sz w:val="24"/>
          <w:szCs w:val="24"/>
        </w:rPr>
        <w:t xml:space="preserve">. </w:t>
      </w:r>
      <w:r w:rsidR="00993BAD">
        <w:rPr>
          <w:rFonts w:ascii="Arial" w:hAnsi="Arial" w:cs="Arial"/>
          <w:sz w:val="24"/>
          <w:szCs w:val="24"/>
        </w:rPr>
        <w:tab/>
      </w:r>
      <w:r w:rsidR="002F5FA6" w:rsidRPr="002F5FA6">
        <w:rPr>
          <w:rFonts w:ascii="Arial" w:hAnsi="Arial" w:cs="Arial"/>
          <w:sz w:val="24"/>
          <w:szCs w:val="24"/>
        </w:rPr>
        <w:t>Convocar las sesiones de los Comités Técnicos de la Comisión con por los menos ocho días hábiles de anticipación, así como coordinar la operación de dichos Comités.</w:t>
      </w:r>
    </w:p>
    <w:p w14:paraId="7EF91499" w14:textId="77777777" w:rsidR="002F5FA6" w:rsidRPr="002F5FA6" w:rsidRDefault="002F5FA6" w:rsidP="002F5FA6">
      <w:pPr>
        <w:jc w:val="both"/>
        <w:rPr>
          <w:rFonts w:ascii="Arial" w:hAnsi="Arial" w:cs="Arial"/>
          <w:sz w:val="24"/>
          <w:szCs w:val="24"/>
        </w:rPr>
      </w:pPr>
    </w:p>
    <w:p w14:paraId="349828F2" w14:textId="110454E2" w:rsidR="002F5FA6" w:rsidRPr="002F5FA6" w:rsidRDefault="0063228B" w:rsidP="002F5FA6">
      <w:pPr>
        <w:jc w:val="both"/>
        <w:rPr>
          <w:rFonts w:ascii="Arial" w:hAnsi="Arial" w:cs="Arial"/>
          <w:sz w:val="24"/>
          <w:szCs w:val="24"/>
        </w:rPr>
      </w:pPr>
      <w:r>
        <w:rPr>
          <w:rFonts w:ascii="Arial" w:hAnsi="Arial" w:cs="Arial"/>
          <w:sz w:val="24"/>
          <w:szCs w:val="24"/>
        </w:rPr>
        <w:t>13</w:t>
      </w:r>
      <w:r w:rsidR="002F5FA6" w:rsidRPr="002F5FA6">
        <w:rPr>
          <w:rFonts w:ascii="Arial" w:hAnsi="Arial" w:cs="Arial"/>
          <w:sz w:val="24"/>
          <w:szCs w:val="24"/>
        </w:rPr>
        <w:t xml:space="preserve">. </w:t>
      </w:r>
      <w:r w:rsidR="00993BAD">
        <w:rPr>
          <w:rFonts w:ascii="Arial" w:hAnsi="Arial" w:cs="Arial"/>
          <w:sz w:val="24"/>
          <w:szCs w:val="24"/>
        </w:rPr>
        <w:tab/>
      </w:r>
      <w:r w:rsidR="002F5FA6" w:rsidRPr="002F5FA6">
        <w:rPr>
          <w:rFonts w:ascii="Arial" w:hAnsi="Arial" w:cs="Arial"/>
          <w:sz w:val="24"/>
          <w:szCs w:val="24"/>
        </w:rPr>
        <w:t>Brindar apoyo técnico y operativo a los Comités Técnicos de la Comisión.</w:t>
      </w:r>
    </w:p>
    <w:p w14:paraId="4C678D07" w14:textId="77777777" w:rsidR="002F5FA6" w:rsidRPr="002F5FA6" w:rsidRDefault="002F5FA6" w:rsidP="002F5FA6">
      <w:pPr>
        <w:jc w:val="both"/>
        <w:rPr>
          <w:rFonts w:ascii="Arial" w:hAnsi="Arial" w:cs="Arial"/>
          <w:sz w:val="24"/>
          <w:szCs w:val="24"/>
        </w:rPr>
      </w:pPr>
    </w:p>
    <w:p w14:paraId="3B9A1977" w14:textId="6E392516" w:rsidR="002F5FA6" w:rsidRDefault="0063228B" w:rsidP="00993BAD">
      <w:pPr>
        <w:ind w:left="705" w:hanging="705"/>
        <w:jc w:val="both"/>
        <w:rPr>
          <w:rFonts w:ascii="Arial" w:hAnsi="Arial" w:cs="Arial"/>
          <w:sz w:val="24"/>
          <w:szCs w:val="24"/>
        </w:rPr>
      </w:pPr>
      <w:r>
        <w:rPr>
          <w:rFonts w:ascii="Arial" w:hAnsi="Arial" w:cs="Arial"/>
          <w:sz w:val="24"/>
          <w:szCs w:val="24"/>
        </w:rPr>
        <w:t>14</w:t>
      </w:r>
      <w:r w:rsidR="002F5FA6" w:rsidRPr="002F5FA6">
        <w:rPr>
          <w:rFonts w:ascii="Arial" w:hAnsi="Arial" w:cs="Arial"/>
          <w:sz w:val="24"/>
          <w:szCs w:val="24"/>
        </w:rPr>
        <w:t xml:space="preserve">. </w:t>
      </w:r>
      <w:r w:rsidR="00993BAD">
        <w:rPr>
          <w:rFonts w:ascii="Arial" w:hAnsi="Arial" w:cs="Arial"/>
          <w:sz w:val="24"/>
          <w:szCs w:val="24"/>
        </w:rPr>
        <w:tab/>
      </w:r>
      <w:r w:rsidR="002F5FA6" w:rsidRPr="002F5FA6">
        <w:rPr>
          <w:rFonts w:ascii="Arial" w:hAnsi="Arial" w:cs="Arial"/>
          <w:sz w:val="24"/>
          <w:szCs w:val="24"/>
        </w:rPr>
        <w:t>Las demás funciones que sean propias de su carácter de apoyo y soporte técnico, o que le sean asignadas por la Comisión.</w:t>
      </w:r>
    </w:p>
    <w:p w14:paraId="39B31474" w14:textId="16FE05C9" w:rsidR="00676177" w:rsidRDefault="00676177" w:rsidP="002F5FA6">
      <w:pPr>
        <w:jc w:val="both"/>
        <w:rPr>
          <w:rFonts w:ascii="Arial" w:hAnsi="Arial" w:cs="Arial"/>
          <w:sz w:val="24"/>
          <w:szCs w:val="24"/>
        </w:rPr>
      </w:pPr>
    </w:p>
    <w:p w14:paraId="2B5B55F7" w14:textId="15365D74" w:rsidR="00676177" w:rsidRPr="001441F0" w:rsidRDefault="00676177" w:rsidP="00676177">
      <w:pPr>
        <w:widowControl w:val="0"/>
        <w:autoSpaceDE w:val="0"/>
        <w:autoSpaceDN w:val="0"/>
        <w:adjustRightInd w:val="0"/>
        <w:jc w:val="both"/>
        <w:rPr>
          <w:rFonts w:ascii="Arial" w:hAnsi="Arial" w:cs="Arial"/>
          <w:iCs/>
          <w:color w:val="000000"/>
          <w:sz w:val="24"/>
          <w:szCs w:val="24"/>
        </w:rPr>
      </w:pPr>
      <w:r w:rsidRPr="002C0F73">
        <w:rPr>
          <w:rFonts w:ascii="Arial" w:hAnsi="Arial" w:cs="Arial"/>
          <w:b/>
          <w:iCs/>
          <w:color w:val="000000"/>
          <w:sz w:val="24"/>
          <w:szCs w:val="24"/>
        </w:rPr>
        <w:t xml:space="preserve">ARTÍCULO </w:t>
      </w:r>
      <w:r w:rsidR="00E91DF6">
        <w:rPr>
          <w:rFonts w:ascii="Arial" w:hAnsi="Arial" w:cs="Arial"/>
          <w:b/>
          <w:iCs/>
          <w:color w:val="000000"/>
          <w:sz w:val="24"/>
          <w:szCs w:val="24"/>
        </w:rPr>
        <w:t>8</w:t>
      </w:r>
      <w:r w:rsidRPr="002C0F73">
        <w:rPr>
          <w:rFonts w:ascii="Arial" w:hAnsi="Arial" w:cs="Arial"/>
          <w:b/>
          <w:iCs/>
          <w:color w:val="000000"/>
          <w:sz w:val="24"/>
          <w:szCs w:val="24"/>
        </w:rPr>
        <w:t xml:space="preserve">. </w:t>
      </w:r>
      <w:r w:rsidRPr="001441F0">
        <w:rPr>
          <w:rFonts w:ascii="Arial" w:hAnsi="Arial" w:cs="Arial"/>
          <w:b/>
          <w:i/>
          <w:iCs/>
          <w:color w:val="000000"/>
          <w:sz w:val="24"/>
          <w:szCs w:val="24"/>
        </w:rPr>
        <w:t>Adición del artículo 1.1.2.</w:t>
      </w:r>
      <w:r>
        <w:rPr>
          <w:rFonts w:ascii="Arial" w:hAnsi="Arial" w:cs="Arial"/>
          <w:b/>
          <w:i/>
          <w:iCs/>
          <w:color w:val="000000"/>
          <w:sz w:val="24"/>
          <w:szCs w:val="24"/>
        </w:rPr>
        <w:t>4</w:t>
      </w:r>
      <w:r w:rsidRPr="001441F0">
        <w:rPr>
          <w:rFonts w:ascii="Arial" w:hAnsi="Arial" w:cs="Arial"/>
          <w:b/>
          <w:i/>
          <w:iCs/>
          <w:color w:val="000000"/>
          <w:sz w:val="24"/>
          <w:szCs w:val="24"/>
        </w:rPr>
        <w:t xml:space="preserve"> </w:t>
      </w:r>
      <w:r>
        <w:rPr>
          <w:rFonts w:ascii="Arial" w:hAnsi="Arial" w:cs="Arial"/>
          <w:b/>
          <w:i/>
          <w:iCs/>
          <w:color w:val="000000"/>
          <w:sz w:val="24"/>
          <w:szCs w:val="24"/>
        </w:rPr>
        <w:t>a</w:t>
      </w:r>
      <w:r w:rsidRPr="001441F0">
        <w:rPr>
          <w:rFonts w:ascii="Arial" w:hAnsi="Arial" w:cs="Arial"/>
          <w:b/>
          <w:i/>
          <w:iCs/>
          <w:color w:val="000000"/>
          <w:sz w:val="24"/>
          <w:szCs w:val="24"/>
        </w:rPr>
        <w:t>l Decreto 1078 de 2015.</w:t>
      </w:r>
      <w:r w:rsidRPr="006764DB">
        <w:rPr>
          <w:rFonts w:ascii="Arial" w:hAnsi="Arial" w:cs="Arial"/>
          <w:b/>
          <w:iCs/>
          <w:color w:val="000000"/>
          <w:sz w:val="24"/>
          <w:szCs w:val="24"/>
        </w:rPr>
        <w:t xml:space="preserve"> </w:t>
      </w:r>
      <w:r w:rsidRPr="001441F0">
        <w:rPr>
          <w:rFonts w:ascii="Arial" w:hAnsi="Arial" w:cs="Arial"/>
          <w:iCs/>
          <w:color w:val="000000"/>
          <w:sz w:val="24"/>
          <w:szCs w:val="24"/>
        </w:rPr>
        <w:t xml:space="preserve">Adiciónese el </w:t>
      </w:r>
      <w:r>
        <w:rPr>
          <w:rFonts w:ascii="Arial" w:hAnsi="Arial" w:cs="Arial"/>
          <w:iCs/>
          <w:color w:val="000000"/>
          <w:sz w:val="24"/>
          <w:szCs w:val="24"/>
        </w:rPr>
        <w:t>A</w:t>
      </w:r>
      <w:r w:rsidRPr="001441F0">
        <w:rPr>
          <w:rFonts w:ascii="Arial" w:hAnsi="Arial" w:cs="Arial"/>
          <w:iCs/>
          <w:color w:val="000000"/>
          <w:sz w:val="24"/>
          <w:szCs w:val="24"/>
        </w:rPr>
        <w:t>rtículo 1.1.2.</w:t>
      </w:r>
      <w:r>
        <w:rPr>
          <w:rFonts w:ascii="Arial" w:hAnsi="Arial" w:cs="Arial"/>
          <w:iCs/>
          <w:color w:val="000000"/>
          <w:sz w:val="24"/>
          <w:szCs w:val="24"/>
        </w:rPr>
        <w:t>4</w:t>
      </w:r>
      <w:r w:rsidRPr="001441F0">
        <w:rPr>
          <w:rFonts w:ascii="Arial" w:hAnsi="Arial" w:cs="Arial"/>
          <w:iCs/>
          <w:color w:val="000000"/>
          <w:sz w:val="24"/>
          <w:szCs w:val="24"/>
        </w:rPr>
        <w:t xml:space="preserve"> al Decreto Único Reglamentario del sector TIC, Decreto 1078 de 2015, en los siguientes términos:</w:t>
      </w:r>
    </w:p>
    <w:p w14:paraId="69FDB966" w14:textId="77777777" w:rsidR="00676177" w:rsidRPr="00C23243" w:rsidRDefault="00676177" w:rsidP="00676177">
      <w:pPr>
        <w:widowControl w:val="0"/>
        <w:autoSpaceDE w:val="0"/>
        <w:autoSpaceDN w:val="0"/>
        <w:adjustRightInd w:val="0"/>
        <w:jc w:val="both"/>
        <w:rPr>
          <w:rFonts w:ascii="Arial" w:hAnsi="Arial" w:cs="Arial"/>
          <w:iCs/>
          <w:color w:val="000000"/>
          <w:sz w:val="24"/>
          <w:szCs w:val="24"/>
        </w:rPr>
      </w:pPr>
    </w:p>
    <w:p w14:paraId="45BE61A2" w14:textId="61703190" w:rsidR="00676177" w:rsidRPr="002C0F73" w:rsidRDefault="00676177" w:rsidP="00676177">
      <w:pPr>
        <w:widowControl w:val="0"/>
        <w:autoSpaceDE w:val="0"/>
        <w:autoSpaceDN w:val="0"/>
        <w:adjustRightInd w:val="0"/>
        <w:jc w:val="both"/>
        <w:rPr>
          <w:rFonts w:ascii="Arial" w:hAnsi="Arial" w:cs="Arial"/>
          <w:b/>
          <w:iCs/>
          <w:color w:val="000000"/>
          <w:sz w:val="24"/>
          <w:szCs w:val="24"/>
        </w:rPr>
      </w:pPr>
      <w:r w:rsidRPr="00C23243">
        <w:rPr>
          <w:rFonts w:ascii="Arial" w:hAnsi="Arial" w:cs="Arial"/>
          <w:iCs/>
          <w:color w:val="000000"/>
          <w:sz w:val="24"/>
          <w:szCs w:val="24"/>
        </w:rPr>
        <w:t>“</w:t>
      </w:r>
      <w:r>
        <w:rPr>
          <w:rFonts w:ascii="Arial" w:hAnsi="Arial" w:cs="Arial"/>
          <w:b/>
          <w:iCs/>
          <w:color w:val="000000"/>
          <w:sz w:val="24"/>
          <w:szCs w:val="24"/>
        </w:rPr>
        <w:t>ARTÍCULO 1.1.2.4</w:t>
      </w:r>
      <w:r w:rsidRPr="002C0F73">
        <w:rPr>
          <w:rFonts w:ascii="Arial" w:hAnsi="Arial" w:cs="Arial"/>
          <w:b/>
          <w:iCs/>
          <w:color w:val="000000"/>
          <w:sz w:val="24"/>
          <w:szCs w:val="24"/>
        </w:rPr>
        <w:t xml:space="preserve">. </w:t>
      </w:r>
      <w:r w:rsidR="00623501" w:rsidRPr="00623501">
        <w:rPr>
          <w:rFonts w:ascii="Arial" w:hAnsi="Arial" w:cs="Arial"/>
          <w:b/>
          <w:i/>
          <w:sz w:val="24"/>
          <w:szCs w:val="24"/>
        </w:rPr>
        <w:t xml:space="preserve">Comisión Intersectorial </w:t>
      </w:r>
      <w:r w:rsidR="002E0E75">
        <w:rPr>
          <w:rFonts w:ascii="Arial" w:hAnsi="Arial" w:cs="Arial"/>
          <w:b/>
          <w:i/>
          <w:sz w:val="24"/>
          <w:szCs w:val="24"/>
        </w:rPr>
        <w:t xml:space="preserve">para el Desarrollo de la </w:t>
      </w:r>
      <w:r w:rsidR="009209EF">
        <w:rPr>
          <w:rFonts w:ascii="Arial" w:hAnsi="Arial" w:cs="Arial"/>
          <w:b/>
          <w:i/>
          <w:sz w:val="24"/>
          <w:szCs w:val="24"/>
        </w:rPr>
        <w:t>Economía Digital</w:t>
      </w:r>
      <w:r w:rsidR="00623501" w:rsidRPr="00623501">
        <w:rPr>
          <w:rFonts w:ascii="Arial" w:hAnsi="Arial" w:cs="Arial"/>
          <w:b/>
          <w:i/>
          <w:sz w:val="24"/>
          <w:szCs w:val="24"/>
        </w:rPr>
        <w:t xml:space="preserve"> (</w:t>
      </w:r>
      <w:r w:rsidR="009209EF">
        <w:rPr>
          <w:rFonts w:ascii="Arial" w:hAnsi="Arial" w:cs="Arial"/>
          <w:b/>
          <w:i/>
          <w:sz w:val="24"/>
          <w:szCs w:val="24"/>
        </w:rPr>
        <w:t>CIDE</w:t>
      </w:r>
      <w:r w:rsidR="002E0E75">
        <w:rPr>
          <w:rFonts w:ascii="Arial" w:hAnsi="Arial" w:cs="Arial"/>
          <w:b/>
          <w:i/>
          <w:sz w:val="24"/>
          <w:szCs w:val="24"/>
        </w:rPr>
        <w:t>D</w:t>
      </w:r>
      <w:r w:rsidR="00623501" w:rsidRPr="00623501">
        <w:rPr>
          <w:rFonts w:ascii="Arial" w:hAnsi="Arial" w:cs="Arial"/>
          <w:b/>
          <w:i/>
          <w:sz w:val="24"/>
          <w:szCs w:val="24"/>
        </w:rPr>
        <w:t>)</w:t>
      </w:r>
      <w:r w:rsidRPr="006764DB">
        <w:rPr>
          <w:rFonts w:ascii="Arial" w:hAnsi="Arial" w:cs="Arial"/>
          <w:b/>
          <w:iCs/>
          <w:color w:val="000000"/>
          <w:sz w:val="24"/>
          <w:szCs w:val="24"/>
        </w:rPr>
        <w:t xml:space="preserve">. </w:t>
      </w:r>
      <w:r w:rsidR="004C7E34" w:rsidRPr="004C7E34">
        <w:rPr>
          <w:rFonts w:ascii="Arial" w:hAnsi="Arial" w:cs="Arial"/>
          <w:iCs/>
          <w:color w:val="000000"/>
          <w:sz w:val="24"/>
          <w:szCs w:val="24"/>
        </w:rPr>
        <w:t xml:space="preserve">Conforme con su objeto, </w:t>
      </w:r>
      <w:r w:rsidR="004C7E34">
        <w:rPr>
          <w:rFonts w:ascii="Arial" w:hAnsi="Arial" w:cs="Arial"/>
          <w:iCs/>
          <w:color w:val="000000"/>
          <w:sz w:val="24"/>
          <w:szCs w:val="24"/>
        </w:rPr>
        <w:t>l</w:t>
      </w:r>
      <w:r w:rsidR="00623501" w:rsidRPr="002F5FA6">
        <w:rPr>
          <w:rFonts w:ascii="Arial" w:hAnsi="Arial" w:cs="Arial"/>
          <w:sz w:val="24"/>
          <w:szCs w:val="24"/>
        </w:rPr>
        <w:t xml:space="preserve">a Comisión Intersectorial </w:t>
      </w:r>
      <w:r w:rsidR="002E0E75">
        <w:rPr>
          <w:rFonts w:ascii="Arial" w:hAnsi="Arial" w:cs="Arial"/>
          <w:sz w:val="24"/>
          <w:szCs w:val="24"/>
        </w:rPr>
        <w:t xml:space="preserve">para el Desarrollo de la </w:t>
      </w:r>
      <w:r w:rsidR="009209EF">
        <w:rPr>
          <w:rFonts w:ascii="Arial" w:hAnsi="Arial" w:cs="Arial"/>
          <w:sz w:val="24"/>
          <w:szCs w:val="24"/>
        </w:rPr>
        <w:t>Economía Digital</w:t>
      </w:r>
      <w:r w:rsidR="00623501">
        <w:rPr>
          <w:rFonts w:ascii="Arial" w:hAnsi="Arial" w:cs="Arial"/>
          <w:sz w:val="24"/>
          <w:szCs w:val="24"/>
        </w:rPr>
        <w:t xml:space="preserve"> (</w:t>
      </w:r>
      <w:r w:rsidR="009209EF">
        <w:rPr>
          <w:rFonts w:ascii="Arial" w:hAnsi="Arial" w:cs="Arial"/>
          <w:sz w:val="24"/>
          <w:szCs w:val="24"/>
        </w:rPr>
        <w:t>CIDE</w:t>
      </w:r>
      <w:r w:rsidR="002E0E75">
        <w:rPr>
          <w:rFonts w:ascii="Arial" w:hAnsi="Arial" w:cs="Arial"/>
          <w:sz w:val="24"/>
          <w:szCs w:val="24"/>
        </w:rPr>
        <w:t>D</w:t>
      </w:r>
      <w:r w:rsidR="00623501">
        <w:rPr>
          <w:rFonts w:ascii="Arial" w:hAnsi="Arial" w:cs="Arial"/>
          <w:sz w:val="24"/>
          <w:szCs w:val="24"/>
        </w:rPr>
        <w:t>)</w:t>
      </w:r>
      <w:r w:rsidR="00623501" w:rsidRPr="002F5FA6">
        <w:rPr>
          <w:rFonts w:ascii="Arial" w:hAnsi="Arial" w:cs="Arial"/>
          <w:sz w:val="24"/>
          <w:szCs w:val="24"/>
        </w:rPr>
        <w:t xml:space="preserve"> </w:t>
      </w:r>
      <w:r w:rsidR="004C7E34">
        <w:rPr>
          <w:rFonts w:ascii="Arial" w:hAnsi="Arial" w:cs="Arial"/>
          <w:sz w:val="24"/>
          <w:szCs w:val="24"/>
        </w:rPr>
        <w:t>tiene a su cargo</w:t>
      </w:r>
      <w:r w:rsidR="00623501" w:rsidRPr="002F5FA6">
        <w:rPr>
          <w:rFonts w:ascii="Arial" w:hAnsi="Arial" w:cs="Arial"/>
          <w:sz w:val="24"/>
          <w:szCs w:val="24"/>
        </w:rPr>
        <w:t xml:space="preserve"> la coordinación, orientación, articulación y seguimiento de la ejecución de funciones y servicios públicos relacionados </w:t>
      </w:r>
      <w:r w:rsidR="009209EF">
        <w:rPr>
          <w:rFonts w:ascii="Arial" w:hAnsi="Arial" w:cs="Arial"/>
          <w:sz w:val="24"/>
          <w:szCs w:val="24"/>
        </w:rPr>
        <w:t xml:space="preserve">con las </w:t>
      </w:r>
      <w:r w:rsidR="009209EF" w:rsidRPr="008577E8">
        <w:rPr>
          <w:rFonts w:ascii="Arial" w:hAnsi="Arial" w:cs="Arial"/>
          <w:sz w:val="24"/>
          <w:szCs w:val="24"/>
        </w:rPr>
        <w:t>actividades económicas y sociales habilitadas por las tecnologías de la información y las comunicaciones</w:t>
      </w:r>
      <w:r w:rsidR="009209EF" w:rsidRPr="002F5FA6">
        <w:rPr>
          <w:rFonts w:ascii="Arial" w:hAnsi="Arial" w:cs="Arial"/>
          <w:sz w:val="24"/>
          <w:szCs w:val="24"/>
        </w:rPr>
        <w:t xml:space="preserve">, incluidas las plataformas </w:t>
      </w:r>
      <w:r w:rsidR="009209EF">
        <w:rPr>
          <w:rFonts w:ascii="Arial" w:hAnsi="Arial" w:cs="Arial"/>
          <w:sz w:val="24"/>
          <w:szCs w:val="24"/>
        </w:rPr>
        <w:t>de economía colaborativa</w:t>
      </w:r>
      <w:r w:rsidR="00623501" w:rsidRPr="002F5FA6">
        <w:rPr>
          <w:rFonts w:ascii="Arial" w:hAnsi="Arial" w:cs="Arial"/>
          <w:sz w:val="24"/>
          <w:szCs w:val="24"/>
        </w:rPr>
        <w:t>, con excepción de lo relacionado con Gobierno en Línea y el Sistema de Compras Públicas administrado por Colombia Compra Eficiente</w:t>
      </w:r>
      <w:r w:rsidR="00631FAD">
        <w:rPr>
          <w:rFonts w:ascii="Arial" w:hAnsi="Arial" w:cs="Arial"/>
          <w:sz w:val="24"/>
          <w:szCs w:val="24"/>
        </w:rPr>
        <w:t>.”</w:t>
      </w:r>
    </w:p>
    <w:p w14:paraId="2A30A84B" w14:textId="77777777" w:rsidR="00676177" w:rsidRPr="002F5FA6" w:rsidRDefault="00676177" w:rsidP="002F5FA6">
      <w:pPr>
        <w:jc w:val="both"/>
        <w:rPr>
          <w:rFonts w:ascii="Arial" w:hAnsi="Arial" w:cs="Arial"/>
          <w:sz w:val="24"/>
          <w:szCs w:val="24"/>
        </w:rPr>
      </w:pPr>
    </w:p>
    <w:p w14:paraId="3765DD75" w14:textId="686F1980" w:rsidR="002F5FA6" w:rsidRPr="002F5FA6" w:rsidRDefault="002F5FA6" w:rsidP="002F5FA6">
      <w:pPr>
        <w:jc w:val="both"/>
        <w:rPr>
          <w:rFonts w:ascii="Arial" w:hAnsi="Arial" w:cs="Arial"/>
          <w:sz w:val="24"/>
          <w:szCs w:val="24"/>
        </w:rPr>
      </w:pPr>
      <w:r w:rsidRPr="002F5FA6">
        <w:rPr>
          <w:rFonts w:ascii="Arial" w:hAnsi="Arial" w:cs="Arial"/>
          <w:b/>
          <w:sz w:val="24"/>
          <w:szCs w:val="24"/>
        </w:rPr>
        <w:t xml:space="preserve">ARTÍCULO </w:t>
      </w:r>
      <w:proofErr w:type="gramStart"/>
      <w:r w:rsidR="00E91DF6">
        <w:rPr>
          <w:rFonts w:ascii="Arial" w:hAnsi="Arial" w:cs="Arial"/>
          <w:b/>
          <w:sz w:val="24"/>
          <w:szCs w:val="24"/>
        </w:rPr>
        <w:t>9</w:t>
      </w:r>
      <w:r w:rsidRPr="002F5FA6">
        <w:rPr>
          <w:rFonts w:ascii="Arial" w:hAnsi="Arial" w:cs="Arial"/>
          <w:b/>
          <w:sz w:val="24"/>
          <w:szCs w:val="24"/>
        </w:rPr>
        <w:t>.</w:t>
      </w:r>
      <w:r w:rsidR="00676177" w:rsidRPr="00676177">
        <w:rPr>
          <w:rFonts w:ascii="Arial" w:hAnsi="Arial" w:cs="Arial"/>
          <w:b/>
          <w:i/>
          <w:sz w:val="24"/>
          <w:szCs w:val="24"/>
        </w:rPr>
        <w:t>Vigencia</w:t>
      </w:r>
      <w:proofErr w:type="gramEnd"/>
      <w:r w:rsidRPr="002F5FA6">
        <w:rPr>
          <w:rFonts w:ascii="Arial" w:hAnsi="Arial" w:cs="Arial"/>
          <w:b/>
          <w:sz w:val="24"/>
          <w:szCs w:val="24"/>
        </w:rPr>
        <w:t xml:space="preserve">. </w:t>
      </w:r>
      <w:r w:rsidRPr="002F5FA6">
        <w:rPr>
          <w:rFonts w:ascii="Arial" w:hAnsi="Arial" w:cs="Arial"/>
          <w:sz w:val="24"/>
          <w:szCs w:val="24"/>
        </w:rPr>
        <w:t xml:space="preserve"> El presente decreto rige a partir de la fecha de su </w:t>
      </w:r>
      <w:r w:rsidR="00053A23" w:rsidRPr="002F5FA6">
        <w:rPr>
          <w:rFonts w:ascii="Arial" w:hAnsi="Arial" w:cs="Arial"/>
          <w:sz w:val="24"/>
          <w:szCs w:val="24"/>
        </w:rPr>
        <w:t xml:space="preserve">publicación </w:t>
      </w:r>
      <w:r w:rsidR="00053A23">
        <w:rPr>
          <w:rFonts w:ascii="Arial" w:hAnsi="Arial" w:cs="Arial"/>
          <w:sz w:val="24"/>
          <w:szCs w:val="24"/>
        </w:rPr>
        <w:t>y</w:t>
      </w:r>
      <w:r w:rsidR="004C7E34">
        <w:rPr>
          <w:rFonts w:ascii="Arial" w:hAnsi="Arial" w:cs="Arial"/>
          <w:iCs/>
          <w:color w:val="000000"/>
          <w:sz w:val="24"/>
          <w:szCs w:val="24"/>
        </w:rPr>
        <w:t xml:space="preserve"> adiciona el artículo 1.1.2.4</w:t>
      </w:r>
      <w:r w:rsidR="004C7E34" w:rsidRPr="006764DB">
        <w:rPr>
          <w:rFonts w:ascii="Arial" w:hAnsi="Arial" w:cs="Arial"/>
          <w:iCs/>
          <w:color w:val="000000"/>
          <w:sz w:val="24"/>
          <w:szCs w:val="24"/>
        </w:rPr>
        <w:t xml:space="preserve"> </w:t>
      </w:r>
      <w:r w:rsidR="004C7E34">
        <w:rPr>
          <w:rFonts w:ascii="Arial" w:hAnsi="Arial" w:cs="Arial"/>
          <w:iCs/>
          <w:color w:val="000000"/>
          <w:sz w:val="24"/>
          <w:szCs w:val="24"/>
        </w:rPr>
        <w:t xml:space="preserve">al </w:t>
      </w:r>
      <w:r w:rsidR="004C7E34" w:rsidRPr="006764DB">
        <w:rPr>
          <w:rFonts w:ascii="Arial" w:hAnsi="Arial" w:cs="Arial"/>
          <w:iCs/>
          <w:color w:val="000000"/>
          <w:sz w:val="24"/>
          <w:szCs w:val="24"/>
        </w:rPr>
        <w:t>Decreto 1078 de 2015</w:t>
      </w:r>
      <w:r w:rsidRPr="002F5FA6">
        <w:rPr>
          <w:rFonts w:ascii="Arial" w:hAnsi="Arial" w:cs="Arial"/>
          <w:sz w:val="24"/>
          <w:szCs w:val="24"/>
        </w:rPr>
        <w:t>.</w:t>
      </w:r>
    </w:p>
    <w:p w14:paraId="59EDA87F" w14:textId="77777777" w:rsidR="002F5FA6" w:rsidRPr="002F5FA6" w:rsidRDefault="002F5FA6" w:rsidP="002F5FA6">
      <w:pPr>
        <w:jc w:val="both"/>
        <w:rPr>
          <w:rFonts w:ascii="Arial" w:hAnsi="Arial" w:cs="Arial"/>
          <w:sz w:val="24"/>
          <w:szCs w:val="24"/>
        </w:rPr>
      </w:pPr>
    </w:p>
    <w:p w14:paraId="0D65E58F" w14:textId="77777777" w:rsidR="002F5FA6" w:rsidRPr="002F5FA6" w:rsidRDefault="002F5FA6" w:rsidP="002F5FA6">
      <w:pPr>
        <w:jc w:val="both"/>
        <w:rPr>
          <w:rFonts w:ascii="Arial" w:hAnsi="Arial" w:cs="Arial"/>
          <w:sz w:val="24"/>
          <w:szCs w:val="24"/>
        </w:rPr>
      </w:pPr>
    </w:p>
    <w:p w14:paraId="21E26C9E" w14:textId="7CB2DC30" w:rsidR="002F5FA6" w:rsidRPr="00E14AFF" w:rsidRDefault="00EB2C47" w:rsidP="00A41E36">
      <w:pPr>
        <w:jc w:val="center"/>
        <w:rPr>
          <w:rFonts w:ascii="Arial" w:hAnsi="Arial" w:cs="Arial"/>
          <w:b/>
          <w:sz w:val="24"/>
          <w:szCs w:val="24"/>
        </w:rPr>
      </w:pPr>
      <w:r w:rsidRPr="00E14AFF">
        <w:rPr>
          <w:rFonts w:ascii="Arial" w:hAnsi="Arial" w:cs="Arial"/>
          <w:b/>
          <w:sz w:val="24"/>
          <w:szCs w:val="24"/>
        </w:rPr>
        <w:t>PUBLÍQUESE Y CÚMPLASE</w:t>
      </w:r>
    </w:p>
    <w:p w14:paraId="066DA186" w14:textId="77777777" w:rsidR="002F5FA6" w:rsidRPr="002F5FA6" w:rsidRDefault="002F5FA6" w:rsidP="002F5FA6">
      <w:pPr>
        <w:jc w:val="both"/>
        <w:rPr>
          <w:rFonts w:ascii="Arial" w:hAnsi="Arial" w:cs="Arial"/>
          <w:sz w:val="24"/>
          <w:szCs w:val="24"/>
        </w:rPr>
      </w:pPr>
    </w:p>
    <w:p w14:paraId="36DA4708" w14:textId="77777777" w:rsidR="002F5FA6" w:rsidRPr="002F5FA6" w:rsidRDefault="002F5FA6" w:rsidP="002F5FA6">
      <w:pPr>
        <w:jc w:val="both"/>
        <w:rPr>
          <w:rFonts w:ascii="Arial" w:hAnsi="Arial" w:cs="Arial"/>
          <w:sz w:val="24"/>
          <w:szCs w:val="24"/>
        </w:rPr>
      </w:pPr>
    </w:p>
    <w:p w14:paraId="6EE3BDF8" w14:textId="66986DD8" w:rsidR="002F5FA6" w:rsidRPr="002F5FA6" w:rsidRDefault="002F5FA6" w:rsidP="002F5FA6">
      <w:pPr>
        <w:jc w:val="both"/>
        <w:rPr>
          <w:rFonts w:ascii="Arial" w:hAnsi="Arial" w:cs="Arial"/>
          <w:sz w:val="24"/>
          <w:szCs w:val="24"/>
        </w:rPr>
      </w:pPr>
      <w:r w:rsidRPr="002F5FA6">
        <w:rPr>
          <w:rFonts w:ascii="Arial" w:hAnsi="Arial" w:cs="Arial"/>
          <w:sz w:val="24"/>
          <w:szCs w:val="24"/>
        </w:rPr>
        <w:t xml:space="preserve">Dado en Bogotá, D. C., a los </w:t>
      </w:r>
    </w:p>
    <w:p w14:paraId="31FBB88C" w14:textId="77777777" w:rsidR="002F5FA6" w:rsidRPr="002F5FA6" w:rsidRDefault="002F5FA6" w:rsidP="002F5FA6">
      <w:pPr>
        <w:jc w:val="both"/>
        <w:rPr>
          <w:rFonts w:ascii="Arial" w:hAnsi="Arial" w:cs="Arial"/>
          <w:sz w:val="24"/>
          <w:szCs w:val="24"/>
        </w:rPr>
      </w:pPr>
    </w:p>
    <w:p w14:paraId="20E3AA9A" w14:textId="77777777" w:rsidR="002F5FA6" w:rsidRPr="002F5FA6" w:rsidRDefault="002F5FA6" w:rsidP="002F5FA6">
      <w:pPr>
        <w:jc w:val="both"/>
        <w:rPr>
          <w:rFonts w:ascii="Arial" w:hAnsi="Arial" w:cs="Arial"/>
          <w:sz w:val="24"/>
          <w:szCs w:val="24"/>
        </w:rPr>
      </w:pPr>
    </w:p>
    <w:p w14:paraId="5914A452" w14:textId="77777777" w:rsidR="002F5FA6" w:rsidRPr="002F5FA6" w:rsidRDefault="002F5FA6" w:rsidP="002F5FA6">
      <w:pPr>
        <w:jc w:val="both"/>
        <w:rPr>
          <w:rFonts w:ascii="Arial" w:hAnsi="Arial" w:cs="Arial"/>
          <w:sz w:val="24"/>
          <w:szCs w:val="24"/>
        </w:rPr>
      </w:pPr>
    </w:p>
    <w:p w14:paraId="07F0B77B" w14:textId="77777777" w:rsidR="002F5FA6" w:rsidRPr="002F5FA6" w:rsidRDefault="002F5FA6" w:rsidP="002F5FA6">
      <w:pPr>
        <w:jc w:val="both"/>
        <w:rPr>
          <w:rFonts w:ascii="Arial" w:hAnsi="Arial" w:cs="Arial"/>
          <w:sz w:val="24"/>
          <w:szCs w:val="24"/>
        </w:rPr>
      </w:pPr>
    </w:p>
    <w:p w14:paraId="38BBAD6B" w14:textId="77777777" w:rsidR="002F5FA6" w:rsidRPr="002F5FA6" w:rsidRDefault="002F5FA6" w:rsidP="002F5FA6">
      <w:pPr>
        <w:jc w:val="both"/>
        <w:rPr>
          <w:rFonts w:ascii="Arial" w:hAnsi="Arial" w:cs="Arial"/>
          <w:sz w:val="24"/>
          <w:szCs w:val="24"/>
        </w:rPr>
      </w:pPr>
    </w:p>
    <w:p w14:paraId="451A5167" w14:textId="77777777" w:rsidR="002F5FA6" w:rsidRPr="002F5FA6" w:rsidRDefault="002F5FA6" w:rsidP="002F5FA6">
      <w:pPr>
        <w:jc w:val="center"/>
        <w:rPr>
          <w:rFonts w:ascii="Arial" w:hAnsi="Arial" w:cs="Arial"/>
          <w:sz w:val="24"/>
          <w:szCs w:val="24"/>
        </w:rPr>
      </w:pPr>
    </w:p>
    <w:p w14:paraId="44062688" w14:textId="7AD4F704" w:rsidR="002F5FA6" w:rsidRPr="002F5FA6" w:rsidRDefault="002F5FA6" w:rsidP="002F5FA6">
      <w:pPr>
        <w:jc w:val="both"/>
        <w:rPr>
          <w:rFonts w:ascii="Arial" w:hAnsi="Arial" w:cs="Arial"/>
          <w:sz w:val="24"/>
          <w:szCs w:val="24"/>
        </w:rPr>
      </w:pPr>
    </w:p>
    <w:p w14:paraId="3B00FCA8" w14:textId="77777777" w:rsidR="002F5FA6" w:rsidRPr="002F5FA6" w:rsidRDefault="002F5FA6" w:rsidP="002F5FA6">
      <w:pPr>
        <w:jc w:val="both"/>
        <w:rPr>
          <w:rFonts w:ascii="Arial" w:hAnsi="Arial" w:cs="Arial"/>
          <w:sz w:val="24"/>
          <w:szCs w:val="24"/>
        </w:rPr>
      </w:pPr>
    </w:p>
    <w:p w14:paraId="04D1E00D" w14:textId="1DBDEF2E" w:rsidR="002F5FA6" w:rsidRPr="002F5FA6" w:rsidRDefault="002F5FA6" w:rsidP="002F5FA6">
      <w:pPr>
        <w:jc w:val="both"/>
        <w:rPr>
          <w:rFonts w:ascii="Arial" w:hAnsi="Arial" w:cs="Arial"/>
          <w:sz w:val="24"/>
          <w:szCs w:val="24"/>
        </w:rPr>
      </w:pPr>
      <w:r w:rsidRPr="002F5FA6">
        <w:rPr>
          <w:rFonts w:ascii="Arial" w:hAnsi="Arial" w:cs="Arial"/>
          <w:sz w:val="24"/>
          <w:szCs w:val="24"/>
        </w:rPr>
        <w:t>El Ministro de Hacienda y Crédito Público,</w:t>
      </w:r>
    </w:p>
    <w:p w14:paraId="028D0574" w14:textId="77777777" w:rsidR="002F5FA6" w:rsidRPr="002F5FA6" w:rsidRDefault="002F5FA6" w:rsidP="002F5FA6">
      <w:pPr>
        <w:jc w:val="both"/>
        <w:rPr>
          <w:rFonts w:ascii="Arial" w:hAnsi="Arial" w:cs="Arial"/>
          <w:sz w:val="24"/>
          <w:szCs w:val="24"/>
        </w:rPr>
      </w:pPr>
    </w:p>
    <w:p w14:paraId="7716E57D" w14:textId="77777777" w:rsidR="002F5FA6" w:rsidRPr="002F5FA6" w:rsidRDefault="002F5FA6" w:rsidP="002F5FA6">
      <w:pPr>
        <w:jc w:val="both"/>
        <w:rPr>
          <w:rFonts w:ascii="Arial" w:hAnsi="Arial" w:cs="Arial"/>
          <w:sz w:val="24"/>
          <w:szCs w:val="24"/>
        </w:rPr>
      </w:pPr>
    </w:p>
    <w:p w14:paraId="446EEF03" w14:textId="6775A7AB" w:rsidR="002F5FA6" w:rsidRDefault="002F5FA6" w:rsidP="002F5FA6">
      <w:pPr>
        <w:jc w:val="both"/>
        <w:rPr>
          <w:rFonts w:ascii="Arial" w:hAnsi="Arial" w:cs="Arial"/>
          <w:sz w:val="24"/>
          <w:szCs w:val="24"/>
        </w:rPr>
      </w:pPr>
    </w:p>
    <w:p w14:paraId="27AE2A95" w14:textId="77777777" w:rsidR="001D0452" w:rsidRPr="002F5FA6" w:rsidRDefault="001D0452" w:rsidP="002F5FA6">
      <w:pPr>
        <w:jc w:val="both"/>
        <w:rPr>
          <w:rFonts w:ascii="Arial" w:hAnsi="Arial" w:cs="Arial"/>
          <w:sz w:val="24"/>
          <w:szCs w:val="24"/>
        </w:rPr>
      </w:pPr>
    </w:p>
    <w:p w14:paraId="6ED42792" w14:textId="611189B4" w:rsidR="002F5FA6" w:rsidRPr="005128E6" w:rsidRDefault="002F5FA6" w:rsidP="005128E6">
      <w:pPr>
        <w:ind w:left="2836" w:firstLine="709"/>
        <w:jc w:val="center"/>
        <w:rPr>
          <w:rFonts w:ascii="Arial" w:hAnsi="Arial" w:cs="Arial"/>
          <w:b/>
          <w:sz w:val="24"/>
          <w:szCs w:val="24"/>
        </w:rPr>
      </w:pPr>
      <w:r w:rsidRPr="005128E6">
        <w:rPr>
          <w:rFonts w:ascii="Arial" w:hAnsi="Arial" w:cs="Arial"/>
          <w:b/>
          <w:sz w:val="24"/>
          <w:szCs w:val="24"/>
        </w:rPr>
        <w:t>MAURICIO CÁRDENAS SANTAMARÍA</w:t>
      </w:r>
    </w:p>
    <w:p w14:paraId="5BFEF1F1" w14:textId="77777777" w:rsidR="002F5FA6" w:rsidRPr="002F5FA6" w:rsidRDefault="002F5FA6" w:rsidP="002F5FA6">
      <w:pPr>
        <w:jc w:val="both"/>
        <w:rPr>
          <w:rFonts w:ascii="Arial" w:hAnsi="Arial" w:cs="Arial"/>
          <w:sz w:val="24"/>
          <w:szCs w:val="24"/>
        </w:rPr>
      </w:pPr>
    </w:p>
    <w:p w14:paraId="5E948596" w14:textId="77777777" w:rsidR="002F5FA6" w:rsidRPr="002F5FA6" w:rsidRDefault="002F5FA6" w:rsidP="002F5FA6">
      <w:pPr>
        <w:jc w:val="both"/>
        <w:rPr>
          <w:rFonts w:ascii="Arial" w:hAnsi="Arial" w:cs="Arial"/>
          <w:sz w:val="24"/>
          <w:szCs w:val="24"/>
        </w:rPr>
      </w:pPr>
    </w:p>
    <w:p w14:paraId="39B2F4CD" w14:textId="602E3E7B" w:rsidR="002F5FA6" w:rsidRPr="002F5FA6" w:rsidRDefault="002F5FA6" w:rsidP="002F5FA6">
      <w:pPr>
        <w:jc w:val="both"/>
        <w:rPr>
          <w:rFonts w:ascii="Arial" w:hAnsi="Arial" w:cs="Arial"/>
          <w:sz w:val="24"/>
          <w:szCs w:val="24"/>
        </w:rPr>
      </w:pPr>
      <w:r w:rsidRPr="002F5FA6">
        <w:rPr>
          <w:rFonts w:ascii="Arial" w:hAnsi="Arial" w:cs="Arial"/>
          <w:sz w:val="24"/>
          <w:szCs w:val="24"/>
        </w:rPr>
        <w:t>La Ministra de Trabajo,</w:t>
      </w:r>
    </w:p>
    <w:p w14:paraId="21662D3F" w14:textId="77777777" w:rsidR="002F5FA6" w:rsidRPr="002F5FA6" w:rsidRDefault="002F5FA6" w:rsidP="002F5FA6">
      <w:pPr>
        <w:jc w:val="both"/>
        <w:rPr>
          <w:rFonts w:ascii="Arial" w:hAnsi="Arial" w:cs="Arial"/>
          <w:sz w:val="24"/>
          <w:szCs w:val="24"/>
        </w:rPr>
      </w:pPr>
    </w:p>
    <w:p w14:paraId="67E29C61" w14:textId="5E4E37EB" w:rsidR="002F5FA6" w:rsidRDefault="002F5FA6" w:rsidP="002F5FA6">
      <w:pPr>
        <w:jc w:val="center"/>
        <w:rPr>
          <w:rFonts w:ascii="Arial" w:hAnsi="Arial" w:cs="Arial"/>
          <w:sz w:val="24"/>
          <w:szCs w:val="24"/>
        </w:rPr>
      </w:pPr>
    </w:p>
    <w:p w14:paraId="79C42070" w14:textId="77777777" w:rsidR="001D0452" w:rsidRPr="002F5FA6" w:rsidRDefault="001D0452" w:rsidP="002F5FA6">
      <w:pPr>
        <w:jc w:val="center"/>
        <w:rPr>
          <w:rFonts w:ascii="Arial" w:hAnsi="Arial" w:cs="Arial"/>
          <w:sz w:val="24"/>
          <w:szCs w:val="24"/>
        </w:rPr>
      </w:pPr>
    </w:p>
    <w:p w14:paraId="7B9634EA" w14:textId="558F20C7" w:rsidR="002F5FA6" w:rsidRPr="005128E6" w:rsidRDefault="002F5FA6" w:rsidP="00421F57">
      <w:pPr>
        <w:ind w:left="3545" w:firstLine="709"/>
        <w:jc w:val="center"/>
        <w:rPr>
          <w:rFonts w:ascii="Arial" w:hAnsi="Arial" w:cs="Arial"/>
          <w:b/>
          <w:sz w:val="24"/>
          <w:szCs w:val="24"/>
        </w:rPr>
      </w:pPr>
      <w:r w:rsidRPr="005128E6">
        <w:rPr>
          <w:rFonts w:ascii="Arial" w:hAnsi="Arial" w:cs="Arial"/>
          <w:b/>
          <w:sz w:val="24"/>
          <w:szCs w:val="24"/>
        </w:rPr>
        <w:t>GRISELDA JANETH RESTREPO</w:t>
      </w:r>
    </w:p>
    <w:p w14:paraId="4C78E2A1" w14:textId="77777777" w:rsidR="002F5FA6" w:rsidRPr="002F5FA6" w:rsidRDefault="002F5FA6" w:rsidP="002F5FA6">
      <w:pPr>
        <w:jc w:val="both"/>
        <w:rPr>
          <w:rFonts w:ascii="Arial" w:hAnsi="Arial" w:cs="Arial"/>
          <w:sz w:val="24"/>
          <w:szCs w:val="24"/>
        </w:rPr>
      </w:pPr>
    </w:p>
    <w:p w14:paraId="549B0A70" w14:textId="77777777" w:rsidR="002F5FA6" w:rsidRPr="002F5FA6" w:rsidRDefault="002F5FA6" w:rsidP="002F5FA6">
      <w:pPr>
        <w:jc w:val="both"/>
        <w:rPr>
          <w:rFonts w:ascii="Arial" w:hAnsi="Arial" w:cs="Arial"/>
          <w:sz w:val="24"/>
          <w:szCs w:val="24"/>
        </w:rPr>
      </w:pPr>
    </w:p>
    <w:p w14:paraId="5AEC3D42" w14:textId="77777777" w:rsidR="002F5FA6" w:rsidRPr="002F5FA6" w:rsidRDefault="002F5FA6" w:rsidP="002F5FA6">
      <w:pPr>
        <w:jc w:val="both"/>
        <w:rPr>
          <w:rFonts w:ascii="Arial" w:hAnsi="Arial" w:cs="Arial"/>
          <w:sz w:val="24"/>
          <w:szCs w:val="24"/>
        </w:rPr>
      </w:pPr>
    </w:p>
    <w:p w14:paraId="33F6ED43" w14:textId="77777777" w:rsidR="002F5FA6" w:rsidRPr="002F5FA6" w:rsidRDefault="002F5FA6" w:rsidP="002F5FA6">
      <w:pPr>
        <w:jc w:val="both"/>
        <w:rPr>
          <w:rFonts w:ascii="Arial" w:hAnsi="Arial" w:cs="Arial"/>
          <w:sz w:val="24"/>
          <w:szCs w:val="24"/>
        </w:rPr>
      </w:pPr>
      <w:r w:rsidRPr="002F5FA6">
        <w:rPr>
          <w:rFonts w:ascii="Arial" w:hAnsi="Arial" w:cs="Arial"/>
          <w:sz w:val="24"/>
          <w:szCs w:val="24"/>
        </w:rPr>
        <w:t xml:space="preserve">La Ministra de Comercio, Industria y Turismo, </w:t>
      </w:r>
    </w:p>
    <w:p w14:paraId="22F8E67A" w14:textId="77777777" w:rsidR="002F5FA6" w:rsidRPr="002F5FA6" w:rsidRDefault="002F5FA6" w:rsidP="002F5FA6">
      <w:pPr>
        <w:jc w:val="both"/>
        <w:rPr>
          <w:rFonts w:ascii="Arial" w:hAnsi="Arial" w:cs="Arial"/>
          <w:sz w:val="24"/>
          <w:szCs w:val="24"/>
        </w:rPr>
      </w:pPr>
    </w:p>
    <w:p w14:paraId="41AEA692" w14:textId="0CE134CE" w:rsidR="002F5FA6" w:rsidRDefault="002F5FA6" w:rsidP="002F5FA6">
      <w:pPr>
        <w:jc w:val="center"/>
        <w:rPr>
          <w:rFonts w:ascii="Arial" w:hAnsi="Arial" w:cs="Arial"/>
          <w:sz w:val="24"/>
          <w:szCs w:val="24"/>
        </w:rPr>
      </w:pPr>
    </w:p>
    <w:p w14:paraId="36B37F3B" w14:textId="5801EABA" w:rsidR="001D0452" w:rsidRDefault="001D0452" w:rsidP="002F5FA6">
      <w:pPr>
        <w:jc w:val="center"/>
        <w:rPr>
          <w:rFonts w:ascii="Arial" w:hAnsi="Arial" w:cs="Arial"/>
          <w:sz w:val="24"/>
          <w:szCs w:val="24"/>
        </w:rPr>
      </w:pPr>
    </w:p>
    <w:p w14:paraId="5C96D69B" w14:textId="77777777" w:rsidR="001D0452" w:rsidRPr="002F5FA6" w:rsidRDefault="001D0452" w:rsidP="002F5FA6">
      <w:pPr>
        <w:jc w:val="center"/>
        <w:rPr>
          <w:rFonts w:ascii="Arial" w:hAnsi="Arial" w:cs="Arial"/>
          <w:sz w:val="24"/>
          <w:szCs w:val="24"/>
        </w:rPr>
      </w:pPr>
    </w:p>
    <w:p w14:paraId="6438F71E" w14:textId="77777777" w:rsidR="002F5FA6" w:rsidRPr="005128E6" w:rsidRDefault="002F5FA6" w:rsidP="00421F57">
      <w:pPr>
        <w:ind w:left="3545" w:firstLine="709"/>
        <w:jc w:val="center"/>
        <w:rPr>
          <w:rFonts w:ascii="Arial" w:hAnsi="Arial" w:cs="Arial"/>
          <w:b/>
          <w:sz w:val="24"/>
          <w:szCs w:val="24"/>
        </w:rPr>
      </w:pPr>
      <w:r w:rsidRPr="005128E6">
        <w:rPr>
          <w:rFonts w:ascii="Arial" w:hAnsi="Arial" w:cs="Arial"/>
          <w:b/>
          <w:sz w:val="24"/>
          <w:szCs w:val="24"/>
        </w:rPr>
        <w:t>MARÍA LORENA GUTIÉRREZ</w:t>
      </w:r>
    </w:p>
    <w:p w14:paraId="786D300F" w14:textId="77777777" w:rsidR="002F5FA6" w:rsidRPr="002F5FA6" w:rsidRDefault="002F5FA6" w:rsidP="002F5FA6">
      <w:pPr>
        <w:jc w:val="both"/>
        <w:rPr>
          <w:rFonts w:ascii="Arial" w:hAnsi="Arial" w:cs="Arial"/>
          <w:sz w:val="24"/>
          <w:szCs w:val="24"/>
        </w:rPr>
      </w:pPr>
    </w:p>
    <w:p w14:paraId="0FD99A73" w14:textId="77777777" w:rsidR="002F5FA6" w:rsidRPr="002F5FA6" w:rsidRDefault="002F5FA6" w:rsidP="002F5FA6">
      <w:pPr>
        <w:jc w:val="both"/>
        <w:rPr>
          <w:rFonts w:ascii="Arial" w:hAnsi="Arial" w:cs="Arial"/>
          <w:sz w:val="24"/>
          <w:szCs w:val="24"/>
        </w:rPr>
      </w:pPr>
    </w:p>
    <w:p w14:paraId="2A06EFF1" w14:textId="77777777" w:rsidR="002F5FA6" w:rsidRPr="002F5FA6" w:rsidRDefault="002F5FA6" w:rsidP="002F5FA6">
      <w:pPr>
        <w:jc w:val="both"/>
        <w:rPr>
          <w:rFonts w:ascii="Arial" w:hAnsi="Arial" w:cs="Arial"/>
          <w:sz w:val="24"/>
          <w:szCs w:val="24"/>
        </w:rPr>
      </w:pPr>
    </w:p>
    <w:p w14:paraId="1EFBE517" w14:textId="77777777" w:rsidR="00421F57" w:rsidRDefault="00421F57" w:rsidP="002F5FA6">
      <w:pPr>
        <w:jc w:val="both"/>
        <w:rPr>
          <w:rFonts w:ascii="Arial" w:hAnsi="Arial" w:cs="Arial"/>
          <w:sz w:val="24"/>
          <w:szCs w:val="24"/>
        </w:rPr>
      </w:pPr>
    </w:p>
    <w:p w14:paraId="672FB2EF" w14:textId="77777777" w:rsidR="002F5FA6" w:rsidRPr="002F5FA6" w:rsidRDefault="002F5FA6" w:rsidP="002F5FA6">
      <w:pPr>
        <w:jc w:val="both"/>
        <w:rPr>
          <w:rFonts w:ascii="Arial" w:hAnsi="Arial" w:cs="Arial"/>
          <w:sz w:val="24"/>
          <w:szCs w:val="24"/>
        </w:rPr>
      </w:pPr>
      <w:r w:rsidRPr="002F5FA6">
        <w:rPr>
          <w:rFonts w:ascii="Arial" w:hAnsi="Arial" w:cs="Arial"/>
          <w:sz w:val="24"/>
          <w:szCs w:val="24"/>
        </w:rPr>
        <w:t>El Ministro de Tecnologías de la Información y las Comunicaciones,</w:t>
      </w:r>
    </w:p>
    <w:p w14:paraId="2BF0787B" w14:textId="77777777" w:rsidR="002F5FA6" w:rsidRPr="002F5FA6" w:rsidRDefault="002F5FA6" w:rsidP="002F5FA6">
      <w:pPr>
        <w:jc w:val="both"/>
        <w:rPr>
          <w:rFonts w:ascii="Arial" w:hAnsi="Arial" w:cs="Arial"/>
          <w:sz w:val="24"/>
          <w:szCs w:val="24"/>
        </w:rPr>
      </w:pPr>
    </w:p>
    <w:p w14:paraId="434AD19D" w14:textId="77777777" w:rsidR="002F5FA6" w:rsidRPr="002F5FA6" w:rsidRDefault="002F5FA6" w:rsidP="002F5FA6">
      <w:pPr>
        <w:jc w:val="center"/>
        <w:rPr>
          <w:rFonts w:ascii="Arial" w:hAnsi="Arial" w:cs="Arial"/>
          <w:sz w:val="24"/>
          <w:szCs w:val="24"/>
        </w:rPr>
      </w:pPr>
    </w:p>
    <w:p w14:paraId="3FC16166" w14:textId="77777777" w:rsidR="001D0452" w:rsidRDefault="001D0452" w:rsidP="005128E6">
      <w:pPr>
        <w:ind w:left="1418"/>
        <w:jc w:val="center"/>
        <w:rPr>
          <w:rFonts w:ascii="Arial" w:hAnsi="Arial" w:cs="Arial"/>
          <w:sz w:val="24"/>
          <w:szCs w:val="24"/>
        </w:rPr>
      </w:pPr>
    </w:p>
    <w:p w14:paraId="2E12627E" w14:textId="77777777" w:rsidR="00CF09E3" w:rsidRDefault="00CF09E3" w:rsidP="00CF09E3">
      <w:pPr>
        <w:ind w:left="1418"/>
        <w:jc w:val="center"/>
        <w:rPr>
          <w:rFonts w:ascii="Arial" w:hAnsi="Arial" w:cs="Arial"/>
          <w:b/>
          <w:sz w:val="24"/>
          <w:szCs w:val="24"/>
        </w:rPr>
      </w:pPr>
    </w:p>
    <w:p w14:paraId="34BD631D" w14:textId="77777777" w:rsidR="00CF09E3" w:rsidRDefault="00CF09E3" w:rsidP="00CF09E3">
      <w:pPr>
        <w:ind w:left="1418"/>
        <w:jc w:val="center"/>
        <w:rPr>
          <w:rFonts w:ascii="Arial" w:hAnsi="Arial" w:cs="Arial"/>
          <w:b/>
          <w:sz w:val="24"/>
          <w:szCs w:val="24"/>
        </w:rPr>
      </w:pPr>
    </w:p>
    <w:p w14:paraId="40905A6E" w14:textId="77777777" w:rsidR="00421F57" w:rsidRDefault="00421F57" w:rsidP="00421F57">
      <w:pPr>
        <w:ind w:left="4254" w:firstLine="709"/>
        <w:jc w:val="center"/>
        <w:rPr>
          <w:rFonts w:ascii="Arial" w:hAnsi="Arial" w:cs="Arial"/>
          <w:b/>
          <w:sz w:val="24"/>
          <w:szCs w:val="24"/>
        </w:rPr>
      </w:pPr>
    </w:p>
    <w:p w14:paraId="5C9F73D7" w14:textId="38C2E651" w:rsidR="002F5FA6" w:rsidRPr="005128E6" w:rsidRDefault="002F5FA6" w:rsidP="00421F57">
      <w:pPr>
        <w:ind w:left="4254" w:firstLine="709"/>
        <w:jc w:val="center"/>
        <w:rPr>
          <w:rFonts w:ascii="Arial" w:hAnsi="Arial" w:cs="Arial"/>
          <w:b/>
          <w:sz w:val="24"/>
          <w:szCs w:val="24"/>
        </w:rPr>
      </w:pPr>
      <w:r w:rsidRPr="005128E6">
        <w:rPr>
          <w:rFonts w:ascii="Arial" w:hAnsi="Arial" w:cs="Arial"/>
          <w:b/>
          <w:sz w:val="24"/>
          <w:szCs w:val="24"/>
        </w:rPr>
        <w:t>DAVID LUNA SÁNCHEZ</w:t>
      </w:r>
    </w:p>
    <w:p w14:paraId="6C2BF5DD" w14:textId="77777777" w:rsidR="002F5FA6" w:rsidRPr="002F5FA6" w:rsidRDefault="002F5FA6" w:rsidP="002F5FA6">
      <w:pPr>
        <w:jc w:val="both"/>
        <w:rPr>
          <w:rFonts w:ascii="Arial" w:hAnsi="Arial" w:cs="Arial"/>
          <w:sz w:val="24"/>
          <w:szCs w:val="24"/>
        </w:rPr>
      </w:pPr>
    </w:p>
    <w:p w14:paraId="6D841BAA" w14:textId="77777777" w:rsidR="002F5FA6" w:rsidRPr="002F5FA6" w:rsidRDefault="002F5FA6" w:rsidP="002F5FA6">
      <w:pPr>
        <w:jc w:val="both"/>
        <w:rPr>
          <w:rFonts w:ascii="Arial" w:hAnsi="Arial" w:cs="Arial"/>
          <w:sz w:val="24"/>
          <w:szCs w:val="24"/>
        </w:rPr>
      </w:pPr>
    </w:p>
    <w:p w14:paraId="002636AF" w14:textId="77777777" w:rsidR="002F5FA6" w:rsidRPr="002F5FA6" w:rsidRDefault="002F5FA6" w:rsidP="002F5FA6">
      <w:pPr>
        <w:jc w:val="both"/>
        <w:rPr>
          <w:rFonts w:ascii="Arial" w:hAnsi="Arial" w:cs="Arial"/>
          <w:sz w:val="24"/>
          <w:szCs w:val="24"/>
        </w:rPr>
      </w:pPr>
    </w:p>
    <w:p w14:paraId="550C76AB" w14:textId="77777777" w:rsidR="002F5FA6" w:rsidRPr="002F5FA6" w:rsidRDefault="002F5FA6" w:rsidP="002F5FA6">
      <w:pPr>
        <w:jc w:val="both"/>
        <w:rPr>
          <w:rFonts w:ascii="Arial" w:hAnsi="Arial" w:cs="Arial"/>
          <w:sz w:val="24"/>
          <w:szCs w:val="24"/>
        </w:rPr>
      </w:pPr>
      <w:r w:rsidRPr="002F5FA6">
        <w:rPr>
          <w:rFonts w:ascii="Arial" w:hAnsi="Arial" w:cs="Arial"/>
          <w:sz w:val="24"/>
          <w:szCs w:val="24"/>
        </w:rPr>
        <w:t>El Ministro de Transporte,</w:t>
      </w:r>
    </w:p>
    <w:p w14:paraId="5A316692" w14:textId="77777777" w:rsidR="002F5FA6" w:rsidRPr="002F5FA6" w:rsidRDefault="002F5FA6" w:rsidP="002F5FA6">
      <w:pPr>
        <w:jc w:val="both"/>
        <w:rPr>
          <w:rFonts w:ascii="Arial" w:hAnsi="Arial" w:cs="Arial"/>
          <w:sz w:val="24"/>
          <w:szCs w:val="24"/>
        </w:rPr>
      </w:pPr>
    </w:p>
    <w:p w14:paraId="3438DF35" w14:textId="77777777" w:rsidR="002F5FA6" w:rsidRPr="002F5FA6" w:rsidRDefault="002F5FA6" w:rsidP="002F5FA6">
      <w:pPr>
        <w:jc w:val="both"/>
        <w:rPr>
          <w:rFonts w:ascii="Arial" w:hAnsi="Arial" w:cs="Arial"/>
          <w:sz w:val="24"/>
          <w:szCs w:val="24"/>
        </w:rPr>
      </w:pPr>
    </w:p>
    <w:p w14:paraId="04D7CAE0" w14:textId="77777777" w:rsidR="002F5FA6" w:rsidRPr="002F5FA6" w:rsidRDefault="002F5FA6" w:rsidP="002F5FA6">
      <w:pPr>
        <w:jc w:val="center"/>
        <w:rPr>
          <w:rFonts w:ascii="Arial" w:hAnsi="Arial" w:cs="Arial"/>
          <w:sz w:val="24"/>
          <w:szCs w:val="24"/>
        </w:rPr>
      </w:pPr>
    </w:p>
    <w:p w14:paraId="27ED4DB9" w14:textId="77777777" w:rsidR="00421F57" w:rsidRDefault="00421F57" w:rsidP="00421F57">
      <w:pPr>
        <w:ind w:left="4254"/>
        <w:jc w:val="center"/>
        <w:rPr>
          <w:rFonts w:ascii="Arial" w:hAnsi="Arial" w:cs="Arial"/>
          <w:b/>
          <w:sz w:val="24"/>
          <w:szCs w:val="24"/>
        </w:rPr>
      </w:pPr>
    </w:p>
    <w:p w14:paraId="658EA5F3" w14:textId="2FC84670" w:rsidR="002F5FA6" w:rsidRPr="005128E6" w:rsidRDefault="002F5FA6" w:rsidP="00421F57">
      <w:pPr>
        <w:ind w:left="4254"/>
        <w:jc w:val="center"/>
        <w:rPr>
          <w:rFonts w:ascii="Arial" w:hAnsi="Arial" w:cs="Arial"/>
          <w:b/>
          <w:sz w:val="24"/>
          <w:szCs w:val="24"/>
        </w:rPr>
      </w:pPr>
      <w:r w:rsidRPr="005128E6">
        <w:rPr>
          <w:rFonts w:ascii="Arial" w:hAnsi="Arial" w:cs="Arial"/>
          <w:b/>
          <w:sz w:val="24"/>
          <w:szCs w:val="24"/>
        </w:rPr>
        <w:t>GERMÁN CARDONA GUTIERREZ</w:t>
      </w:r>
    </w:p>
    <w:p w14:paraId="2C814C6C" w14:textId="77777777" w:rsidR="002F5FA6" w:rsidRPr="002F5FA6" w:rsidRDefault="002F5FA6" w:rsidP="002F5FA6">
      <w:pPr>
        <w:jc w:val="both"/>
        <w:rPr>
          <w:rFonts w:ascii="Arial" w:hAnsi="Arial" w:cs="Arial"/>
          <w:sz w:val="24"/>
          <w:szCs w:val="24"/>
        </w:rPr>
      </w:pPr>
    </w:p>
    <w:p w14:paraId="775D8959" w14:textId="77777777" w:rsidR="002F5FA6" w:rsidRPr="002F5FA6" w:rsidRDefault="002F5FA6" w:rsidP="002F5FA6">
      <w:pPr>
        <w:jc w:val="both"/>
        <w:rPr>
          <w:rFonts w:ascii="Arial" w:hAnsi="Arial" w:cs="Arial"/>
          <w:sz w:val="24"/>
          <w:szCs w:val="24"/>
        </w:rPr>
      </w:pPr>
    </w:p>
    <w:p w14:paraId="5A6B0B6C" w14:textId="77777777" w:rsidR="002F5FA6" w:rsidRPr="002F5FA6" w:rsidRDefault="002F5FA6" w:rsidP="002F5FA6">
      <w:pPr>
        <w:jc w:val="both"/>
        <w:rPr>
          <w:rFonts w:ascii="Arial" w:hAnsi="Arial" w:cs="Arial"/>
          <w:sz w:val="24"/>
          <w:szCs w:val="24"/>
        </w:rPr>
      </w:pPr>
    </w:p>
    <w:p w14:paraId="57A2243F" w14:textId="2C5D5411" w:rsidR="002F5FA6" w:rsidRPr="002F5FA6" w:rsidRDefault="002F5FA6" w:rsidP="002F5FA6">
      <w:pPr>
        <w:jc w:val="both"/>
        <w:rPr>
          <w:rFonts w:ascii="Arial" w:hAnsi="Arial" w:cs="Arial"/>
          <w:sz w:val="24"/>
          <w:szCs w:val="24"/>
        </w:rPr>
      </w:pPr>
      <w:r w:rsidRPr="002F5FA6">
        <w:rPr>
          <w:rFonts w:ascii="Arial" w:hAnsi="Arial" w:cs="Arial"/>
          <w:sz w:val="24"/>
          <w:szCs w:val="24"/>
        </w:rPr>
        <w:t>El Director del Departamento Administrativo de la Presidencia de la Republica</w:t>
      </w:r>
      <w:r w:rsidR="008F6C38">
        <w:rPr>
          <w:rFonts w:ascii="Arial" w:hAnsi="Arial" w:cs="Arial"/>
          <w:sz w:val="24"/>
          <w:szCs w:val="24"/>
        </w:rPr>
        <w:t>,</w:t>
      </w:r>
    </w:p>
    <w:p w14:paraId="025561F4" w14:textId="77777777" w:rsidR="002F5FA6" w:rsidRPr="002F5FA6" w:rsidRDefault="002F5FA6" w:rsidP="002F5FA6">
      <w:pPr>
        <w:jc w:val="both"/>
        <w:rPr>
          <w:rFonts w:ascii="Arial" w:hAnsi="Arial" w:cs="Arial"/>
          <w:sz w:val="24"/>
          <w:szCs w:val="24"/>
        </w:rPr>
      </w:pPr>
    </w:p>
    <w:p w14:paraId="209B71AF" w14:textId="73C1BDDA" w:rsidR="002F5FA6" w:rsidRDefault="002F5FA6" w:rsidP="002F5FA6">
      <w:pPr>
        <w:jc w:val="both"/>
        <w:rPr>
          <w:rFonts w:ascii="Arial" w:hAnsi="Arial" w:cs="Arial"/>
          <w:sz w:val="24"/>
          <w:szCs w:val="24"/>
        </w:rPr>
      </w:pPr>
    </w:p>
    <w:p w14:paraId="6A9D54C5" w14:textId="77777777" w:rsidR="008F6C38" w:rsidRPr="002F5FA6" w:rsidRDefault="008F6C38" w:rsidP="002F5FA6">
      <w:pPr>
        <w:jc w:val="both"/>
        <w:rPr>
          <w:rFonts w:ascii="Arial" w:hAnsi="Arial" w:cs="Arial"/>
          <w:sz w:val="24"/>
          <w:szCs w:val="24"/>
        </w:rPr>
      </w:pPr>
    </w:p>
    <w:p w14:paraId="06650838" w14:textId="77777777" w:rsidR="002F5FA6" w:rsidRPr="002F5FA6" w:rsidRDefault="002F5FA6" w:rsidP="002F5FA6">
      <w:pPr>
        <w:jc w:val="center"/>
        <w:rPr>
          <w:rFonts w:ascii="Arial" w:hAnsi="Arial" w:cs="Arial"/>
          <w:sz w:val="24"/>
          <w:szCs w:val="24"/>
        </w:rPr>
      </w:pPr>
    </w:p>
    <w:p w14:paraId="7CEA0057" w14:textId="77777777" w:rsidR="00421F57" w:rsidRDefault="00421F57" w:rsidP="00421F57">
      <w:pPr>
        <w:ind w:left="4963" w:firstLine="709"/>
        <w:jc w:val="center"/>
        <w:rPr>
          <w:rFonts w:ascii="Arial" w:hAnsi="Arial" w:cs="Arial"/>
          <w:b/>
          <w:sz w:val="24"/>
          <w:szCs w:val="24"/>
        </w:rPr>
      </w:pPr>
    </w:p>
    <w:p w14:paraId="381C120D" w14:textId="77777777" w:rsidR="00421F57" w:rsidRDefault="00421F57" w:rsidP="00421F57">
      <w:pPr>
        <w:ind w:left="4963" w:firstLine="709"/>
        <w:jc w:val="center"/>
        <w:rPr>
          <w:rFonts w:ascii="Arial" w:hAnsi="Arial" w:cs="Arial"/>
          <w:b/>
          <w:sz w:val="24"/>
          <w:szCs w:val="24"/>
        </w:rPr>
      </w:pPr>
    </w:p>
    <w:p w14:paraId="6CF8F4F4" w14:textId="77777777" w:rsidR="002F5FA6" w:rsidRPr="005128E6" w:rsidRDefault="002F5FA6" w:rsidP="00421F57">
      <w:pPr>
        <w:ind w:left="4963" w:firstLine="709"/>
        <w:jc w:val="center"/>
        <w:rPr>
          <w:rFonts w:ascii="Arial" w:hAnsi="Arial" w:cs="Arial"/>
          <w:b/>
          <w:sz w:val="24"/>
          <w:szCs w:val="24"/>
        </w:rPr>
      </w:pPr>
      <w:r w:rsidRPr="005128E6">
        <w:rPr>
          <w:rFonts w:ascii="Arial" w:hAnsi="Arial" w:cs="Arial"/>
          <w:b/>
          <w:sz w:val="24"/>
          <w:szCs w:val="24"/>
        </w:rPr>
        <w:t>ALFONSO PRADA GIL</w:t>
      </w:r>
    </w:p>
    <w:p w14:paraId="25DA1FB7" w14:textId="77777777" w:rsidR="002F5FA6" w:rsidRPr="002F5FA6" w:rsidRDefault="002F5FA6" w:rsidP="002F5FA6">
      <w:pPr>
        <w:jc w:val="both"/>
        <w:rPr>
          <w:rFonts w:ascii="Arial" w:hAnsi="Arial" w:cs="Arial"/>
          <w:sz w:val="24"/>
          <w:szCs w:val="24"/>
        </w:rPr>
      </w:pPr>
    </w:p>
    <w:p w14:paraId="3BFF78B0" w14:textId="77777777" w:rsidR="002F5FA6" w:rsidRPr="002F5FA6" w:rsidRDefault="002F5FA6" w:rsidP="002F5FA6">
      <w:pPr>
        <w:jc w:val="both"/>
        <w:rPr>
          <w:rFonts w:ascii="Arial" w:hAnsi="Arial" w:cs="Arial"/>
          <w:sz w:val="24"/>
          <w:szCs w:val="24"/>
        </w:rPr>
      </w:pPr>
    </w:p>
    <w:p w14:paraId="52C5BD2C" w14:textId="77777777" w:rsidR="002F5FA6" w:rsidRPr="002F5FA6" w:rsidRDefault="002F5FA6" w:rsidP="002F5FA6">
      <w:pPr>
        <w:jc w:val="both"/>
        <w:rPr>
          <w:rFonts w:ascii="Arial" w:hAnsi="Arial" w:cs="Arial"/>
          <w:sz w:val="24"/>
          <w:szCs w:val="24"/>
        </w:rPr>
      </w:pPr>
      <w:r w:rsidRPr="002F5FA6">
        <w:rPr>
          <w:rFonts w:ascii="Arial" w:hAnsi="Arial" w:cs="Arial"/>
          <w:sz w:val="24"/>
          <w:szCs w:val="24"/>
        </w:rPr>
        <w:t>El Director del Departamento Nacional de Planeación,</w:t>
      </w:r>
    </w:p>
    <w:p w14:paraId="06F71489" w14:textId="77777777" w:rsidR="002F5FA6" w:rsidRPr="002F5FA6" w:rsidRDefault="002F5FA6" w:rsidP="002F5FA6">
      <w:pPr>
        <w:jc w:val="both"/>
        <w:rPr>
          <w:rFonts w:ascii="Arial" w:hAnsi="Arial" w:cs="Arial"/>
          <w:sz w:val="24"/>
          <w:szCs w:val="24"/>
        </w:rPr>
      </w:pPr>
    </w:p>
    <w:p w14:paraId="4FDB6D30" w14:textId="5BBD5427" w:rsidR="002F5FA6" w:rsidRDefault="002F5FA6" w:rsidP="002F5FA6">
      <w:pPr>
        <w:jc w:val="both"/>
        <w:rPr>
          <w:rFonts w:ascii="Arial" w:hAnsi="Arial" w:cs="Arial"/>
          <w:sz w:val="24"/>
          <w:szCs w:val="24"/>
        </w:rPr>
      </w:pPr>
    </w:p>
    <w:p w14:paraId="095239C2" w14:textId="419914BD" w:rsidR="008F6C38" w:rsidRDefault="008F6C38" w:rsidP="002F5FA6">
      <w:pPr>
        <w:jc w:val="both"/>
        <w:rPr>
          <w:rFonts w:ascii="Arial" w:hAnsi="Arial" w:cs="Arial"/>
          <w:sz w:val="24"/>
          <w:szCs w:val="24"/>
        </w:rPr>
      </w:pPr>
    </w:p>
    <w:p w14:paraId="2851EE59" w14:textId="7B4B5485" w:rsidR="002A45A4" w:rsidRPr="00592668" w:rsidRDefault="002F5FA6" w:rsidP="00592668">
      <w:pPr>
        <w:ind w:left="4963" w:firstLine="709"/>
        <w:jc w:val="center"/>
        <w:rPr>
          <w:rFonts w:ascii="Arial" w:hAnsi="Arial" w:cs="Arial"/>
          <w:b/>
          <w:sz w:val="24"/>
          <w:szCs w:val="24"/>
        </w:rPr>
      </w:pPr>
      <w:r w:rsidRPr="005128E6">
        <w:rPr>
          <w:rFonts w:ascii="Arial" w:hAnsi="Arial" w:cs="Arial"/>
          <w:b/>
          <w:sz w:val="24"/>
          <w:szCs w:val="24"/>
        </w:rPr>
        <w:t>LUIS FERNANDO MEJÍA</w:t>
      </w:r>
      <w:bookmarkStart w:id="3" w:name="_GoBack"/>
      <w:bookmarkEnd w:id="3"/>
    </w:p>
    <w:sectPr w:rsidR="002A45A4" w:rsidRPr="00592668" w:rsidSect="002F0998">
      <w:headerReference w:type="even" r:id="rId8"/>
      <w:headerReference w:type="default" r:id="rId9"/>
      <w:headerReference w:type="first" r:id="rId10"/>
      <w:pgSz w:w="12240" w:h="18720" w:code="14"/>
      <w:pgMar w:top="284" w:right="1467" w:bottom="2268" w:left="1418" w:header="680" w:footer="0" w:gutter="0"/>
      <w:cols w:space="720"/>
      <w:noEndnote/>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4C6D2" w16cid:durableId="1D89C4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B6D6E" w14:textId="77777777" w:rsidR="00157767" w:rsidRDefault="00157767">
      <w:r>
        <w:separator/>
      </w:r>
    </w:p>
  </w:endnote>
  <w:endnote w:type="continuationSeparator" w:id="0">
    <w:p w14:paraId="6E2AFE04" w14:textId="77777777" w:rsidR="00157767" w:rsidRDefault="0015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charset w:val="00"/>
    <w:family w:val="auto"/>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5CF90" w14:textId="77777777" w:rsidR="00157767" w:rsidRDefault="00157767">
      <w:r>
        <w:separator/>
      </w:r>
    </w:p>
  </w:footnote>
  <w:footnote w:type="continuationSeparator" w:id="0">
    <w:p w14:paraId="4DB10C04" w14:textId="77777777" w:rsidR="00157767" w:rsidRDefault="00157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F001" w14:textId="77777777" w:rsidR="00F93136" w:rsidRDefault="00F9313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BA33A6" w14:textId="77777777" w:rsidR="00F93136" w:rsidRDefault="00F9313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DD0AD" w14:textId="77777777" w:rsidR="00F93136" w:rsidRDefault="00F93136">
    <w:pPr>
      <w:pStyle w:val="Encabezado"/>
      <w:ind w:right="360"/>
      <w:rPr>
        <w:rFonts w:ascii="Arial" w:hAnsi="Arial"/>
        <w:sz w:val="24"/>
      </w:rPr>
    </w:pPr>
  </w:p>
  <w:p w14:paraId="200B35F2" w14:textId="77777777" w:rsidR="00F93136" w:rsidRDefault="00F93136" w:rsidP="009020F3">
    <w:pPr>
      <w:pStyle w:val="Encabezado"/>
    </w:pPr>
  </w:p>
  <w:p w14:paraId="6921481F" w14:textId="3AC7EF3F" w:rsidR="00F93136" w:rsidRPr="009020F3" w:rsidRDefault="00F93136" w:rsidP="009020F3">
    <w:pPr>
      <w:pStyle w:val="Encabezado"/>
      <w:rPr>
        <w:rFonts w:ascii="Arial" w:hAnsi="Arial" w:cs="Arial"/>
      </w:rPr>
    </w:pPr>
    <w:r w:rsidRPr="009020F3">
      <w:rPr>
        <w:rFonts w:ascii="Arial" w:hAnsi="Arial" w:cs="Arial"/>
      </w:rPr>
      <w:t>CONTINUACIÓN DEL DECRETO NUM</w:t>
    </w:r>
    <w:r>
      <w:rPr>
        <w:rFonts w:ascii="Arial" w:hAnsi="Arial" w:cs="Arial"/>
      </w:rPr>
      <w:t>ERO ______________ DE  2017</w:t>
    </w:r>
    <w:r>
      <w:rPr>
        <w:rFonts w:ascii="Arial" w:hAnsi="Arial" w:cs="Arial"/>
      </w:rPr>
      <w:tab/>
      <w:t>HOJA No.</w:t>
    </w:r>
    <w:r w:rsidRPr="009020F3">
      <w:rPr>
        <w:rFonts w:ascii="Arial" w:hAnsi="Arial" w:cs="Arial"/>
      </w:rPr>
      <w:t xml:space="preserve"> </w:t>
    </w:r>
    <w:r>
      <w:rPr>
        <w:rFonts w:ascii="Arial" w:hAnsi="Arial" w:cs="Arial"/>
      </w:rPr>
      <w:t xml:space="preserve"> </w:t>
    </w:r>
    <w:r w:rsidRPr="009020F3">
      <w:rPr>
        <w:rStyle w:val="Nmerodepgina"/>
        <w:rFonts w:ascii="Arial" w:hAnsi="Arial" w:cs="Arial"/>
      </w:rPr>
      <w:fldChar w:fldCharType="begin"/>
    </w:r>
    <w:r w:rsidRPr="009020F3">
      <w:rPr>
        <w:rStyle w:val="Nmerodepgina"/>
        <w:rFonts w:ascii="Arial" w:hAnsi="Arial" w:cs="Arial"/>
      </w:rPr>
      <w:instrText xml:space="preserve"> </w:instrText>
    </w:r>
    <w:r>
      <w:rPr>
        <w:rStyle w:val="Nmerodepgina"/>
        <w:rFonts w:ascii="Arial" w:hAnsi="Arial" w:cs="Arial"/>
      </w:rPr>
      <w:instrText>PAGE</w:instrText>
    </w:r>
    <w:r w:rsidRPr="009020F3">
      <w:rPr>
        <w:rStyle w:val="Nmerodepgina"/>
        <w:rFonts w:ascii="Arial" w:hAnsi="Arial" w:cs="Arial"/>
      </w:rPr>
      <w:instrText xml:space="preserve"> </w:instrText>
    </w:r>
    <w:r w:rsidRPr="009020F3">
      <w:rPr>
        <w:rStyle w:val="Nmerodepgina"/>
        <w:rFonts w:ascii="Arial" w:hAnsi="Arial" w:cs="Arial"/>
      </w:rPr>
      <w:fldChar w:fldCharType="separate"/>
    </w:r>
    <w:r w:rsidR="00592668">
      <w:rPr>
        <w:rStyle w:val="Nmerodepgina"/>
        <w:rFonts w:ascii="Arial" w:hAnsi="Arial" w:cs="Arial"/>
        <w:noProof/>
      </w:rPr>
      <w:t>9</w:t>
    </w:r>
    <w:r w:rsidRPr="009020F3">
      <w:rPr>
        <w:rStyle w:val="Nmerodepgina"/>
        <w:rFonts w:ascii="Arial" w:hAnsi="Arial" w:cs="Arial"/>
      </w:rPr>
      <w:fldChar w:fldCharType="end"/>
    </w:r>
  </w:p>
  <w:p w14:paraId="3CD8CAD8" w14:textId="77777777" w:rsidR="00F93136" w:rsidRDefault="00F93136" w:rsidP="00595922">
    <w:pPr>
      <w:jc w:val="center"/>
      <w:outlineLvl w:val="0"/>
      <w:rPr>
        <w:rFonts w:ascii="Arial" w:hAnsi="Arial" w:cs="Arial"/>
        <w:color w:val="000000"/>
        <w:spacing w:val="-1"/>
        <w:w w:val="82"/>
        <w:sz w:val="24"/>
        <w:szCs w:val="24"/>
      </w:rPr>
    </w:pPr>
    <w:r>
      <w:rPr>
        <w:noProof/>
        <w:lang w:val="es-CO" w:eastAsia="es-CO"/>
      </w:rPr>
      <mc:AlternateContent>
        <mc:Choice Requires="wps">
          <w:drawing>
            <wp:anchor distT="0" distB="0" distL="114300" distR="114300" simplePos="0" relativeHeight="251662336" behindDoc="1" locked="0" layoutInCell="0" allowOverlap="1" wp14:anchorId="6F25ADEC" wp14:editId="774F7987">
              <wp:simplePos x="0" y="0"/>
              <wp:positionH relativeFrom="column">
                <wp:posOffset>-170029</wp:posOffset>
              </wp:positionH>
              <wp:positionV relativeFrom="paragraph">
                <wp:posOffset>81280</wp:posOffset>
              </wp:positionV>
              <wp:extent cx="6256655" cy="10424160"/>
              <wp:effectExtent l="19050" t="19050" r="10795" b="1524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0424160"/>
                      </a:xfrm>
                      <a:prstGeom prst="rect">
                        <a:avLst/>
                      </a:prstGeom>
                      <a:solidFill>
                        <a:srgbClr val="FFFFFF"/>
                      </a:solidFill>
                      <a:ln w="44450">
                        <a:solidFill>
                          <a:srgbClr val="000000"/>
                        </a:solidFill>
                        <a:miter lim="800000"/>
                        <a:headEnd/>
                        <a:tailEnd/>
                      </a:ln>
                    </wps:spPr>
                    <wps:txbx>
                      <w:txbxContent>
                        <w:p w14:paraId="270DEBC2" w14:textId="77777777" w:rsidR="00523FC3" w:rsidRPr="00523FC3" w:rsidRDefault="00523FC3" w:rsidP="00523FC3">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6F25ADEC" id="Rectangle 1" o:spid="_x0000_s1026" style="position:absolute;left:0;text-align:left;margin-left:-13.4pt;margin-top:6.4pt;width:492.65pt;height:82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" o:allowincell="f" strokeweight="3.5pt">
              <v:textbox>
                <w:txbxContent>
                  <w:p w14:paraId="270DEBC2" w14:textId="77777777" w:rsidR="00523FC3" w:rsidRPr="00523FC3" w:rsidRDefault="00523FC3" w:rsidP="00523FC3">
                    <w:pPr>
                      <w:rPr>
                        <w:lang w:val="es-CO"/>
                      </w:rPr>
                    </w:pPr>
                  </w:p>
                </w:txbxContent>
              </v:textbox>
            </v:rect>
          </w:pict>
        </mc:Fallback>
      </mc:AlternateContent>
    </w:r>
    <w:r w:rsidRPr="00595922">
      <w:rPr>
        <w:rFonts w:ascii="Arial" w:hAnsi="Arial" w:cs="Arial"/>
        <w:color w:val="000000"/>
        <w:spacing w:val="-1"/>
        <w:w w:val="82"/>
        <w:sz w:val="24"/>
        <w:szCs w:val="24"/>
      </w:rPr>
      <w:t xml:space="preserve"> </w:t>
    </w:r>
  </w:p>
  <w:p w14:paraId="63EA846D" w14:textId="77777777" w:rsidR="00F93136" w:rsidRPr="002C7AB1" w:rsidRDefault="00F93136" w:rsidP="002C7AB1">
    <w:pPr>
      <w:pStyle w:val="Encabezado"/>
      <w:jc w:val="center"/>
      <w:rPr>
        <w:i/>
      </w:rPr>
    </w:pPr>
  </w:p>
  <w:p w14:paraId="1A6661E4" w14:textId="77777777" w:rsidR="00F93136" w:rsidRPr="009C2955" w:rsidRDefault="00F93136" w:rsidP="009C2955">
    <w:pPr>
      <w:pStyle w:val="Encabezado"/>
      <w:jc w:val="center"/>
      <w:rPr>
        <w:rFonts w:ascii="Arial" w:hAnsi="Arial" w:cs="Arial"/>
        <w:i/>
        <w:lang w:val="es-CO"/>
      </w:rPr>
    </w:pPr>
  </w:p>
  <w:p w14:paraId="5487CB9E" w14:textId="4A0460B8" w:rsidR="00E923BB" w:rsidRPr="00053A23" w:rsidRDefault="00E923BB" w:rsidP="00E923BB">
    <w:pPr>
      <w:jc w:val="center"/>
      <w:rPr>
        <w:rFonts w:ascii="Arial" w:hAnsi="Arial" w:cs="Arial"/>
        <w:i/>
        <w:sz w:val="22"/>
        <w:szCs w:val="22"/>
      </w:rPr>
    </w:pPr>
    <w:r w:rsidRPr="00053A23">
      <w:rPr>
        <w:rFonts w:ascii="Arial" w:hAnsi="Arial" w:cs="Arial"/>
        <w:i/>
        <w:sz w:val="22"/>
        <w:szCs w:val="22"/>
      </w:rPr>
      <w:t>“</w:t>
    </w:r>
    <w:r w:rsidRPr="004D3684">
      <w:rPr>
        <w:rFonts w:ascii="Arial" w:hAnsi="Arial" w:cs="Arial"/>
        <w:b/>
        <w:i/>
        <w:sz w:val="22"/>
        <w:szCs w:val="22"/>
      </w:rPr>
      <w:t xml:space="preserve">Por el cual se crea la Comisión Intersectorial </w:t>
    </w:r>
    <w:r w:rsidR="002E0E75" w:rsidRPr="004D3684">
      <w:rPr>
        <w:rFonts w:ascii="Arial" w:hAnsi="Arial" w:cs="Arial"/>
        <w:b/>
        <w:i/>
        <w:sz w:val="22"/>
        <w:szCs w:val="22"/>
      </w:rPr>
      <w:t xml:space="preserve">para el Desarrollo de la </w:t>
    </w:r>
    <w:r w:rsidR="00CC5374" w:rsidRPr="004D3684">
      <w:rPr>
        <w:rFonts w:ascii="Arial" w:hAnsi="Arial" w:cs="Arial"/>
        <w:b/>
        <w:i/>
        <w:sz w:val="22"/>
        <w:szCs w:val="22"/>
      </w:rPr>
      <w:t>Economía Digital</w:t>
    </w:r>
    <w:r w:rsidRPr="004D3684">
      <w:rPr>
        <w:rFonts w:ascii="Arial" w:hAnsi="Arial" w:cs="Arial"/>
        <w:i/>
        <w:sz w:val="22"/>
        <w:szCs w:val="22"/>
      </w:rPr>
      <w:t xml:space="preserve"> </w:t>
    </w:r>
    <w:r w:rsidRPr="004D3684">
      <w:rPr>
        <w:rFonts w:ascii="Arial" w:hAnsi="Arial" w:cs="Arial"/>
        <w:b/>
        <w:i/>
        <w:sz w:val="22"/>
        <w:szCs w:val="22"/>
      </w:rPr>
      <w:t>y se adiciona un artículo en el título 2 de la parte 1 del libro 1 del Decreto Único Reglamentario del sector TIC, Decreto 1078 de 2015</w:t>
    </w:r>
    <w:r w:rsidRPr="00053A23">
      <w:rPr>
        <w:rFonts w:ascii="Arial" w:hAnsi="Arial" w:cs="Arial"/>
        <w:i/>
        <w:sz w:val="22"/>
        <w:szCs w:val="22"/>
      </w:rPr>
      <w:t>”</w:t>
    </w:r>
  </w:p>
  <w:p w14:paraId="49CF50C3" w14:textId="0B5E39F8" w:rsidR="00F93136" w:rsidRDefault="00676177" w:rsidP="000B2330">
    <w:pPr>
      <w:pStyle w:val="Encabezado"/>
      <w:tabs>
        <w:tab w:val="left" w:pos="7396"/>
      </w:tabs>
      <w:rPr>
        <w:rFonts w:ascii="Arial" w:hAnsi="Arial" w:cs="Arial"/>
        <w:i/>
        <w:lang w:val="es-CO"/>
      </w:rPr>
    </w:pPr>
    <w:r>
      <w:rPr>
        <w:rFonts w:ascii="Arial" w:hAnsi="Arial" w:cs="Arial"/>
        <w:i/>
        <w:lang w:val="es-CO"/>
      </w:rPr>
      <w:tab/>
    </w:r>
  </w:p>
  <w:p w14:paraId="60943FD3" w14:textId="77777777" w:rsidR="00F93136" w:rsidRDefault="00F93136" w:rsidP="005D44EF">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C6A72" w14:textId="77777777" w:rsidR="00F93136" w:rsidRPr="00BA78CB" w:rsidRDefault="00F93136" w:rsidP="00947907">
    <w:pPr>
      <w:ind w:left="426"/>
      <w:rPr>
        <w:rFonts w:ascii="Arial" w:hAnsi="Arial"/>
        <w:sz w:val="24"/>
        <w:szCs w:val="24"/>
      </w:rPr>
    </w:pPr>
  </w:p>
  <w:p w14:paraId="02EC8377" w14:textId="77777777" w:rsidR="00F93136" w:rsidRPr="00BA78CB" w:rsidRDefault="00F93136">
    <w:pPr>
      <w:jc w:val="center"/>
      <w:rPr>
        <w:rFonts w:ascii="Arial" w:hAnsi="Arial"/>
        <w:sz w:val="24"/>
        <w:szCs w:val="24"/>
      </w:rPr>
    </w:pPr>
  </w:p>
  <w:p w14:paraId="467C1CDC" w14:textId="5484E7B3" w:rsidR="00F93136" w:rsidRPr="00595922" w:rsidRDefault="00F93136" w:rsidP="009020F3">
    <w:pPr>
      <w:pStyle w:val="Encabezado"/>
      <w:tabs>
        <w:tab w:val="center" w:pos="1418"/>
      </w:tabs>
      <w:jc w:val="center"/>
      <w:rPr>
        <w:rFonts w:ascii="Arial" w:hAnsi="Arial" w:cs="Arial"/>
        <w:sz w:val="16"/>
        <w:szCs w:val="16"/>
      </w:rPr>
    </w:pPr>
    <w:r>
      <w:rPr>
        <w:noProof/>
        <w:lang w:val="es-CO" w:eastAsia="es-CO"/>
      </w:rPr>
      <mc:AlternateContent>
        <mc:Choice Requires="wps">
          <w:drawing>
            <wp:anchor distT="0" distB="0" distL="114300" distR="114300" simplePos="0" relativeHeight="251656704" behindDoc="1" locked="0" layoutInCell="0" allowOverlap="1" wp14:anchorId="79CA4897" wp14:editId="75E539E0">
              <wp:simplePos x="0" y="0"/>
              <wp:positionH relativeFrom="margin">
                <wp:align>center</wp:align>
              </wp:positionH>
              <wp:positionV relativeFrom="paragraph">
                <wp:posOffset>140335</wp:posOffset>
              </wp:positionV>
              <wp:extent cx="6288405" cy="10591800"/>
              <wp:effectExtent l="19050" t="19050" r="1714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405" cy="10591800"/>
                      </a:xfrm>
                      <a:prstGeom prst="rect">
                        <a:avLst/>
                      </a:prstGeom>
                      <a:solidFill>
                        <a:srgbClr val="FFFFFF"/>
                      </a:solidFill>
                      <a:ln w="444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7204CF65" id="Rectangle 3" o:spid="_x0000_s1026" style="position:absolute;margin-left:0;margin-top:11.05pt;width:495.15pt;height:834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" o:allowincell="f" strokeweight="3.5pt">
              <w10:wrap anchorx="margin"/>
            </v:rect>
          </w:pict>
        </mc:Fallback>
      </mc:AlternateContent>
    </w:r>
    <w:r>
      <w:rPr>
        <w:noProof/>
        <w:lang w:val="es-CO" w:eastAsia="es-CO"/>
      </w:rPr>
      <mc:AlternateContent>
        <mc:Choice Requires="wps">
          <w:drawing>
            <wp:anchor distT="0" distB="0" distL="114300" distR="114300" simplePos="0" relativeHeight="251657728" behindDoc="1" locked="0" layoutInCell="0" allowOverlap="1" wp14:anchorId="50AAD4B2" wp14:editId="44AE9D03">
              <wp:simplePos x="0" y="0"/>
              <wp:positionH relativeFrom="column">
                <wp:posOffset>2303145</wp:posOffset>
              </wp:positionH>
              <wp:positionV relativeFrom="paragraph">
                <wp:posOffset>98425</wp:posOffset>
              </wp:positionV>
              <wp:extent cx="1188720" cy="548640"/>
              <wp:effectExtent l="4445" t="0" r="635"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4CACCE9C" id="Rectangle 2" o:spid="_x0000_s1026" style="position:absolute;margin-left:181.35pt;margin-top:7.75pt;width:93.6pt;height:4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" o:allowincell="f" stroked="f" strokeweight="0"/>
          </w:pict>
        </mc:Fallback>
      </mc:AlternateContent>
    </w:r>
    <w:r w:rsidRPr="00595922">
      <w:rPr>
        <w:rFonts w:ascii="Arial" w:hAnsi="Arial" w:cs="Arial"/>
        <w:sz w:val="16"/>
        <w:szCs w:val="16"/>
      </w:rPr>
      <w:t>REPÚBLICA DE COLOMBIA</w:t>
    </w:r>
  </w:p>
  <w:bookmarkStart w:id="4" w:name="_MON_1567843804"/>
  <w:bookmarkEnd w:id="4"/>
  <w:p w14:paraId="226BF958" w14:textId="5E1486D1" w:rsidR="00F93136" w:rsidRPr="0055262E" w:rsidRDefault="00F93136" w:rsidP="009020F3">
    <w:pPr>
      <w:pStyle w:val="Encabezado"/>
      <w:jc w:val="center"/>
      <w:rPr>
        <w:rFonts w:ascii="Arial" w:hAnsi="Arial" w:cs="Arial"/>
        <w:b/>
        <w:color w:val="FF0000"/>
      </w:rPr>
    </w:pPr>
    <w:r w:rsidRPr="009020F3">
      <w:rPr>
        <w:rFonts w:ascii="Arial" w:hAnsi="Arial" w:cs="Arial"/>
        <w:sz w:val="24"/>
        <w:szCs w:val="24"/>
      </w:rPr>
      <w:object w:dxaOrig="901" w:dyaOrig="1021" w14:anchorId="6CBF1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5pt;height:57.5pt" fillcolor="window">
          <v:imagedata r:id="rId1" o:title=""/>
        </v:shape>
        <o:OLEObject Type="Embed" ProgID="Word.Picture.8" ShapeID="_x0000_i1025" DrawAspect="Content" ObjectID="_1569941044" r:id="rId2"/>
      </w:object>
    </w:r>
    <w:r>
      <w:rPr>
        <w:rFonts w:ascii="Arial" w:hAnsi="Arial" w:cs="Arial"/>
        <w:sz w:val="24"/>
        <w:szCs w:val="24"/>
      </w:rPr>
      <w:t xml:space="preserve">  </w:t>
    </w:r>
  </w:p>
  <w:p w14:paraId="23497226" w14:textId="77777777" w:rsidR="00F93136" w:rsidRDefault="00F93136" w:rsidP="009020F3">
    <w:pPr>
      <w:pStyle w:val="Encabezado"/>
      <w:jc w:val="center"/>
      <w:rPr>
        <w:rFonts w:ascii="Arial" w:hAnsi="Arial" w:cs="Arial"/>
        <w:b/>
        <w:sz w:val="22"/>
        <w:szCs w:val="22"/>
      </w:rPr>
    </w:pPr>
  </w:p>
  <w:p w14:paraId="53ACD2BA" w14:textId="77777777" w:rsidR="00F93136" w:rsidRDefault="00F93136" w:rsidP="009020F3">
    <w:pPr>
      <w:pStyle w:val="Encabezado"/>
      <w:jc w:val="center"/>
      <w:rPr>
        <w:rFonts w:ascii="Arial" w:hAnsi="Arial" w:cs="Arial"/>
        <w:b/>
        <w:sz w:val="22"/>
        <w:szCs w:val="22"/>
      </w:rPr>
    </w:pPr>
  </w:p>
  <w:p w14:paraId="281D08E2" w14:textId="77777777" w:rsidR="00F93136" w:rsidRDefault="00F93136" w:rsidP="009020F3">
    <w:pPr>
      <w:pStyle w:val="Encabezado"/>
      <w:jc w:val="center"/>
      <w:rPr>
        <w:rFonts w:ascii="Arial" w:hAnsi="Arial" w:cs="Arial"/>
        <w:b/>
        <w:sz w:val="22"/>
        <w:szCs w:val="22"/>
      </w:rPr>
    </w:pPr>
    <w:r w:rsidRPr="00595922">
      <w:rPr>
        <w:rFonts w:ascii="Arial" w:hAnsi="Arial" w:cs="Arial"/>
        <w:b/>
        <w:sz w:val="22"/>
        <w:szCs w:val="22"/>
      </w:rPr>
      <w:t>MINISTERIO DE TECNOLOGÍAS DE LA INFORMACIÓN Y LAS COMUNICACIONES</w:t>
    </w:r>
  </w:p>
  <w:p w14:paraId="7CEA7B5F" w14:textId="77777777" w:rsidR="00F93136" w:rsidRDefault="00F93136" w:rsidP="009020F3">
    <w:pPr>
      <w:pStyle w:val="Encabezado"/>
      <w:jc w:val="center"/>
      <w:rPr>
        <w:rFonts w:ascii="Arial" w:hAnsi="Arial" w:cs="Arial"/>
        <w:b/>
        <w:sz w:val="22"/>
        <w:szCs w:val="22"/>
      </w:rPr>
    </w:pPr>
  </w:p>
  <w:p w14:paraId="4A8BF155" w14:textId="77777777" w:rsidR="00F93136" w:rsidRDefault="00F93136" w:rsidP="009020F3">
    <w:pPr>
      <w:pStyle w:val="Encabezado"/>
      <w:jc w:val="center"/>
      <w:rPr>
        <w:rFonts w:ascii="Arial" w:hAnsi="Arial" w:cs="Arial"/>
        <w:b/>
        <w:sz w:val="22"/>
        <w:szCs w:val="22"/>
      </w:rPr>
    </w:pPr>
  </w:p>
  <w:p w14:paraId="75B6339A" w14:textId="59457A71" w:rsidR="00F93136" w:rsidRDefault="00F93136" w:rsidP="009020F3">
    <w:pPr>
      <w:pStyle w:val="Encabezado"/>
      <w:jc w:val="center"/>
      <w:rPr>
        <w:rFonts w:ascii="Arial" w:hAnsi="Arial" w:cs="Arial"/>
        <w:b/>
        <w:sz w:val="22"/>
        <w:szCs w:val="22"/>
      </w:rPr>
    </w:pPr>
    <w:r>
      <w:rPr>
        <w:rFonts w:ascii="Arial" w:hAnsi="Arial" w:cs="Arial"/>
        <w:b/>
        <w:sz w:val="22"/>
        <w:szCs w:val="22"/>
      </w:rPr>
      <w:t>DECRETO NÚMERO              DE 2017</w:t>
    </w:r>
  </w:p>
  <w:p w14:paraId="69E68019" w14:textId="77777777" w:rsidR="00F93136" w:rsidRPr="009020F3" w:rsidRDefault="00F93136" w:rsidP="009020F3">
    <w:pPr>
      <w:pStyle w:val="Encabezado"/>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E2D6F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C0472"/>
    <w:multiLevelType w:val="hybridMultilevel"/>
    <w:tmpl w:val="4CCEEAC6"/>
    <w:lvl w:ilvl="0" w:tplc="0C0A000F">
      <w:start w:val="1"/>
      <w:numFmt w:val="decimal"/>
      <w:lvlText w:val="%1."/>
      <w:lvlJc w:val="left"/>
      <w:pPr>
        <w:tabs>
          <w:tab w:val="num" w:pos="300"/>
        </w:tabs>
        <w:ind w:left="300" w:hanging="360"/>
      </w:pPr>
      <w:rPr>
        <w:rFonts w:cs="Times New Roman"/>
      </w:rPr>
    </w:lvl>
    <w:lvl w:ilvl="1" w:tplc="0C0A0019" w:tentative="1">
      <w:start w:val="1"/>
      <w:numFmt w:val="lowerLetter"/>
      <w:lvlText w:val="%2."/>
      <w:lvlJc w:val="left"/>
      <w:pPr>
        <w:tabs>
          <w:tab w:val="num" w:pos="1020"/>
        </w:tabs>
        <w:ind w:left="1020" w:hanging="360"/>
      </w:pPr>
      <w:rPr>
        <w:rFonts w:cs="Times New Roman"/>
      </w:rPr>
    </w:lvl>
    <w:lvl w:ilvl="2" w:tplc="0C0A001B" w:tentative="1">
      <w:start w:val="1"/>
      <w:numFmt w:val="lowerRoman"/>
      <w:lvlText w:val="%3."/>
      <w:lvlJc w:val="right"/>
      <w:pPr>
        <w:tabs>
          <w:tab w:val="num" w:pos="1740"/>
        </w:tabs>
        <w:ind w:left="1740" w:hanging="180"/>
      </w:pPr>
      <w:rPr>
        <w:rFonts w:cs="Times New Roman"/>
      </w:rPr>
    </w:lvl>
    <w:lvl w:ilvl="3" w:tplc="0C0A000F" w:tentative="1">
      <w:start w:val="1"/>
      <w:numFmt w:val="decimal"/>
      <w:lvlText w:val="%4."/>
      <w:lvlJc w:val="left"/>
      <w:pPr>
        <w:tabs>
          <w:tab w:val="num" w:pos="2460"/>
        </w:tabs>
        <w:ind w:left="2460" w:hanging="360"/>
      </w:pPr>
      <w:rPr>
        <w:rFonts w:cs="Times New Roman"/>
      </w:rPr>
    </w:lvl>
    <w:lvl w:ilvl="4" w:tplc="0C0A0019" w:tentative="1">
      <w:start w:val="1"/>
      <w:numFmt w:val="lowerLetter"/>
      <w:lvlText w:val="%5."/>
      <w:lvlJc w:val="left"/>
      <w:pPr>
        <w:tabs>
          <w:tab w:val="num" w:pos="3180"/>
        </w:tabs>
        <w:ind w:left="3180" w:hanging="360"/>
      </w:pPr>
      <w:rPr>
        <w:rFonts w:cs="Times New Roman"/>
      </w:rPr>
    </w:lvl>
    <w:lvl w:ilvl="5" w:tplc="0C0A001B" w:tentative="1">
      <w:start w:val="1"/>
      <w:numFmt w:val="lowerRoman"/>
      <w:lvlText w:val="%6."/>
      <w:lvlJc w:val="right"/>
      <w:pPr>
        <w:tabs>
          <w:tab w:val="num" w:pos="3900"/>
        </w:tabs>
        <w:ind w:left="3900" w:hanging="180"/>
      </w:pPr>
      <w:rPr>
        <w:rFonts w:cs="Times New Roman"/>
      </w:rPr>
    </w:lvl>
    <w:lvl w:ilvl="6" w:tplc="0C0A000F" w:tentative="1">
      <w:start w:val="1"/>
      <w:numFmt w:val="decimal"/>
      <w:lvlText w:val="%7."/>
      <w:lvlJc w:val="left"/>
      <w:pPr>
        <w:tabs>
          <w:tab w:val="num" w:pos="4620"/>
        </w:tabs>
        <w:ind w:left="4620" w:hanging="360"/>
      </w:pPr>
      <w:rPr>
        <w:rFonts w:cs="Times New Roman"/>
      </w:rPr>
    </w:lvl>
    <w:lvl w:ilvl="7" w:tplc="0C0A0019" w:tentative="1">
      <w:start w:val="1"/>
      <w:numFmt w:val="lowerLetter"/>
      <w:lvlText w:val="%8."/>
      <w:lvlJc w:val="left"/>
      <w:pPr>
        <w:tabs>
          <w:tab w:val="num" w:pos="5340"/>
        </w:tabs>
        <w:ind w:left="5340" w:hanging="360"/>
      </w:pPr>
      <w:rPr>
        <w:rFonts w:cs="Times New Roman"/>
      </w:rPr>
    </w:lvl>
    <w:lvl w:ilvl="8" w:tplc="0C0A001B" w:tentative="1">
      <w:start w:val="1"/>
      <w:numFmt w:val="lowerRoman"/>
      <w:lvlText w:val="%9."/>
      <w:lvlJc w:val="right"/>
      <w:pPr>
        <w:tabs>
          <w:tab w:val="num" w:pos="6060"/>
        </w:tabs>
        <w:ind w:left="6060" w:hanging="180"/>
      </w:pPr>
      <w:rPr>
        <w:rFonts w:cs="Times New Roman"/>
      </w:rPr>
    </w:lvl>
  </w:abstractNum>
  <w:abstractNum w:abstractNumId="2" w15:restartNumberingAfterBreak="0">
    <w:nsid w:val="0587411C"/>
    <w:multiLevelType w:val="hybridMultilevel"/>
    <w:tmpl w:val="14F2E6E8"/>
    <w:lvl w:ilvl="0" w:tplc="080A000F">
      <w:start w:val="1"/>
      <w:numFmt w:val="decimal"/>
      <w:lvlText w:val="%1."/>
      <w:lvlJc w:val="left"/>
      <w:pPr>
        <w:ind w:left="1060" w:hanging="360"/>
      </w:pPr>
      <w:rPr>
        <w:rFonts w:cs="Times New Roman"/>
      </w:rPr>
    </w:lvl>
    <w:lvl w:ilvl="1" w:tplc="080A0019">
      <w:start w:val="1"/>
      <w:numFmt w:val="lowerLetter"/>
      <w:lvlText w:val="%2."/>
      <w:lvlJc w:val="left"/>
      <w:pPr>
        <w:ind w:left="1780" w:hanging="360"/>
      </w:pPr>
      <w:rPr>
        <w:rFonts w:cs="Times New Roman"/>
      </w:rPr>
    </w:lvl>
    <w:lvl w:ilvl="2" w:tplc="080A001B" w:tentative="1">
      <w:start w:val="1"/>
      <w:numFmt w:val="lowerRoman"/>
      <w:lvlText w:val="%3."/>
      <w:lvlJc w:val="right"/>
      <w:pPr>
        <w:ind w:left="2500" w:hanging="180"/>
      </w:pPr>
      <w:rPr>
        <w:rFonts w:cs="Times New Roman"/>
      </w:rPr>
    </w:lvl>
    <w:lvl w:ilvl="3" w:tplc="080A000F" w:tentative="1">
      <w:start w:val="1"/>
      <w:numFmt w:val="decimal"/>
      <w:lvlText w:val="%4."/>
      <w:lvlJc w:val="left"/>
      <w:pPr>
        <w:ind w:left="3220" w:hanging="360"/>
      </w:pPr>
      <w:rPr>
        <w:rFonts w:cs="Times New Roman"/>
      </w:rPr>
    </w:lvl>
    <w:lvl w:ilvl="4" w:tplc="080A0019" w:tentative="1">
      <w:start w:val="1"/>
      <w:numFmt w:val="lowerLetter"/>
      <w:lvlText w:val="%5."/>
      <w:lvlJc w:val="left"/>
      <w:pPr>
        <w:ind w:left="3940" w:hanging="360"/>
      </w:pPr>
      <w:rPr>
        <w:rFonts w:cs="Times New Roman"/>
      </w:rPr>
    </w:lvl>
    <w:lvl w:ilvl="5" w:tplc="080A001B" w:tentative="1">
      <w:start w:val="1"/>
      <w:numFmt w:val="lowerRoman"/>
      <w:lvlText w:val="%6."/>
      <w:lvlJc w:val="right"/>
      <w:pPr>
        <w:ind w:left="4660" w:hanging="180"/>
      </w:pPr>
      <w:rPr>
        <w:rFonts w:cs="Times New Roman"/>
      </w:rPr>
    </w:lvl>
    <w:lvl w:ilvl="6" w:tplc="080A000F" w:tentative="1">
      <w:start w:val="1"/>
      <w:numFmt w:val="decimal"/>
      <w:lvlText w:val="%7."/>
      <w:lvlJc w:val="left"/>
      <w:pPr>
        <w:ind w:left="5380" w:hanging="360"/>
      </w:pPr>
      <w:rPr>
        <w:rFonts w:cs="Times New Roman"/>
      </w:rPr>
    </w:lvl>
    <w:lvl w:ilvl="7" w:tplc="080A0019" w:tentative="1">
      <w:start w:val="1"/>
      <w:numFmt w:val="lowerLetter"/>
      <w:lvlText w:val="%8."/>
      <w:lvlJc w:val="left"/>
      <w:pPr>
        <w:ind w:left="6100" w:hanging="360"/>
      </w:pPr>
      <w:rPr>
        <w:rFonts w:cs="Times New Roman"/>
      </w:rPr>
    </w:lvl>
    <w:lvl w:ilvl="8" w:tplc="080A001B" w:tentative="1">
      <w:start w:val="1"/>
      <w:numFmt w:val="lowerRoman"/>
      <w:lvlText w:val="%9."/>
      <w:lvlJc w:val="right"/>
      <w:pPr>
        <w:ind w:left="6820" w:hanging="180"/>
      </w:pPr>
      <w:rPr>
        <w:rFonts w:cs="Times New Roman"/>
      </w:rPr>
    </w:lvl>
  </w:abstractNum>
  <w:abstractNum w:abstractNumId="3" w15:restartNumberingAfterBreak="0">
    <w:nsid w:val="0691136C"/>
    <w:multiLevelType w:val="hybridMultilevel"/>
    <w:tmpl w:val="A45E59BA"/>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840F91"/>
    <w:multiLevelType w:val="hybridMultilevel"/>
    <w:tmpl w:val="B3B25CE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ABD2F02"/>
    <w:multiLevelType w:val="hybridMultilevel"/>
    <w:tmpl w:val="4E22ED00"/>
    <w:lvl w:ilvl="0" w:tplc="080A0017">
      <w:start w:val="1"/>
      <w:numFmt w:val="lowerLetter"/>
      <w:lvlText w:val="%1)"/>
      <w:lvlJc w:val="left"/>
      <w:pPr>
        <w:ind w:left="2764" w:hanging="360"/>
      </w:pPr>
      <w:rPr>
        <w:rFonts w:cs="Times New Roman"/>
      </w:rPr>
    </w:lvl>
    <w:lvl w:ilvl="1" w:tplc="080A0019">
      <w:start w:val="1"/>
      <w:numFmt w:val="lowerLetter"/>
      <w:lvlText w:val="%2."/>
      <w:lvlJc w:val="left"/>
      <w:pPr>
        <w:ind w:left="3484" w:hanging="360"/>
      </w:pPr>
      <w:rPr>
        <w:rFonts w:cs="Times New Roman"/>
      </w:rPr>
    </w:lvl>
    <w:lvl w:ilvl="2" w:tplc="080A001B" w:tentative="1">
      <w:start w:val="1"/>
      <w:numFmt w:val="lowerRoman"/>
      <w:lvlText w:val="%3."/>
      <w:lvlJc w:val="right"/>
      <w:pPr>
        <w:ind w:left="4204" w:hanging="180"/>
      </w:pPr>
      <w:rPr>
        <w:rFonts w:cs="Times New Roman"/>
      </w:rPr>
    </w:lvl>
    <w:lvl w:ilvl="3" w:tplc="080A000F" w:tentative="1">
      <w:start w:val="1"/>
      <w:numFmt w:val="decimal"/>
      <w:lvlText w:val="%4."/>
      <w:lvlJc w:val="left"/>
      <w:pPr>
        <w:ind w:left="4924" w:hanging="360"/>
      </w:pPr>
      <w:rPr>
        <w:rFonts w:cs="Times New Roman"/>
      </w:rPr>
    </w:lvl>
    <w:lvl w:ilvl="4" w:tplc="080A0019" w:tentative="1">
      <w:start w:val="1"/>
      <w:numFmt w:val="lowerLetter"/>
      <w:lvlText w:val="%5."/>
      <w:lvlJc w:val="left"/>
      <w:pPr>
        <w:ind w:left="5644" w:hanging="360"/>
      </w:pPr>
      <w:rPr>
        <w:rFonts w:cs="Times New Roman"/>
      </w:rPr>
    </w:lvl>
    <w:lvl w:ilvl="5" w:tplc="080A001B" w:tentative="1">
      <w:start w:val="1"/>
      <w:numFmt w:val="lowerRoman"/>
      <w:lvlText w:val="%6."/>
      <w:lvlJc w:val="right"/>
      <w:pPr>
        <w:ind w:left="6364" w:hanging="180"/>
      </w:pPr>
      <w:rPr>
        <w:rFonts w:cs="Times New Roman"/>
      </w:rPr>
    </w:lvl>
    <w:lvl w:ilvl="6" w:tplc="080A000F" w:tentative="1">
      <w:start w:val="1"/>
      <w:numFmt w:val="decimal"/>
      <w:lvlText w:val="%7."/>
      <w:lvlJc w:val="left"/>
      <w:pPr>
        <w:ind w:left="7084" w:hanging="360"/>
      </w:pPr>
      <w:rPr>
        <w:rFonts w:cs="Times New Roman"/>
      </w:rPr>
    </w:lvl>
    <w:lvl w:ilvl="7" w:tplc="080A0019" w:tentative="1">
      <w:start w:val="1"/>
      <w:numFmt w:val="lowerLetter"/>
      <w:lvlText w:val="%8."/>
      <w:lvlJc w:val="left"/>
      <w:pPr>
        <w:ind w:left="7804" w:hanging="360"/>
      </w:pPr>
      <w:rPr>
        <w:rFonts w:cs="Times New Roman"/>
      </w:rPr>
    </w:lvl>
    <w:lvl w:ilvl="8" w:tplc="080A001B" w:tentative="1">
      <w:start w:val="1"/>
      <w:numFmt w:val="lowerRoman"/>
      <w:lvlText w:val="%9."/>
      <w:lvlJc w:val="right"/>
      <w:pPr>
        <w:ind w:left="8524" w:hanging="180"/>
      </w:pPr>
      <w:rPr>
        <w:rFonts w:cs="Times New Roman"/>
      </w:rPr>
    </w:lvl>
  </w:abstractNum>
  <w:abstractNum w:abstractNumId="6" w15:restartNumberingAfterBreak="0">
    <w:nsid w:val="0AFE6FAA"/>
    <w:multiLevelType w:val="hybridMultilevel"/>
    <w:tmpl w:val="15E2CCC6"/>
    <w:lvl w:ilvl="0" w:tplc="080A000F">
      <w:start w:val="1"/>
      <w:numFmt w:val="decimal"/>
      <w:lvlText w:val="%1."/>
      <w:lvlJc w:val="left"/>
      <w:pPr>
        <w:ind w:left="6" w:hanging="360"/>
      </w:pPr>
      <w:rPr>
        <w:rFonts w:cs="Times New Roman"/>
      </w:rPr>
    </w:lvl>
    <w:lvl w:ilvl="1" w:tplc="080A0019" w:tentative="1">
      <w:start w:val="1"/>
      <w:numFmt w:val="lowerLetter"/>
      <w:lvlText w:val="%2."/>
      <w:lvlJc w:val="left"/>
      <w:pPr>
        <w:ind w:left="726" w:hanging="360"/>
      </w:pPr>
      <w:rPr>
        <w:rFonts w:cs="Times New Roman"/>
      </w:rPr>
    </w:lvl>
    <w:lvl w:ilvl="2" w:tplc="080A001B" w:tentative="1">
      <w:start w:val="1"/>
      <w:numFmt w:val="lowerRoman"/>
      <w:lvlText w:val="%3."/>
      <w:lvlJc w:val="right"/>
      <w:pPr>
        <w:ind w:left="1446" w:hanging="180"/>
      </w:pPr>
      <w:rPr>
        <w:rFonts w:cs="Times New Roman"/>
      </w:rPr>
    </w:lvl>
    <w:lvl w:ilvl="3" w:tplc="080A000F" w:tentative="1">
      <w:start w:val="1"/>
      <w:numFmt w:val="decimal"/>
      <w:lvlText w:val="%4."/>
      <w:lvlJc w:val="left"/>
      <w:pPr>
        <w:ind w:left="2166" w:hanging="360"/>
      </w:pPr>
      <w:rPr>
        <w:rFonts w:cs="Times New Roman"/>
      </w:rPr>
    </w:lvl>
    <w:lvl w:ilvl="4" w:tplc="080A0019" w:tentative="1">
      <w:start w:val="1"/>
      <w:numFmt w:val="lowerLetter"/>
      <w:lvlText w:val="%5."/>
      <w:lvlJc w:val="left"/>
      <w:pPr>
        <w:ind w:left="2886" w:hanging="360"/>
      </w:pPr>
      <w:rPr>
        <w:rFonts w:cs="Times New Roman"/>
      </w:rPr>
    </w:lvl>
    <w:lvl w:ilvl="5" w:tplc="080A001B" w:tentative="1">
      <w:start w:val="1"/>
      <w:numFmt w:val="lowerRoman"/>
      <w:lvlText w:val="%6."/>
      <w:lvlJc w:val="right"/>
      <w:pPr>
        <w:ind w:left="3606" w:hanging="180"/>
      </w:pPr>
      <w:rPr>
        <w:rFonts w:cs="Times New Roman"/>
      </w:rPr>
    </w:lvl>
    <w:lvl w:ilvl="6" w:tplc="080A000F" w:tentative="1">
      <w:start w:val="1"/>
      <w:numFmt w:val="decimal"/>
      <w:lvlText w:val="%7."/>
      <w:lvlJc w:val="left"/>
      <w:pPr>
        <w:ind w:left="4326" w:hanging="360"/>
      </w:pPr>
      <w:rPr>
        <w:rFonts w:cs="Times New Roman"/>
      </w:rPr>
    </w:lvl>
    <w:lvl w:ilvl="7" w:tplc="080A0019" w:tentative="1">
      <w:start w:val="1"/>
      <w:numFmt w:val="lowerLetter"/>
      <w:lvlText w:val="%8."/>
      <w:lvlJc w:val="left"/>
      <w:pPr>
        <w:ind w:left="5046" w:hanging="360"/>
      </w:pPr>
      <w:rPr>
        <w:rFonts w:cs="Times New Roman"/>
      </w:rPr>
    </w:lvl>
    <w:lvl w:ilvl="8" w:tplc="080A001B" w:tentative="1">
      <w:start w:val="1"/>
      <w:numFmt w:val="lowerRoman"/>
      <w:lvlText w:val="%9."/>
      <w:lvlJc w:val="right"/>
      <w:pPr>
        <w:ind w:left="5766" w:hanging="180"/>
      </w:pPr>
      <w:rPr>
        <w:rFonts w:cs="Times New Roman"/>
      </w:rPr>
    </w:lvl>
  </w:abstractNum>
  <w:abstractNum w:abstractNumId="7" w15:restartNumberingAfterBreak="0">
    <w:nsid w:val="1009603C"/>
    <w:multiLevelType w:val="hybridMultilevel"/>
    <w:tmpl w:val="A1A2354E"/>
    <w:lvl w:ilvl="0" w:tplc="AFFE56D6">
      <w:start w:val="1"/>
      <w:numFmt w:val="decimal"/>
      <w:lvlText w:val="%1."/>
      <w:lvlJc w:val="left"/>
      <w:pPr>
        <w:ind w:left="660" w:hanging="360"/>
      </w:pPr>
      <w:rPr>
        <w:rFonts w:cs="Times New Roman" w:hint="default"/>
      </w:rPr>
    </w:lvl>
    <w:lvl w:ilvl="1" w:tplc="240A0019" w:tentative="1">
      <w:start w:val="1"/>
      <w:numFmt w:val="lowerLetter"/>
      <w:lvlText w:val="%2."/>
      <w:lvlJc w:val="left"/>
      <w:pPr>
        <w:ind w:left="1380" w:hanging="360"/>
      </w:pPr>
      <w:rPr>
        <w:rFonts w:cs="Times New Roman"/>
      </w:rPr>
    </w:lvl>
    <w:lvl w:ilvl="2" w:tplc="240A001B" w:tentative="1">
      <w:start w:val="1"/>
      <w:numFmt w:val="lowerRoman"/>
      <w:lvlText w:val="%3."/>
      <w:lvlJc w:val="right"/>
      <w:pPr>
        <w:ind w:left="2100" w:hanging="180"/>
      </w:pPr>
      <w:rPr>
        <w:rFonts w:cs="Times New Roman"/>
      </w:rPr>
    </w:lvl>
    <w:lvl w:ilvl="3" w:tplc="240A000F" w:tentative="1">
      <w:start w:val="1"/>
      <w:numFmt w:val="decimal"/>
      <w:lvlText w:val="%4."/>
      <w:lvlJc w:val="left"/>
      <w:pPr>
        <w:ind w:left="2820" w:hanging="360"/>
      </w:pPr>
      <w:rPr>
        <w:rFonts w:cs="Times New Roman"/>
      </w:rPr>
    </w:lvl>
    <w:lvl w:ilvl="4" w:tplc="240A0019" w:tentative="1">
      <w:start w:val="1"/>
      <w:numFmt w:val="lowerLetter"/>
      <w:lvlText w:val="%5."/>
      <w:lvlJc w:val="left"/>
      <w:pPr>
        <w:ind w:left="3540" w:hanging="360"/>
      </w:pPr>
      <w:rPr>
        <w:rFonts w:cs="Times New Roman"/>
      </w:rPr>
    </w:lvl>
    <w:lvl w:ilvl="5" w:tplc="240A001B" w:tentative="1">
      <w:start w:val="1"/>
      <w:numFmt w:val="lowerRoman"/>
      <w:lvlText w:val="%6."/>
      <w:lvlJc w:val="right"/>
      <w:pPr>
        <w:ind w:left="4260" w:hanging="180"/>
      </w:pPr>
      <w:rPr>
        <w:rFonts w:cs="Times New Roman"/>
      </w:rPr>
    </w:lvl>
    <w:lvl w:ilvl="6" w:tplc="240A000F" w:tentative="1">
      <w:start w:val="1"/>
      <w:numFmt w:val="decimal"/>
      <w:lvlText w:val="%7."/>
      <w:lvlJc w:val="left"/>
      <w:pPr>
        <w:ind w:left="4980" w:hanging="360"/>
      </w:pPr>
      <w:rPr>
        <w:rFonts w:cs="Times New Roman"/>
      </w:rPr>
    </w:lvl>
    <w:lvl w:ilvl="7" w:tplc="240A0019" w:tentative="1">
      <w:start w:val="1"/>
      <w:numFmt w:val="lowerLetter"/>
      <w:lvlText w:val="%8."/>
      <w:lvlJc w:val="left"/>
      <w:pPr>
        <w:ind w:left="5700" w:hanging="360"/>
      </w:pPr>
      <w:rPr>
        <w:rFonts w:cs="Times New Roman"/>
      </w:rPr>
    </w:lvl>
    <w:lvl w:ilvl="8" w:tplc="240A001B" w:tentative="1">
      <w:start w:val="1"/>
      <w:numFmt w:val="lowerRoman"/>
      <w:lvlText w:val="%9."/>
      <w:lvlJc w:val="right"/>
      <w:pPr>
        <w:ind w:left="6420" w:hanging="180"/>
      </w:pPr>
      <w:rPr>
        <w:rFonts w:cs="Times New Roman"/>
      </w:rPr>
    </w:lvl>
  </w:abstractNum>
  <w:abstractNum w:abstractNumId="8" w15:restartNumberingAfterBreak="0">
    <w:nsid w:val="104677B6"/>
    <w:multiLevelType w:val="hybridMultilevel"/>
    <w:tmpl w:val="A412F24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58B21F5"/>
    <w:multiLevelType w:val="hybridMultilevel"/>
    <w:tmpl w:val="55A62F2E"/>
    <w:lvl w:ilvl="0" w:tplc="7700AE62">
      <w:start w:val="1"/>
      <w:numFmt w:val="decimal"/>
      <w:lvlText w:val="%1."/>
      <w:lvlJc w:val="left"/>
      <w:pPr>
        <w:ind w:left="1624" w:hanging="915"/>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1E666B59"/>
    <w:multiLevelType w:val="hybridMultilevel"/>
    <w:tmpl w:val="2604BBDE"/>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1F762487"/>
    <w:multiLevelType w:val="hybridMultilevel"/>
    <w:tmpl w:val="E95033B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1E7641A"/>
    <w:multiLevelType w:val="hybridMultilevel"/>
    <w:tmpl w:val="25522F2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9043B8"/>
    <w:multiLevelType w:val="hybridMultilevel"/>
    <w:tmpl w:val="71C865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64A0DD1"/>
    <w:multiLevelType w:val="hybridMultilevel"/>
    <w:tmpl w:val="68948E7C"/>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9B0FDA"/>
    <w:multiLevelType w:val="hybridMultilevel"/>
    <w:tmpl w:val="263C4DFC"/>
    <w:lvl w:ilvl="0" w:tplc="4A52973A">
      <w:numFmt w:val="bullet"/>
      <w:lvlText w:val="-"/>
      <w:lvlJc w:val="left"/>
      <w:pPr>
        <w:ind w:left="720" w:hanging="360"/>
      </w:pPr>
      <w:rPr>
        <w:rFonts w:ascii="Avenir Book" w:eastAsiaTheme="minorHAnsi" w:hAnsi="Avenir Book"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DAC5B49"/>
    <w:multiLevelType w:val="hybridMultilevel"/>
    <w:tmpl w:val="94CE3FD0"/>
    <w:lvl w:ilvl="0" w:tplc="0C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7" w15:restartNumberingAfterBreak="0">
    <w:nsid w:val="32436B3E"/>
    <w:multiLevelType w:val="hybridMultilevel"/>
    <w:tmpl w:val="F49E1552"/>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8" w15:restartNumberingAfterBreak="0">
    <w:nsid w:val="34141525"/>
    <w:multiLevelType w:val="hybridMultilevel"/>
    <w:tmpl w:val="B4FA740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66201A5"/>
    <w:multiLevelType w:val="hybridMultilevel"/>
    <w:tmpl w:val="A842849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766111D"/>
    <w:multiLevelType w:val="hybridMultilevel"/>
    <w:tmpl w:val="9AFAD7C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156"/>
        </w:tabs>
        <w:ind w:left="1156" w:hanging="360"/>
      </w:pPr>
      <w:rPr>
        <w:rFonts w:cs="Times New Roman"/>
      </w:rPr>
    </w:lvl>
    <w:lvl w:ilvl="2" w:tplc="0C0A001B" w:tentative="1">
      <w:start w:val="1"/>
      <w:numFmt w:val="lowerRoman"/>
      <w:lvlText w:val="%3."/>
      <w:lvlJc w:val="right"/>
      <w:pPr>
        <w:tabs>
          <w:tab w:val="num" w:pos="1876"/>
        </w:tabs>
        <w:ind w:left="1876" w:hanging="180"/>
      </w:pPr>
      <w:rPr>
        <w:rFonts w:cs="Times New Roman"/>
      </w:rPr>
    </w:lvl>
    <w:lvl w:ilvl="3" w:tplc="0C0A000F" w:tentative="1">
      <w:start w:val="1"/>
      <w:numFmt w:val="decimal"/>
      <w:lvlText w:val="%4."/>
      <w:lvlJc w:val="left"/>
      <w:pPr>
        <w:tabs>
          <w:tab w:val="num" w:pos="2596"/>
        </w:tabs>
        <w:ind w:left="2596" w:hanging="360"/>
      </w:pPr>
      <w:rPr>
        <w:rFonts w:cs="Times New Roman"/>
      </w:rPr>
    </w:lvl>
    <w:lvl w:ilvl="4" w:tplc="0C0A0019" w:tentative="1">
      <w:start w:val="1"/>
      <w:numFmt w:val="lowerLetter"/>
      <w:lvlText w:val="%5."/>
      <w:lvlJc w:val="left"/>
      <w:pPr>
        <w:tabs>
          <w:tab w:val="num" w:pos="3316"/>
        </w:tabs>
        <w:ind w:left="3316" w:hanging="360"/>
      </w:pPr>
      <w:rPr>
        <w:rFonts w:cs="Times New Roman"/>
      </w:rPr>
    </w:lvl>
    <w:lvl w:ilvl="5" w:tplc="0C0A001B" w:tentative="1">
      <w:start w:val="1"/>
      <w:numFmt w:val="lowerRoman"/>
      <w:lvlText w:val="%6."/>
      <w:lvlJc w:val="right"/>
      <w:pPr>
        <w:tabs>
          <w:tab w:val="num" w:pos="4036"/>
        </w:tabs>
        <w:ind w:left="4036" w:hanging="180"/>
      </w:pPr>
      <w:rPr>
        <w:rFonts w:cs="Times New Roman"/>
      </w:rPr>
    </w:lvl>
    <w:lvl w:ilvl="6" w:tplc="0C0A000F" w:tentative="1">
      <w:start w:val="1"/>
      <w:numFmt w:val="decimal"/>
      <w:lvlText w:val="%7."/>
      <w:lvlJc w:val="left"/>
      <w:pPr>
        <w:tabs>
          <w:tab w:val="num" w:pos="4756"/>
        </w:tabs>
        <w:ind w:left="4756" w:hanging="360"/>
      </w:pPr>
      <w:rPr>
        <w:rFonts w:cs="Times New Roman"/>
      </w:rPr>
    </w:lvl>
    <w:lvl w:ilvl="7" w:tplc="0C0A0019" w:tentative="1">
      <w:start w:val="1"/>
      <w:numFmt w:val="lowerLetter"/>
      <w:lvlText w:val="%8."/>
      <w:lvlJc w:val="left"/>
      <w:pPr>
        <w:tabs>
          <w:tab w:val="num" w:pos="5476"/>
        </w:tabs>
        <w:ind w:left="5476" w:hanging="360"/>
      </w:pPr>
      <w:rPr>
        <w:rFonts w:cs="Times New Roman"/>
      </w:rPr>
    </w:lvl>
    <w:lvl w:ilvl="8" w:tplc="0C0A001B" w:tentative="1">
      <w:start w:val="1"/>
      <w:numFmt w:val="lowerRoman"/>
      <w:lvlText w:val="%9."/>
      <w:lvlJc w:val="right"/>
      <w:pPr>
        <w:tabs>
          <w:tab w:val="num" w:pos="6196"/>
        </w:tabs>
        <w:ind w:left="6196" w:hanging="180"/>
      </w:pPr>
      <w:rPr>
        <w:rFonts w:cs="Times New Roman"/>
      </w:rPr>
    </w:lvl>
  </w:abstractNum>
  <w:abstractNum w:abstractNumId="21" w15:restartNumberingAfterBreak="0">
    <w:nsid w:val="39621664"/>
    <w:multiLevelType w:val="hybridMultilevel"/>
    <w:tmpl w:val="7D5E1DA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D0651DF"/>
    <w:multiLevelType w:val="hybridMultilevel"/>
    <w:tmpl w:val="3A00A43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85688C"/>
    <w:multiLevelType w:val="hybridMultilevel"/>
    <w:tmpl w:val="34DAF4E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032B61"/>
    <w:multiLevelType w:val="hybridMultilevel"/>
    <w:tmpl w:val="18E434E4"/>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0A49AA"/>
    <w:multiLevelType w:val="hybridMultilevel"/>
    <w:tmpl w:val="8E745F72"/>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42613A73"/>
    <w:multiLevelType w:val="hybridMultilevel"/>
    <w:tmpl w:val="0CB00BB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404083E"/>
    <w:multiLevelType w:val="hybridMultilevel"/>
    <w:tmpl w:val="ADEE2AFA"/>
    <w:lvl w:ilvl="0" w:tplc="0C0A000F">
      <w:start w:val="1"/>
      <w:numFmt w:val="decimal"/>
      <w:lvlText w:val="%1."/>
      <w:lvlJc w:val="left"/>
      <w:pPr>
        <w:tabs>
          <w:tab w:val="num" w:pos="1023"/>
        </w:tabs>
        <w:ind w:left="1023" w:hanging="360"/>
      </w:pPr>
      <w:rPr>
        <w:rFonts w:cs="Times New Roman"/>
      </w:rPr>
    </w:lvl>
    <w:lvl w:ilvl="1" w:tplc="0C0A0019" w:tentative="1">
      <w:start w:val="1"/>
      <w:numFmt w:val="lowerLetter"/>
      <w:lvlText w:val="%2."/>
      <w:lvlJc w:val="left"/>
      <w:pPr>
        <w:tabs>
          <w:tab w:val="num" w:pos="1743"/>
        </w:tabs>
        <w:ind w:left="1743" w:hanging="360"/>
      </w:pPr>
      <w:rPr>
        <w:rFonts w:cs="Times New Roman"/>
      </w:rPr>
    </w:lvl>
    <w:lvl w:ilvl="2" w:tplc="0C0A001B" w:tentative="1">
      <w:start w:val="1"/>
      <w:numFmt w:val="lowerRoman"/>
      <w:lvlText w:val="%3."/>
      <w:lvlJc w:val="right"/>
      <w:pPr>
        <w:tabs>
          <w:tab w:val="num" w:pos="2463"/>
        </w:tabs>
        <w:ind w:left="2463" w:hanging="180"/>
      </w:pPr>
      <w:rPr>
        <w:rFonts w:cs="Times New Roman"/>
      </w:rPr>
    </w:lvl>
    <w:lvl w:ilvl="3" w:tplc="0C0A000F" w:tentative="1">
      <w:start w:val="1"/>
      <w:numFmt w:val="decimal"/>
      <w:lvlText w:val="%4."/>
      <w:lvlJc w:val="left"/>
      <w:pPr>
        <w:tabs>
          <w:tab w:val="num" w:pos="3183"/>
        </w:tabs>
        <w:ind w:left="3183" w:hanging="360"/>
      </w:pPr>
      <w:rPr>
        <w:rFonts w:cs="Times New Roman"/>
      </w:rPr>
    </w:lvl>
    <w:lvl w:ilvl="4" w:tplc="0C0A0019" w:tentative="1">
      <w:start w:val="1"/>
      <w:numFmt w:val="lowerLetter"/>
      <w:lvlText w:val="%5."/>
      <w:lvlJc w:val="left"/>
      <w:pPr>
        <w:tabs>
          <w:tab w:val="num" w:pos="3903"/>
        </w:tabs>
        <w:ind w:left="3903" w:hanging="360"/>
      </w:pPr>
      <w:rPr>
        <w:rFonts w:cs="Times New Roman"/>
      </w:rPr>
    </w:lvl>
    <w:lvl w:ilvl="5" w:tplc="0C0A001B" w:tentative="1">
      <w:start w:val="1"/>
      <w:numFmt w:val="lowerRoman"/>
      <w:lvlText w:val="%6."/>
      <w:lvlJc w:val="right"/>
      <w:pPr>
        <w:tabs>
          <w:tab w:val="num" w:pos="4623"/>
        </w:tabs>
        <w:ind w:left="4623" w:hanging="180"/>
      </w:pPr>
      <w:rPr>
        <w:rFonts w:cs="Times New Roman"/>
      </w:rPr>
    </w:lvl>
    <w:lvl w:ilvl="6" w:tplc="0C0A000F" w:tentative="1">
      <w:start w:val="1"/>
      <w:numFmt w:val="decimal"/>
      <w:lvlText w:val="%7."/>
      <w:lvlJc w:val="left"/>
      <w:pPr>
        <w:tabs>
          <w:tab w:val="num" w:pos="5343"/>
        </w:tabs>
        <w:ind w:left="5343" w:hanging="360"/>
      </w:pPr>
      <w:rPr>
        <w:rFonts w:cs="Times New Roman"/>
      </w:rPr>
    </w:lvl>
    <w:lvl w:ilvl="7" w:tplc="0C0A0019" w:tentative="1">
      <w:start w:val="1"/>
      <w:numFmt w:val="lowerLetter"/>
      <w:lvlText w:val="%8."/>
      <w:lvlJc w:val="left"/>
      <w:pPr>
        <w:tabs>
          <w:tab w:val="num" w:pos="6063"/>
        </w:tabs>
        <w:ind w:left="6063" w:hanging="360"/>
      </w:pPr>
      <w:rPr>
        <w:rFonts w:cs="Times New Roman"/>
      </w:rPr>
    </w:lvl>
    <w:lvl w:ilvl="8" w:tplc="0C0A001B" w:tentative="1">
      <w:start w:val="1"/>
      <w:numFmt w:val="lowerRoman"/>
      <w:lvlText w:val="%9."/>
      <w:lvlJc w:val="right"/>
      <w:pPr>
        <w:tabs>
          <w:tab w:val="num" w:pos="6783"/>
        </w:tabs>
        <w:ind w:left="6783" w:hanging="180"/>
      </w:pPr>
      <w:rPr>
        <w:rFonts w:cs="Times New Roman"/>
      </w:rPr>
    </w:lvl>
  </w:abstractNum>
  <w:abstractNum w:abstractNumId="28" w15:restartNumberingAfterBreak="0">
    <w:nsid w:val="49947E05"/>
    <w:multiLevelType w:val="hybridMultilevel"/>
    <w:tmpl w:val="981004E8"/>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F861424"/>
    <w:multiLevelType w:val="hybridMultilevel"/>
    <w:tmpl w:val="DEB44312"/>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5184083B"/>
    <w:multiLevelType w:val="hybridMultilevel"/>
    <w:tmpl w:val="5262FEAA"/>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4493768"/>
    <w:multiLevelType w:val="hybridMultilevel"/>
    <w:tmpl w:val="B5BC7D4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5CD6D19"/>
    <w:multiLevelType w:val="hybridMultilevel"/>
    <w:tmpl w:val="4112D0D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6C509B9"/>
    <w:multiLevelType w:val="hybridMultilevel"/>
    <w:tmpl w:val="AFB2E41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6EE2128"/>
    <w:multiLevelType w:val="multilevel"/>
    <w:tmpl w:val="0C0A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CB678B5"/>
    <w:multiLevelType w:val="hybridMultilevel"/>
    <w:tmpl w:val="FA5639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EBD3B45"/>
    <w:multiLevelType w:val="hybridMultilevel"/>
    <w:tmpl w:val="08DADA90"/>
    <w:lvl w:ilvl="0" w:tplc="47C6D0EC">
      <w:start w:val="1"/>
      <w:numFmt w:val="decimal"/>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7" w15:restartNumberingAfterBreak="0">
    <w:nsid w:val="5F790043"/>
    <w:multiLevelType w:val="hybridMultilevel"/>
    <w:tmpl w:val="4F7C99C4"/>
    <w:lvl w:ilvl="0" w:tplc="0C0A000F">
      <w:start w:val="1"/>
      <w:numFmt w:val="decimal"/>
      <w:lvlText w:val="%1."/>
      <w:lvlJc w:val="left"/>
      <w:pPr>
        <w:tabs>
          <w:tab w:val="num" w:pos="1146"/>
        </w:tabs>
        <w:ind w:left="1146" w:hanging="360"/>
      </w:pPr>
      <w:rPr>
        <w:rFonts w:cs="Times New Roman"/>
      </w:rPr>
    </w:lvl>
    <w:lvl w:ilvl="1" w:tplc="0C0A0019" w:tentative="1">
      <w:start w:val="1"/>
      <w:numFmt w:val="lowerLetter"/>
      <w:lvlText w:val="%2."/>
      <w:lvlJc w:val="left"/>
      <w:pPr>
        <w:tabs>
          <w:tab w:val="num" w:pos="1866"/>
        </w:tabs>
        <w:ind w:left="1866" w:hanging="360"/>
      </w:pPr>
      <w:rPr>
        <w:rFonts w:cs="Times New Roman"/>
      </w:rPr>
    </w:lvl>
    <w:lvl w:ilvl="2" w:tplc="0C0A001B" w:tentative="1">
      <w:start w:val="1"/>
      <w:numFmt w:val="lowerRoman"/>
      <w:lvlText w:val="%3."/>
      <w:lvlJc w:val="right"/>
      <w:pPr>
        <w:tabs>
          <w:tab w:val="num" w:pos="2586"/>
        </w:tabs>
        <w:ind w:left="2586" w:hanging="180"/>
      </w:pPr>
      <w:rPr>
        <w:rFonts w:cs="Times New Roman"/>
      </w:rPr>
    </w:lvl>
    <w:lvl w:ilvl="3" w:tplc="0C0A000F" w:tentative="1">
      <w:start w:val="1"/>
      <w:numFmt w:val="decimal"/>
      <w:lvlText w:val="%4."/>
      <w:lvlJc w:val="left"/>
      <w:pPr>
        <w:tabs>
          <w:tab w:val="num" w:pos="3306"/>
        </w:tabs>
        <w:ind w:left="3306" w:hanging="360"/>
      </w:pPr>
      <w:rPr>
        <w:rFonts w:cs="Times New Roman"/>
      </w:rPr>
    </w:lvl>
    <w:lvl w:ilvl="4" w:tplc="0C0A0019" w:tentative="1">
      <w:start w:val="1"/>
      <w:numFmt w:val="lowerLetter"/>
      <w:lvlText w:val="%5."/>
      <w:lvlJc w:val="left"/>
      <w:pPr>
        <w:tabs>
          <w:tab w:val="num" w:pos="4026"/>
        </w:tabs>
        <w:ind w:left="4026" w:hanging="360"/>
      </w:pPr>
      <w:rPr>
        <w:rFonts w:cs="Times New Roman"/>
      </w:rPr>
    </w:lvl>
    <w:lvl w:ilvl="5" w:tplc="0C0A001B" w:tentative="1">
      <w:start w:val="1"/>
      <w:numFmt w:val="lowerRoman"/>
      <w:lvlText w:val="%6."/>
      <w:lvlJc w:val="right"/>
      <w:pPr>
        <w:tabs>
          <w:tab w:val="num" w:pos="4746"/>
        </w:tabs>
        <w:ind w:left="4746" w:hanging="180"/>
      </w:pPr>
      <w:rPr>
        <w:rFonts w:cs="Times New Roman"/>
      </w:rPr>
    </w:lvl>
    <w:lvl w:ilvl="6" w:tplc="0C0A000F" w:tentative="1">
      <w:start w:val="1"/>
      <w:numFmt w:val="decimal"/>
      <w:lvlText w:val="%7."/>
      <w:lvlJc w:val="left"/>
      <w:pPr>
        <w:tabs>
          <w:tab w:val="num" w:pos="5466"/>
        </w:tabs>
        <w:ind w:left="5466" w:hanging="360"/>
      </w:pPr>
      <w:rPr>
        <w:rFonts w:cs="Times New Roman"/>
      </w:rPr>
    </w:lvl>
    <w:lvl w:ilvl="7" w:tplc="0C0A0019" w:tentative="1">
      <w:start w:val="1"/>
      <w:numFmt w:val="lowerLetter"/>
      <w:lvlText w:val="%8."/>
      <w:lvlJc w:val="left"/>
      <w:pPr>
        <w:tabs>
          <w:tab w:val="num" w:pos="6186"/>
        </w:tabs>
        <w:ind w:left="6186" w:hanging="360"/>
      </w:pPr>
      <w:rPr>
        <w:rFonts w:cs="Times New Roman"/>
      </w:rPr>
    </w:lvl>
    <w:lvl w:ilvl="8" w:tplc="0C0A001B" w:tentative="1">
      <w:start w:val="1"/>
      <w:numFmt w:val="lowerRoman"/>
      <w:lvlText w:val="%9."/>
      <w:lvlJc w:val="right"/>
      <w:pPr>
        <w:tabs>
          <w:tab w:val="num" w:pos="6906"/>
        </w:tabs>
        <w:ind w:left="6906" w:hanging="180"/>
      </w:pPr>
      <w:rPr>
        <w:rFonts w:cs="Times New Roman"/>
      </w:rPr>
    </w:lvl>
  </w:abstractNum>
  <w:abstractNum w:abstractNumId="38" w15:restartNumberingAfterBreak="0">
    <w:nsid w:val="600B572A"/>
    <w:multiLevelType w:val="hybridMultilevel"/>
    <w:tmpl w:val="58FE6C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08C1C4B"/>
    <w:multiLevelType w:val="hybridMultilevel"/>
    <w:tmpl w:val="4B9860CE"/>
    <w:lvl w:ilvl="0" w:tplc="080A000F">
      <w:start w:val="1"/>
      <w:numFmt w:val="decimal"/>
      <w:lvlText w:val="%1."/>
      <w:lvlJc w:val="left"/>
      <w:pPr>
        <w:ind w:left="560" w:hanging="360"/>
      </w:pPr>
      <w:rPr>
        <w:rFonts w:cs="Times New Roman"/>
      </w:rPr>
    </w:lvl>
    <w:lvl w:ilvl="1" w:tplc="080A0019" w:tentative="1">
      <w:start w:val="1"/>
      <w:numFmt w:val="lowerLetter"/>
      <w:lvlText w:val="%2."/>
      <w:lvlJc w:val="left"/>
      <w:pPr>
        <w:ind w:left="1280" w:hanging="360"/>
      </w:pPr>
      <w:rPr>
        <w:rFonts w:cs="Times New Roman"/>
      </w:rPr>
    </w:lvl>
    <w:lvl w:ilvl="2" w:tplc="080A001B" w:tentative="1">
      <w:start w:val="1"/>
      <w:numFmt w:val="lowerRoman"/>
      <w:lvlText w:val="%3."/>
      <w:lvlJc w:val="right"/>
      <w:pPr>
        <w:ind w:left="2000" w:hanging="180"/>
      </w:pPr>
      <w:rPr>
        <w:rFonts w:cs="Times New Roman"/>
      </w:rPr>
    </w:lvl>
    <w:lvl w:ilvl="3" w:tplc="080A000F" w:tentative="1">
      <w:start w:val="1"/>
      <w:numFmt w:val="decimal"/>
      <w:lvlText w:val="%4."/>
      <w:lvlJc w:val="left"/>
      <w:pPr>
        <w:ind w:left="2720" w:hanging="360"/>
      </w:pPr>
      <w:rPr>
        <w:rFonts w:cs="Times New Roman"/>
      </w:rPr>
    </w:lvl>
    <w:lvl w:ilvl="4" w:tplc="080A0019" w:tentative="1">
      <w:start w:val="1"/>
      <w:numFmt w:val="lowerLetter"/>
      <w:lvlText w:val="%5."/>
      <w:lvlJc w:val="left"/>
      <w:pPr>
        <w:ind w:left="3440" w:hanging="360"/>
      </w:pPr>
      <w:rPr>
        <w:rFonts w:cs="Times New Roman"/>
      </w:rPr>
    </w:lvl>
    <w:lvl w:ilvl="5" w:tplc="080A001B" w:tentative="1">
      <w:start w:val="1"/>
      <w:numFmt w:val="lowerRoman"/>
      <w:lvlText w:val="%6."/>
      <w:lvlJc w:val="right"/>
      <w:pPr>
        <w:ind w:left="4160" w:hanging="180"/>
      </w:pPr>
      <w:rPr>
        <w:rFonts w:cs="Times New Roman"/>
      </w:rPr>
    </w:lvl>
    <w:lvl w:ilvl="6" w:tplc="080A000F" w:tentative="1">
      <w:start w:val="1"/>
      <w:numFmt w:val="decimal"/>
      <w:lvlText w:val="%7."/>
      <w:lvlJc w:val="left"/>
      <w:pPr>
        <w:ind w:left="4880" w:hanging="360"/>
      </w:pPr>
      <w:rPr>
        <w:rFonts w:cs="Times New Roman"/>
      </w:rPr>
    </w:lvl>
    <w:lvl w:ilvl="7" w:tplc="080A0019" w:tentative="1">
      <w:start w:val="1"/>
      <w:numFmt w:val="lowerLetter"/>
      <w:lvlText w:val="%8."/>
      <w:lvlJc w:val="left"/>
      <w:pPr>
        <w:ind w:left="5600" w:hanging="360"/>
      </w:pPr>
      <w:rPr>
        <w:rFonts w:cs="Times New Roman"/>
      </w:rPr>
    </w:lvl>
    <w:lvl w:ilvl="8" w:tplc="080A001B" w:tentative="1">
      <w:start w:val="1"/>
      <w:numFmt w:val="lowerRoman"/>
      <w:lvlText w:val="%9."/>
      <w:lvlJc w:val="right"/>
      <w:pPr>
        <w:ind w:left="6320" w:hanging="180"/>
      </w:pPr>
      <w:rPr>
        <w:rFonts w:cs="Times New Roman"/>
      </w:rPr>
    </w:lvl>
  </w:abstractNum>
  <w:abstractNum w:abstractNumId="40" w15:restartNumberingAfterBreak="0">
    <w:nsid w:val="60B96831"/>
    <w:multiLevelType w:val="hybridMultilevel"/>
    <w:tmpl w:val="F4146278"/>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1" w15:restartNumberingAfterBreak="0">
    <w:nsid w:val="62C4569B"/>
    <w:multiLevelType w:val="hybridMultilevel"/>
    <w:tmpl w:val="9AFAD7C6"/>
    <w:lvl w:ilvl="0" w:tplc="0C0A000F">
      <w:start w:val="1"/>
      <w:numFmt w:val="decimal"/>
      <w:lvlText w:val="%1."/>
      <w:lvlJc w:val="left"/>
      <w:pPr>
        <w:tabs>
          <w:tab w:val="num" w:pos="644"/>
        </w:tabs>
        <w:ind w:left="644"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2CF58E5"/>
    <w:multiLevelType w:val="hybridMultilevel"/>
    <w:tmpl w:val="F4146278"/>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3" w15:restartNumberingAfterBreak="0">
    <w:nsid w:val="6415405A"/>
    <w:multiLevelType w:val="hybridMultilevel"/>
    <w:tmpl w:val="FF9A6492"/>
    <w:lvl w:ilvl="0" w:tplc="0C0A000F">
      <w:start w:val="1"/>
      <w:numFmt w:val="decimal"/>
      <w:lvlText w:val="%1."/>
      <w:lvlJc w:val="left"/>
      <w:pPr>
        <w:tabs>
          <w:tab w:val="num" w:pos="360"/>
        </w:tabs>
        <w:ind w:left="360" w:hanging="360"/>
      </w:pPr>
      <w:rPr>
        <w:rFonts w:cs="Times New Roman"/>
      </w:rPr>
    </w:lvl>
    <w:lvl w:ilvl="1" w:tplc="080A0019" w:tentative="1">
      <w:start w:val="1"/>
      <w:numFmt w:val="lowerLetter"/>
      <w:lvlText w:val="%2."/>
      <w:lvlJc w:val="left"/>
      <w:pPr>
        <w:ind w:left="1156" w:hanging="360"/>
      </w:pPr>
      <w:rPr>
        <w:rFonts w:cs="Times New Roman"/>
      </w:rPr>
    </w:lvl>
    <w:lvl w:ilvl="2" w:tplc="080A001B" w:tentative="1">
      <w:start w:val="1"/>
      <w:numFmt w:val="lowerRoman"/>
      <w:lvlText w:val="%3."/>
      <w:lvlJc w:val="right"/>
      <w:pPr>
        <w:ind w:left="1876" w:hanging="180"/>
      </w:pPr>
      <w:rPr>
        <w:rFonts w:cs="Times New Roman"/>
      </w:rPr>
    </w:lvl>
    <w:lvl w:ilvl="3" w:tplc="080A000F" w:tentative="1">
      <w:start w:val="1"/>
      <w:numFmt w:val="decimal"/>
      <w:lvlText w:val="%4."/>
      <w:lvlJc w:val="left"/>
      <w:pPr>
        <w:ind w:left="2596" w:hanging="360"/>
      </w:pPr>
      <w:rPr>
        <w:rFonts w:cs="Times New Roman"/>
      </w:rPr>
    </w:lvl>
    <w:lvl w:ilvl="4" w:tplc="080A0019" w:tentative="1">
      <w:start w:val="1"/>
      <w:numFmt w:val="lowerLetter"/>
      <w:lvlText w:val="%5."/>
      <w:lvlJc w:val="left"/>
      <w:pPr>
        <w:ind w:left="3316" w:hanging="360"/>
      </w:pPr>
      <w:rPr>
        <w:rFonts w:cs="Times New Roman"/>
      </w:rPr>
    </w:lvl>
    <w:lvl w:ilvl="5" w:tplc="080A001B" w:tentative="1">
      <w:start w:val="1"/>
      <w:numFmt w:val="lowerRoman"/>
      <w:lvlText w:val="%6."/>
      <w:lvlJc w:val="right"/>
      <w:pPr>
        <w:ind w:left="4036" w:hanging="180"/>
      </w:pPr>
      <w:rPr>
        <w:rFonts w:cs="Times New Roman"/>
      </w:rPr>
    </w:lvl>
    <w:lvl w:ilvl="6" w:tplc="080A000F" w:tentative="1">
      <w:start w:val="1"/>
      <w:numFmt w:val="decimal"/>
      <w:lvlText w:val="%7."/>
      <w:lvlJc w:val="left"/>
      <w:pPr>
        <w:ind w:left="4756" w:hanging="360"/>
      </w:pPr>
      <w:rPr>
        <w:rFonts w:cs="Times New Roman"/>
      </w:rPr>
    </w:lvl>
    <w:lvl w:ilvl="7" w:tplc="080A0019" w:tentative="1">
      <w:start w:val="1"/>
      <w:numFmt w:val="lowerLetter"/>
      <w:lvlText w:val="%8."/>
      <w:lvlJc w:val="left"/>
      <w:pPr>
        <w:ind w:left="5476" w:hanging="360"/>
      </w:pPr>
      <w:rPr>
        <w:rFonts w:cs="Times New Roman"/>
      </w:rPr>
    </w:lvl>
    <w:lvl w:ilvl="8" w:tplc="080A001B" w:tentative="1">
      <w:start w:val="1"/>
      <w:numFmt w:val="lowerRoman"/>
      <w:lvlText w:val="%9."/>
      <w:lvlJc w:val="right"/>
      <w:pPr>
        <w:ind w:left="6196" w:hanging="180"/>
      </w:pPr>
      <w:rPr>
        <w:rFonts w:cs="Times New Roman"/>
      </w:rPr>
    </w:lvl>
  </w:abstractNum>
  <w:abstractNum w:abstractNumId="44" w15:restartNumberingAfterBreak="0">
    <w:nsid w:val="668F4A24"/>
    <w:multiLevelType w:val="hybridMultilevel"/>
    <w:tmpl w:val="FAC0268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A760E6C"/>
    <w:multiLevelType w:val="hybridMultilevel"/>
    <w:tmpl w:val="CDCEED6E"/>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6" w15:restartNumberingAfterBreak="0">
    <w:nsid w:val="6C9030F3"/>
    <w:multiLevelType w:val="hybridMultilevel"/>
    <w:tmpl w:val="1E646A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DCA205F"/>
    <w:multiLevelType w:val="hybridMultilevel"/>
    <w:tmpl w:val="04F0B672"/>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8" w15:restartNumberingAfterBreak="0">
    <w:nsid w:val="72882763"/>
    <w:multiLevelType w:val="hybridMultilevel"/>
    <w:tmpl w:val="596A93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3CC1B58"/>
    <w:multiLevelType w:val="hybridMultilevel"/>
    <w:tmpl w:val="4F9A2FA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75554DC"/>
    <w:multiLevelType w:val="hybridMultilevel"/>
    <w:tmpl w:val="84DC58AE"/>
    <w:lvl w:ilvl="0" w:tplc="0C0A000F">
      <w:start w:val="1"/>
      <w:numFmt w:val="decimal"/>
      <w:lvlText w:val="%1."/>
      <w:lvlJc w:val="left"/>
      <w:pPr>
        <w:tabs>
          <w:tab w:val="num" w:pos="720"/>
        </w:tabs>
        <w:ind w:left="720" w:hanging="360"/>
      </w:pPr>
      <w:rPr>
        <w:rFonts w:cs="Times New Roman" w:hint="default"/>
      </w:rPr>
    </w:lvl>
    <w:lvl w:ilvl="1" w:tplc="C0D8CB56">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B2C270E"/>
    <w:multiLevelType w:val="hybridMultilevel"/>
    <w:tmpl w:val="08805A34"/>
    <w:lvl w:ilvl="0" w:tplc="FC282AD0">
      <w:start w:val="1"/>
      <w:numFmt w:val="decimal"/>
      <w:lvlText w:val="%1."/>
      <w:lvlJc w:val="left"/>
      <w:pPr>
        <w:ind w:left="720" w:hanging="360"/>
      </w:pPr>
      <w:rPr>
        <w:rFonts w:cs="Times New Roman"/>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15:restartNumberingAfterBreak="0">
    <w:nsid w:val="7CE11670"/>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D49295B"/>
    <w:multiLevelType w:val="hybridMultilevel"/>
    <w:tmpl w:val="7952A0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D643B50"/>
    <w:multiLevelType w:val="hybridMultilevel"/>
    <w:tmpl w:val="7E3E76BE"/>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num w:numId="1">
    <w:abstractNumId w:val="34"/>
  </w:num>
  <w:num w:numId="2">
    <w:abstractNumId w:val="50"/>
  </w:num>
  <w:num w:numId="3">
    <w:abstractNumId w:val="24"/>
  </w:num>
  <w:num w:numId="4">
    <w:abstractNumId w:val="27"/>
  </w:num>
  <w:num w:numId="5">
    <w:abstractNumId w:val="3"/>
  </w:num>
  <w:num w:numId="6">
    <w:abstractNumId w:val="33"/>
  </w:num>
  <w:num w:numId="7">
    <w:abstractNumId w:val="13"/>
  </w:num>
  <w:num w:numId="8">
    <w:abstractNumId w:val="37"/>
  </w:num>
  <w:num w:numId="9">
    <w:abstractNumId w:val="21"/>
  </w:num>
  <w:num w:numId="10">
    <w:abstractNumId w:val="19"/>
  </w:num>
  <w:num w:numId="11">
    <w:abstractNumId w:val="41"/>
  </w:num>
  <w:num w:numId="12">
    <w:abstractNumId w:val="12"/>
  </w:num>
  <w:num w:numId="13">
    <w:abstractNumId w:val="44"/>
  </w:num>
  <w:num w:numId="14">
    <w:abstractNumId w:val="22"/>
  </w:num>
  <w:num w:numId="15">
    <w:abstractNumId w:val="31"/>
  </w:num>
  <w:num w:numId="16">
    <w:abstractNumId w:val="49"/>
  </w:num>
  <w:num w:numId="17">
    <w:abstractNumId w:val="4"/>
  </w:num>
  <w:num w:numId="18">
    <w:abstractNumId w:val="18"/>
  </w:num>
  <w:num w:numId="19">
    <w:abstractNumId w:val="28"/>
  </w:num>
  <w:num w:numId="20">
    <w:abstractNumId w:val="23"/>
  </w:num>
  <w:num w:numId="21">
    <w:abstractNumId w:val="32"/>
  </w:num>
  <w:num w:numId="22">
    <w:abstractNumId w:val="26"/>
  </w:num>
  <w:num w:numId="23">
    <w:abstractNumId w:val="1"/>
  </w:num>
  <w:num w:numId="24">
    <w:abstractNumId w:val="7"/>
  </w:num>
  <w:num w:numId="25">
    <w:abstractNumId w:val="2"/>
  </w:num>
  <w:num w:numId="26">
    <w:abstractNumId w:val="5"/>
  </w:num>
  <w:num w:numId="27">
    <w:abstractNumId w:val="39"/>
  </w:num>
  <w:num w:numId="28">
    <w:abstractNumId w:val="25"/>
  </w:num>
  <w:num w:numId="29">
    <w:abstractNumId w:val="51"/>
  </w:num>
  <w:num w:numId="30">
    <w:abstractNumId w:val="20"/>
  </w:num>
  <w:num w:numId="31">
    <w:abstractNumId w:val="43"/>
  </w:num>
  <w:num w:numId="32">
    <w:abstractNumId w:val="10"/>
  </w:num>
  <w:num w:numId="33">
    <w:abstractNumId w:val="17"/>
  </w:num>
  <w:num w:numId="34">
    <w:abstractNumId w:val="45"/>
  </w:num>
  <w:num w:numId="35">
    <w:abstractNumId w:val="40"/>
  </w:num>
  <w:num w:numId="36">
    <w:abstractNumId w:val="6"/>
  </w:num>
  <w:num w:numId="37">
    <w:abstractNumId w:val="54"/>
  </w:num>
  <w:num w:numId="38">
    <w:abstractNumId w:val="42"/>
  </w:num>
  <w:num w:numId="39">
    <w:abstractNumId w:val="29"/>
  </w:num>
  <w:num w:numId="40">
    <w:abstractNumId w:val="36"/>
  </w:num>
  <w:num w:numId="41">
    <w:abstractNumId w:val="0"/>
  </w:num>
  <w:num w:numId="42">
    <w:abstractNumId w:val="38"/>
  </w:num>
  <w:num w:numId="43">
    <w:abstractNumId w:val="53"/>
  </w:num>
  <w:num w:numId="44">
    <w:abstractNumId w:val="8"/>
  </w:num>
  <w:num w:numId="45">
    <w:abstractNumId w:val="35"/>
  </w:num>
  <w:num w:numId="46">
    <w:abstractNumId w:val="9"/>
  </w:num>
  <w:num w:numId="47">
    <w:abstractNumId w:val="14"/>
  </w:num>
  <w:num w:numId="48">
    <w:abstractNumId w:val="30"/>
  </w:num>
  <w:num w:numId="49">
    <w:abstractNumId w:val="48"/>
  </w:num>
  <w:num w:numId="50">
    <w:abstractNumId w:val="15"/>
  </w:num>
  <w:num w:numId="51">
    <w:abstractNumId w:val="11"/>
  </w:num>
  <w:num w:numId="52">
    <w:abstractNumId w:val="52"/>
  </w:num>
  <w:num w:numId="53">
    <w:abstractNumId w:val="46"/>
  </w:num>
  <w:num w:numId="54">
    <w:abstractNumId w:val="47"/>
  </w:num>
  <w:num w:numId="55">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F1"/>
    <w:rsid w:val="00001332"/>
    <w:rsid w:val="00003946"/>
    <w:rsid w:val="000072D8"/>
    <w:rsid w:val="0000731A"/>
    <w:rsid w:val="000163B0"/>
    <w:rsid w:val="00017194"/>
    <w:rsid w:val="0002098D"/>
    <w:rsid w:val="00022178"/>
    <w:rsid w:val="00022558"/>
    <w:rsid w:val="000240A3"/>
    <w:rsid w:val="00024727"/>
    <w:rsid w:val="00035CFD"/>
    <w:rsid w:val="00037FE7"/>
    <w:rsid w:val="0005128B"/>
    <w:rsid w:val="0005307E"/>
    <w:rsid w:val="00053A23"/>
    <w:rsid w:val="0006209C"/>
    <w:rsid w:val="0006256B"/>
    <w:rsid w:val="00062B86"/>
    <w:rsid w:val="00063580"/>
    <w:rsid w:val="00064D01"/>
    <w:rsid w:val="00081575"/>
    <w:rsid w:val="0008195F"/>
    <w:rsid w:val="0008513E"/>
    <w:rsid w:val="00087CC1"/>
    <w:rsid w:val="00091532"/>
    <w:rsid w:val="000A1738"/>
    <w:rsid w:val="000A1782"/>
    <w:rsid w:val="000A2E84"/>
    <w:rsid w:val="000A61E0"/>
    <w:rsid w:val="000A7570"/>
    <w:rsid w:val="000B0406"/>
    <w:rsid w:val="000B2330"/>
    <w:rsid w:val="000B29BC"/>
    <w:rsid w:val="000B4341"/>
    <w:rsid w:val="000B4711"/>
    <w:rsid w:val="000B56DC"/>
    <w:rsid w:val="000C1812"/>
    <w:rsid w:val="000C1D6E"/>
    <w:rsid w:val="000C6FA1"/>
    <w:rsid w:val="000D0F85"/>
    <w:rsid w:val="000D43A4"/>
    <w:rsid w:val="000D6B89"/>
    <w:rsid w:val="000D74DE"/>
    <w:rsid w:val="000E1265"/>
    <w:rsid w:val="000E1DBE"/>
    <w:rsid w:val="000E2391"/>
    <w:rsid w:val="000E35D8"/>
    <w:rsid w:val="000E4AC0"/>
    <w:rsid w:val="000E6DF0"/>
    <w:rsid w:val="000F3375"/>
    <w:rsid w:val="000F4D5F"/>
    <w:rsid w:val="000F55A6"/>
    <w:rsid w:val="00101B3C"/>
    <w:rsid w:val="0010462B"/>
    <w:rsid w:val="00104F96"/>
    <w:rsid w:val="0010619B"/>
    <w:rsid w:val="001068C0"/>
    <w:rsid w:val="001208C2"/>
    <w:rsid w:val="0013029A"/>
    <w:rsid w:val="001329CF"/>
    <w:rsid w:val="0013708C"/>
    <w:rsid w:val="001406AE"/>
    <w:rsid w:val="001415CC"/>
    <w:rsid w:val="001441F0"/>
    <w:rsid w:val="0014422F"/>
    <w:rsid w:val="00152D54"/>
    <w:rsid w:val="001546D7"/>
    <w:rsid w:val="001559F6"/>
    <w:rsid w:val="00157767"/>
    <w:rsid w:val="0016456E"/>
    <w:rsid w:val="00164CE6"/>
    <w:rsid w:val="00173D53"/>
    <w:rsid w:val="001753F2"/>
    <w:rsid w:val="001757A6"/>
    <w:rsid w:val="0017692D"/>
    <w:rsid w:val="00184469"/>
    <w:rsid w:val="00185D83"/>
    <w:rsid w:val="001874BC"/>
    <w:rsid w:val="00187DDC"/>
    <w:rsid w:val="00192D9D"/>
    <w:rsid w:val="001A02E2"/>
    <w:rsid w:val="001A1E65"/>
    <w:rsid w:val="001A7C03"/>
    <w:rsid w:val="001C20FB"/>
    <w:rsid w:val="001C2A3F"/>
    <w:rsid w:val="001D0452"/>
    <w:rsid w:val="001E63B6"/>
    <w:rsid w:val="001F05DC"/>
    <w:rsid w:val="001F5B97"/>
    <w:rsid w:val="001F6281"/>
    <w:rsid w:val="00203B3A"/>
    <w:rsid w:val="00203F7A"/>
    <w:rsid w:val="00205A85"/>
    <w:rsid w:val="00205CF1"/>
    <w:rsid w:val="00214121"/>
    <w:rsid w:val="00215698"/>
    <w:rsid w:val="002178B4"/>
    <w:rsid w:val="00221185"/>
    <w:rsid w:val="00226D1F"/>
    <w:rsid w:val="00232262"/>
    <w:rsid w:val="002351DE"/>
    <w:rsid w:val="002426EA"/>
    <w:rsid w:val="002478D2"/>
    <w:rsid w:val="002568C6"/>
    <w:rsid w:val="002621D7"/>
    <w:rsid w:val="00263FE6"/>
    <w:rsid w:val="002660F4"/>
    <w:rsid w:val="00266BB3"/>
    <w:rsid w:val="00271112"/>
    <w:rsid w:val="002737A7"/>
    <w:rsid w:val="00281D3F"/>
    <w:rsid w:val="00282002"/>
    <w:rsid w:val="00283528"/>
    <w:rsid w:val="0029193B"/>
    <w:rsid w:val="002922E1"/>
    <w:rsid w:val="00292AC7"/>
    <w:rsid w:val="00295E02"/>
    <w:rsid w:val="0029612F"/>
    <w:rsid w:val="00296A53"/>
    <w:rsid w:val="002A45A4"/>
    <w:rsid w:val="002A71C0"/>
    <w:rsid w:val="002B203F"/>
    <w:rsid w:val="002B2A89"/>
    <w:rsid w:val="002C0F73"/>
    <w:rsid w:val="002C6CC4"/>
    <w:rsid w:val="002C7AB1"/>
    <w:rsid w:val="002D0B63"/>
    <w:rsid w:val="002D0E0B"/>
    <w:rsid w:val="002D5DC6"/>
    <w:rsid w:val="002E0E75"/>
    <w:rsid w:val="002E26D1"/>
    <w:rsid w:val="002E467F"/>
    <w:rsid w:val="002F0998"/>
    <w:rsid w:val="002F187D"/>
    <w:rsid w:val="002F5FA6"/>
    <w:rsid w:val="003021C3"/>
    <w:rsid w:val="00303D8D"/>
    <w:rsid w:val="00306FF5"/>
    <w:rsid w:val="003123E0"/>
    <w:rsid w:val="00314D7C"/>
    <w:rsid w:val="0031776E"/>
    <w:rsid w:val="00317DD2"/>
    <w:rsid w:val="00322C36"/>
    <w:rsid w:val="0032472A"/>
    <w:rsid w:val="00324CD0"/>
    <w:rsid w:val="00325691"/>
    <w:rsid w:val="003256C8"/>
    <w:rsid w:val="003304F0"/>
    <w:rsid w:val="003330E2"/>
    <w:rsid w:val="003346E7"/>
    <w:rsid w:val="00334EA9"/>
    <w:rsid w:val="0033500A"/>
    <w:rsid w:val="00345363"/>
    <w:rsid w:val="003463B0"/>
    <w:rsid w:val="00346C20"/>
    <w:rsid w:val="00350165"/>
    <w:rsid w:val="003502FF"/>
    <w:rsid w:val="00351C18"/>
    <w:rsid w:val="003534D0"/>
    <w:rsid w:val="003569CB"/>
    <w:rsid w:val="00357891"/>
    <w:rsid w:val="00363B20"/>
    <w:rsid w:val="00364907"/>
    <w:rsid w:val="00371A94"/>
    <w:rsid w:val="0037315F"/>
    <w:rsid w:val="00373725"/>
    <w:rsid w:val="00374D93"/>
    <w:rsid w:val="00374EA8"/>
    <w:rsid w:val="00380107"/>
    <w:rsid w:val="003807C0"/>
    <w:rsid w:val="00380FDE"/>
    <w:rsid w:val="003914E3"/>
    <w:rsid w:val="0039204E"/>
    <w:rsid w:val="00395289"/>
    <w:rsid w:val="003970DE"/>
    <w:rsid w:val="00397766"/>
    <w:rsid w:val="003A05A4"/>
    <w:rsid w:val="003A4EED"/>
    <w:rsid w:val="003B15E5"/>
    <w:rsid w:val="003B18E5"/>
    <w:rsid w:val="003B198C"/>
    <w:rsid w:val="003B501C"/>
    <w:rsid w:val="003C23B4"/>
    <w:rsid w:val="003C7956"/>
    <w:rsid w:val="003D1FD4"/>
    <w:rsid w:val="003D43AD"/>
    <w:rsid w:val="003D4969"/>
    <w:rsid w:val="003D4A54"/>
    <w:rsid w:val="003D63EB"/>
    <w:rsid w:val="003D7267"/>
    <w:rsid w:val="003E41DD"/>
    <w:rsid w:val="003E4DEE"/>
    <w:rsid w:val="003F5506"/>
    <w:rsid w:val="00400C05"/>
    <w:rsid w:val="00402097"/>
    <w:rsid w:val="00402D55"/>
    <w:rsid w:val="00404D5A"/>
    <w:rsid w:val="00405DF3"/>
    <w:rsid w:val="004100C1"/>
    <w:rsid w:val="00411692"/>
    <w:rsid w:val="004118E7"/>
    <w:rsid w:val="00416757"/>
    <w:rsid w:val="0042045D"/>
    <w:rsid w:val="00421912"/>
    <w:rsid w:val="00421F57"/>
    <w:rsid w:val="00424A20"/>
    <w:rsid w:val="004307EB"/>
    <w:rsid w:val="00433143"/>
    <w:rsid w:val="00435739"/>
    <w:rsid w:val="00441BFF"/>
    <w:rsid w:val="00442E65"/>
    <w:rsid w:val="0044366A"/>
    <w:rsid w:val="00443AD0"/>
    <w:rsid w:val="00446751"/>
    <w:rsid w:val="00451951"/>
    <w:rsid w:val="00452E10"/>
    <w:rsid w:val="00456209"/>
    <w:rsid w:val="00456D8C"/>
    <w:rsid w:val="00465B32"/>
    <w:rsid w:val="0046652E"/>
    <w:rsid w:val="0046710A"/>
    <w:rsid w:val="00467E54"/>
    <w:rsid w:val="0047087B"/>
    <w:rsid w:val="00470F54"/>
    <w:rsid w:val="00475893"/>
    <w:rsid w:val="00476C34"/>
    <w:rsid w:val="00477915"/>
    <w:rsid w:val="00477DDD"/>
    <w:rsid w:val="00481FE9"/>
    <w:rsid w:val="00482E80"/>
    <w:rsid w:val="00484936"/>
    <w:rsid w:val="00485764"/>
    <w:rsid w:val="00486918"/>
    <w:rsid w:val="004874E9"/>
    <w:rsid w:val="0049049F"/>
    <w:rsid w:val="004920B6"/>
    <w:rsid w:val="00492E64"/>
    <w:rsid w:val="004A122C"/>
    <w:rsid w:val="004A17BE"/>
    <w:rsid w:val="004A36AC"/>
    <w:rsid w:val="004A55FF"/>
    <w:rsid w:val="004B302A"/>
    <w:rsid w:val="004B333A"/>
    <w:rsid w:val="004B4AB2"/>
    <w:rsid w:val="004B4D31"/>
    <w:rsid w:val="004C108E"/>
    <w:rsid w:val="004C13DF"/>
    <w:rsid w:val="004C18A0"/>
    <w:rsid w:val="004C4BE6"/>
    <w:rsid w:val="004C7E34"/>
    <w:rsid w:val="004D0E12"/>
    <w:rsid w:val="004D1ABA"/>
    <w:rsid w:val="004D3684"/>
    <w:rsid w:val="004D5B48"/>
    <w:rsid w:val="004D5B88"/>
    <w:rsid w:val="004D7014"/>
    <w:rsid w:val="004D7055"/>
    <w:rsid w:val="004E00D8"/>
    <w:rsid w:val="004E6F60"/>
    <w:rsid w:val="004F0AA0"/>
    <w:rsid w:val="004F483D"/>
    <w:rsid w:val="004F5515"/>
    <w:rsid w:val="004F58E2"/>
    <w:rsid w:val="004F62ED"/>
    <w:rsid w:val="004F645B"/>
    <w:rsid w:val="004F74D4"/>
    <w:rsid w:val="00500393"/>
    <w:rsid w:val="0050324B"/>
    <w:rsid w:val="0050399B"/>
    <w:rsid w:val="00503D8D"/>
    <w:rsid w:val="00504276"/>
    <w:rsid w:val="0051073D"/>
    <w:rsid w:val="005128E6"/>
    <w:rsid w:val="00514041"/>
    <w:rsid w:val="005224A2"/>
    <w:rsid w:val="00522640"/>
    <w:rsid w:val="00522C9C"/>
    <w:rsid w:val="0052337F"/>
    <w:rsid w:val="00523FC3"/>
    <w:rsid w:val="00530BB0"/>
    <w:rsid w:val="00530E55"/>
    <w:rsid w:val="00536B1F"/>
    <w:rsid w:val="0053796C"/>
    <w:rsid w:val="00542D55"/>
    <w:rsid w:val="00544132"/>
    <w:rsid w:val="00544A9B"/>
    <w:rsid w:val="0054509E"/>
    <w:rsid w:val="00550AB1"/>
    <w:rsid w:val="00552563"/>
    <w:rsid w:val="0055262E"/>
    <w:rsid w:val="005544AE"/>
    <w:rsid w:val="00555540"/>
    <w:rsid w:val="00555A56"/>
    <w:rsid w:val="00556885"/>
    <w:rsid w:val="0055730C"/>
    <w:rsid w:val="005605D6"/>
    <w:rsid w:val="00566F5C"/>
    <w:rsid w:val="0058223B"/>
    <w:rsid w:val="00583523"/>
    <w:rsid w:val="00585532"/>
    <w:rsid w:val="005904A6"/>
    <w:rsid w:val="00592668"/>
    <w:rsid w:val="00595922"/>
    <w:rsid w:val="005A6EE0"/>
    <w:rsid w:val="005A7F74"/>
    <w:rsid w:val="005B2D1E"/>
    <w:rsid w:val="005B41CA"/>
    <w:rsid w:val="005B50C6"/>
    <w:rsid w:val="005B5428"/>
    <w:rsid w:val="005C11B0"/>
    <w:rsid w:val="005C3BDD"/>
    <w:rsid w:val="005D1A54"/>
    <w:rsid w:val="005D44EF"/>
    <w:rsid w:val="005E04D8"/>
    <w:rsid w:val="005E7B62"/>
    <w:rsid w:val="005F0EC7"/>
    <w:rsid w:val="005F0FBE"/>
    <w:rsid w:val="005F4102"/>
    <w:rsid w:val="005F466A"/>
    <w:rsid w:val="006004EA"/>
    <w:rsid w:val="00600531"/>
    <w:rsid w:val="0060145C"/>
    <w:rsid w:val="00602B90"/>
    <w:rsid w:val="006034C1"/>
    <w:rsid w:val="006039B2"/>
    <w:rsid w:val="00605BBF"/>
    <w:rsid w:val="00606602"/>
    <w:rsid w:val="006100DD"/>
    <w:rsid w:val="0061036B"/>
    <w:rsid w:val="0061311E"/>
    <w:rsid w:val="006166A3"/>
    <w:rsid w:val="006178AA"/>
    <w:rsid w:val="00622170"/>
    <w:rsid w:val="00623501"/>
    <w:rsid w:val="00625367"/>
    <w:rsid w:val="00625875"/>
    <w:rsid w:val="00630764"/>
    <w:rsid w:val="00631FAD"/>
    <w:rsid w:val="0063228B"/>
    <w:rsid w:val="00633B87"/>
    <w:rsid w:val="00634FA8"/>
    <w:rsid w:val="00642EC2"/>
    <w:rsid w:val="00643A12"/>
    <w:rsid w:val="00647DFF"/>
    <w:rsid w:val="00655839"/>
    <w:rsid w:val="00660521"/>
    <w:rsid w:val="006630D7"/>
    <w:rsid w:val="00663515"/>
    <w:rsid w:val="006648F1"/>
    <w:rsid w:val="0066649E"/>
    <w:rsid w:val="006670CA"/>
    <w:rsid w:val="00672D63"/>
    <w:rsid w:val="006755AA"/>
    <w:rsid w:val="00676177"/>
    <w:rsid w:val="006761C8"/>
    <w:rsid w:val="006764DB"/>
    <w:rsid w:val="0067704C"/>
    <w:rsid w:val="00680E84"/>
    <w:rsid w:val="006828D9"/>
    <w:rsid w:val="006853B5"/>
    <w:rsid w:val="00687CAD"/>
    <w:rsid w:val="00690DDC"/>
    <w:rsid w:val="00691EE0"/>
    <w:rsid w:val="006A20AE"/>
    <w:rsid w:val="006A269F"/>
    <w:rsid w:val="006A6C67"/>
    <w:rsid w:val="006B28FF"/>
    <w:rsid w:val="006B7D96"/>
    <w:rsid w:val="006C5280"/>
    <w:rsid w:val="006C5BAD"/>
    <w:rsid w:val="006E053D"/>
    <w:rsid w:val="006E0FAA"/>
    <w:rsid w:val="006E4172"/>
    <w:rsid w:val="006E489C"/>
    <w:rsid w:val="006F7E8A"/>
    <w:rsid w:val="006F7FA3"/>
    <w:rsid w:val="00700C25"/>
    <w:rsid w:val="00704DE8"/>
    <w:rsid w:val="007105F5"/>
    <w:rsid w:val="00714657"/>
    <w:rsid w:val="007153AA"/>
    <w:rsid w:val="00721057"/>
    <w:rsid w:val="00721BF8"/>
    <w:rsid w:val="007235A1"/>
    <w:rsid w:val="00723CC8"/>
    <w:rsid w:val="007252AF"/>
    <w:rsid w:val="00727A99"/>
    <w:rsid w:val="00730792"/>
    <w:rsid w:val="00737350"/>
    <w:rsid w:val="00740955"/>
    <w:rsid w:val="007445E3"/>
    <w:rsid w:val="0074626A"/>
    <w:rsid w:val="00747B65"/>
    <w:rsid w:val="00753313"/>
    <w:rsid w:val="00756346"/>
    <w:rsid w:val="00766EB9"/>
    <w:rsid w:val="00772E28"/>
    <w:rsid w:val="0078025C"/>
    <w:rsid w:val="00786C66"/>
    <w:rsid w:val="00787263"/>
    <w:rsid w:val="00795E2B"/>
    <w:rsid w:val="007A068F"/>
    <w:rsid w:val="007B06AE"/>
    <w:rsid w:val="007B12E3"/>
    <w:rsid w:val="007B17FD"/>
    <w:rsid w:val="007B2D80"/>
    <w:rsid w:val="007C1318"/>
    <w:rsid w:val="007D3C2D"/>
    <w:rsid w:val="007D745D"/>
    <w:rsid w:val="007E0B90"/>
    <w:rsid w:val="007E686A"/>
    <w:rsid w:val="007F77CB"/>
    <w:rsid w:val="0080340D"/>
    <w:rsid w:val="00803F13"/>
    <w:rsid w:val="00806870"/>
    <w:rsid w:val="008069EA"/>
    <w:rsid w:val="0081401E"/>
    <w:rsid w:val="00816DF8"/>
    <w:rsid w:val="00821EB7"/>
    <w:rsid w:val="0082264A"/>
    <w:rsid w:val="00831C3C"/>
    <w:rsid w:val="008419E4"/>
    <w:rsid w:val="00841D50"/>
    <w:rsid w:val="00843AB4"/>
    <w:rsid w:val="00847E53"/>
    <w:rsid w:val="00851534"/>
    <w:rsid w:val="00851667"/>
    <w:rsid w:val="0085693B"/>
    <w:rsid w:val="00856BEB"/>
    <w:rsid w:val="008577E8"/>
    <w:rsid w:val="00857F8C"/>
    <w:rsid w:val="00866180"/>
    <w:rsid w:val="00873C92"/>
    <w:rsid w:val="0087419D"/>
    <w:rsid w:val="008767B3"/>
    <w:rsid w:val="00880719"/>
    <w:rsid w:val="0088210D"/>
    <w:rsid w:val="0088248C"/>
    <w:rsid w:val="008869E1"/>
    <w:rsid w:val="00892053"/>
    <w:rsid w:val="00894074"/>
    <w:rsid w:val="00895635"/>
    <w:rsid w:val="00895ABF"/>
    <w:rsid w:val="00897FFE"/>
    <w:rsid w:val="008A1C9A"/>
    <w:rsid w:val="008A279F"/>
    <w:rsid w:val="008A2C92"/>
    <w:rsid w:val="008A2E09"/>
    <w:rsid w:val="008A4120"/>
    <w:rsid w:val="008A4463"/>
    <w:rsid w:val="008A6329"/>
    <w:rsid w:val="008B2D68"/>
    <w:rsid w:val="008B2D86"/>
    <w:rsid w:val="008C1DCC"/>
    <w:rsid w:val="008C2D7A"/>
    <w:rsid w:val="008C738E"/>
    <w:rsid w:val="008D2B88"/>
    <w:rsid w:val="008D538E"/>
    <w:rsid w:val="008D594E"/>
    <w:rsid w:val="008D5C28"/>
    <w:rsid w:val="008D662D"/>
    <w:rsid w:val="008E1644"/>
    <w:rsid w:val="008E74E7"/>
    <w:rsid w:val="008F026A"/>
    <w:rsid w:val="008F620F"/>
    <w:rsid w:val="008F6C38"/>
    <w:rsid w:val="008F6CB6"/>
    <w:rsid w:val="008F7D73"/>
    <w:rsid w:val="009020F3"/>
    <w:rsid w:val="00910F74"/>
    <w:rsid w:val="009209EF"/>
    <w:rsid w:val="00920C37"/>
    <w:rsid w:val="00921542"/>
    <w:rsid w:val="009225E8"/>
    <w:rsid w:val="00925498"/>
    <w:rsid w:val="00927414"/>
    <w:rsid w:val="00934BF9"/>
    <w:rsid w:val="00940E07"/>
    <w:rsid w:val="00941CE4"/>
    <w:rsid w:val="00947907"/>
    <w:rsid w:val="00951087"/>
    <w:rsid w:val="00953102"/>
    <w:rsid w:val="0095738A"/>
    <w:rsid w:val="00962A8F"/>
    <w:rsid w:val="00963239"/>
    <w:rsid w:val="0096610A"/>
    <w:rsid w:val="00971E6E"/>
    <w:rsid w:val="00972274"/>
    <w:rsid w:val="009768FC"/>
    <w:rsid w:val="00991DFD"/>
    <w:rsid w:val="00993412"/>
    <w:rsid w:val="00993BAD"/>
    <w:rsid w:val="0099545A"/>
    <w:rsid w:val="009955E4"/>
    <w:rsid w:val="00997739"/>
    <w:rsid w:val="00997F62"/>
    <w:rsid w:val="009A2B51"/>
    <w:rsid w:val="009A48C6"/>
    <w:rsid w:val="009A4B4E"/>
    <w:rsid w:val="009A595F"/>
    <w:rsid w:val="009B3A40"/>
    <w:rsid w:val="009C2955"/>
    <w:rsid w:val="009E26DA"/>
    <w:rsid w:val="009E2720"/>
    <w:rsid w:val="009E28C4"/>
    <w:rsid w:val="009E475C"/>
    <w:rsid w:val="009E4897"/>
    <w:rsid w:val="009F43EC"/>
    <w:rsid w:val="009F56ED"/>
    <w:rsid w:val="00A00333"/>
    <w:rsid w:val="00A02801"/>
    <w:rsid w:val="00A14C48"/>
    <w:rsid w:val="00A15063"/>
    <w:rsid w:val="00A2580A"/>
    <w:rsid w:val="00A27163"/>
    <w:rsid w:val="00A27CF1"/>
    <w:rsid w:val="00A30966"/>
    <w:rsid w:val="00A33180"/>
    <w:rsid w:val="00A349E5"/>
    <w:rsid w:val="00A34F7B"/>
    <w:rsid w:val="00A41B5F"/>
    <w:rsid w:val="00A41E36"/>
    <w:rsid w:val="00A450CA"/>
    <w:rsid w:val="00A45F4E"/>
    <w:rsid w:val="00A46CE5"/>
    <w:rsid w:val="00A478D6"/>
    <w:rsid w:val="00A54447"/>
    <w:rsid w:val="00A5557B"/>
    <w:rsid w:val="00A60459"/>
    <w:rsid w:val="00A62C5B"/>
    <w:rsid w:val="00A632A4"/>
    <w:rsid w:val="00A650CB"/>
    <w:rsid w:val="00A70E84"/>
    <w:rsid w:val="00A760D1"/>
    <w:rsid w:val="00A767EA"/>
    <w:rsid w:val="00A81FF1"/>
    <w:rsid w:val="00A83AC4"/>
    <w:rsid w:val="00A85538"/>
    <w:rsid w:val="00A86793"/>
    <w:rsid w:val="00A902BB"/>
    <w:rsid w:val="00A91FB9"/>
    <w:rsid w:val="00A96A89"/>
    <w:rsid w:val="00AA00DA"/>
    <w:rsid w:val="00AB37F4"/>
    <w:rsid w:val="00AB7E95"/>
    <w:rsid w:val="00AC12B8"/>
    <w:rsid w:val="00AD677C"/>
    <w:rsid w:val="00AE22B6"/>
    <w:rsid w:val="00B03F36"/>
    <w:rsid w:val="00B04789"/>
    <w:rsid w:val="00B11837"/>
    <w:rsid w:val="00B14812"/>
    <w:rsid w:val="00B22F5A"/>
    <w:rsid w:val="00B249CC"/>
    <w:rsid w:val="00B251C6"/>
    <w:rsid w:val="00B25AE7"/>
    <w:rsid w:val="00B2626D"/>
    <w:rsid w:val="00B317AC"/>
    <w:rsid w:val="00B3348D"/>
    <w:rsid w:val="00B33940"/>
    <w:rsid w:val="00B363EB"/>
    <w:rsid w:val="00B36754"/>
    <w:rsid w:val="00B410F7"/>
    <w:rsid w:val="00B44914"/>
    <w:rsid w:val="00B47667"/>
    <w:rsid w:val="00B56AFD"/>
    <w:rsid w:val="00B603E2"/>
    <w:rsid w:val="00B60E65"/>
    <w:rsid w:val="00B62437"/>
    <w:rsid w:val="00B64FA3"/>
    <w:rsid w:val="00B72415"/>
    <w:rsid w:val="00B7473D"/>
    <w:rsid w:val="00B74E27"/>
    <w:rsid w:val="00B800A6"/>
    <w:rsid w:val="00B84BD8"/>
    <w:rsid w:val="00B87C55"/>
    <w:rsid w:val="00B9088B"/>
    <w:rsid w:val="00B91BB7"/>
    <w:rsid w:val="00B95854"/>
    <w:rsid w:val="00B963BE"/>
    <w:rsid w:val="00BA0585"/>
    <w:rsid w:val="00BA13EE"/>
    <w:rsid w:val="00BA184A"/>
    <w:rsid w:val="00BA1EA0"/>
    <w:rsid w:val="00BA5D31"/>
    <w:rsid w:val="00BA78CB"/>
    <w:rsid w:val="00BB0407"/>
    <w:rsid w:val="00BB7DCE"/>
    <w:rsid w:val="00BC6D29"/>
    <w:rsid w:val="00BC7B1F"/>
    <w:rsid w:val="00BD323C"/>
    <w:rsid w:val="00BD5EE2"/>
    <w:rsid w:val="00BD764A"/>
    <w:rsid w:val="00BE086B"/>
    <w:rsid w:val="00BE1F96"/>
    <w:rsid w:val="00BE3F74"/>
    <w:rsid w:val="00BE4AE3"/>
    <w:rsid w:val="00BE6CFE"/>
    <w:rsid w:val="00BE76C4"/>
    <w:rsid w:val="00BF517F"/>
    <w:rsid w:val="00BF6737"/>
    <w:rsid w:val="00C001E8"/>
    <w:rsid w:val="00C005F9"/>
    <w:rsid w:val="00C03EFE"/>
    <w:rsid w:val="00C047F9"/>
    <w:rsid w:val="00C06053"/>
    <w:rsid w:val="00C0608F"/>
    <w:rsid w:val="00C15AB4"/>
    <w:rsid w:val="00C160B2"/>
    <w:rsid w:val="00C23243"/>
    <w:rsid w:val="00C25B74"/>
    <w:rsid w:val="00C3211F"/>
    <w:rsid w:val="00C34124"/>
    <w:rsid w:val="00C36332"/>
    <w:rsid w:val="00C37D19"/>
    <w:rsid w:val="00C442E1"/>
    <w:rsid w:val="00C459C1"/>
    <w:rsid w:val="00C46418"/>
    <w:rsid w:val="00C53976"/>
    <w:rsid w:val="00C54657"/>
    <w:rsid w:val="00C569D0"/>
    <w:rsid w:val="00C6035A"/>
    <w:rsid w:val="00C62066"/>
    <w:rsid w:val="00C621E5"/>
    <w:rsid w:val="00C63946"/>
    <w:rsid w:val="00C63952"/>
    <w:rsid w:val="00C64A39"/>
    <w:rsid w:val="00C75B14"/>
    <w:rsid w:val="00C77B58"/>
    <w:rsid w:val="00C8311F"/>
    <w:rsid w:val="00C870CF"/>
    <w:rsid w:val="00C87754"/>
    <w:rsid w:val="00C9195D"/>
    <w:rsid w:val="00C92B57"/>
    <w:rsid w:val="00C92E16"/>
    <w:rsid w:val="00C9449B"/>
    <w:rsid w:val="00C96D11"/>
    <w:rsid w:val="00C976ED"/>
    <w:rsid w:val="00C97B14"/>
    <w:rsid w:val="00C97C07"/>
    <w:rsid w:val="00CA4161"/>
    <w:rsid w:val="00CA461F"/>
    <w:rsid w:val="00CB0594"/>
    <w:rsid w:val="00CB24B2"/>
    <w:rsid w:val="00CB2860"/>
    <w:rsid w:val="00CB2BF1"/>
    <w:rsid w:val="00CB3542"/>
    <w:rsid w:val="00CB48B4"/>
    <w:rsid w:val="00CC5374"/>
    <w:rsid w:val="00CE335E"/>
    <w:rsid w:val="00CE434D"/>
    <w:rsid w:val="00CE679B"/>
    <w:rsid w:val="00CF000F"/>
    <w:rsid w:val="00CF09E3"/>
    <w:rsid w:val="00CF0B34"/>
    <w:rsid w:val="00CF0C2E"/>
    <w:rsid w:val="00CF126C"/>
    <w:rsid w:val="00D0081C"/>
    <w:rsid w:val="00D008B7"/>
    <w:rsid w:val="00D00B0E"/>
    <w:rsid w:val="00D02ED1"/>
    <w:rsid w:val="00D03A98"/>
    <w:rsid w:val="00D0743D"/>
    <w:rsid w:val="00D12750"/>
    <w:rsid w:val="00D1501B"/>
    <w:rsid w:val="00D17F1C"/>
    <w:rsid w:val="00D2064D"/>
    <w:rsid w:val="00D3112F"/>
    <w:rsid w:val="00D31FC6"/>
    <w:rsid w:val="00D3467D"/>
    <w:rsid w:val="00D35BFB"/>
    <w:rsid w:val="00D41463"/>
    <w:rsid w:val="00D4439E"/>
    <w:rsid w:val="00D5116B"/>
    <w:rsid w:val="00D52958"/>
    <w:rsid w:val="00D549CD"/>
    <w:rsid w:val="00D62B36"/>
    <w:rsid w:val="00D63480"/>
    <w:rsid w:val="00D638C9"/>
    <w:rsid w:val="00D6633B"/>
    <w:rsid w:val="00D71B16"/>
    <w:rsid w:val="00D71C86"/>
    <w:rsid w:val="00D733B0"/>
    <w:rsid w:val="00D7477D"/>
    <w:rsid w:val="00D8559E"/>
    <w:rsid w:val="00D87CC9"/>
    <w:rsid w:val="00D93A92"/>
    <w:rsid w:val="00D9638B"/>
    <w:rsid w:val="00DA3C90"/>
    <w:rsid w:val="00DB0B07"/>
    <w:rsid w:val="00DB1651"/>
    <w:rsid w:val="00DB1F66"/>
    <w:rsid w:val="00DB7455"/>
    <w:rsid w:val="00DC03B5"/>
    <w:rsid w:val="00DC0F57"/>
    <w:rsid w:val="00DC2232"/>
    <w:rsid w:val="00DC2D0A"/>
    <w:rsid w:val="00DC5A7D"/>
    <w:rsid w:val="00DC711B"/>
    <w:rsid w:val="00DD1DF4"/>
    <w:rsid w:val="00DD45E2"/>
    <w:rsid w:val="00DD7D34"/>
    <w:rsid w:val="00DE0A98"/>
    <w:rsid w:val="00DE0AE1"/>
    <w:rsid w:val="00DE3495"/>
    <w:rsid w:val="00DE3A53"/>
    <w:rsid w:val="00DE716B"/>
    <w:rsid w:val="00DF6F89"/>
    <w:rsid w:val="00DF766A"/>
    <w:rsid w:val="00E01904"/>
    <w:rsid w:val="00E06672"/>
    <w:rsid w:val="00E07CF1"/>
    <w:rsid w:val="00E14AFF"/>
    <w:rsid w:val="00E14BC7"/>
    <w:rsid w:val="00E175D1"/>
    <w:rsid w:val="00E21A7E"/>
    <w:rsid w:val="00E309F2"/>
    <w:rsid w:val="00E44B91"/>
    <w:rsid w:val="00E45828"/>
    <w:rsid w:val="00E458AD"/>
    <w:rsid w:val="00E51DA9"/>
    <w:rsid w:val="00E5717E"/>
    <w:rsid w:val="00E60A26"/>
    <w:rsid w:val="00E61D8B"/>
    <w:rsid w:val="00E660A4"/>
    <w:rsid w:val="00E75B05"/>
    <w:rsid w:val="00E75E61"/>
    <w:rsid w:val="00E7644A"/>
    <w:rsid w:val="00E76872"/>
    <w:rsid w:val="00E85C10"/>
    <w:rsid w:val="00E91DF6"/>
    <w:rsid w:val="00E923BB"/>
    <w:rsid w:val="00E926E5"/>
    <w:rsid w:val="00E92E47"/>
    <w:rsid w:val="00E964B2"/>
    <w:rsid w:val="00E97050"/>
    <w:rsid w:val="00EB08D6"/>
    <w:rsid w:val="00EB2B3C"/>
    <w:rsid w:val="00EB2C47"/>
    <w:rsid w:val="00EB3438"/>
    <w:rsid w:val="00EB49B6"/>
    <w:rsid w:val="00EB5325"/>
    <w:rsid w:val="00EB7B9D"/>
    <w:rsid w:val="00EC2D54"/>
    <w:rsid w:val="00EC2D58"/>
    <w:rsid w:val="00EC3E65"/>
    <w:rsid w:val="00EC5B51"/>
    <w:rsid w:val="00EC5E0A"/>
    <w:rsid w:val="00ED1EE4"/>
    <w:rsid w:val="00ED283F"/>
    <w:rsid w:val="00ED36A4"/>
    <w:rsid w:val="00EE1CAE"/>
    <w:rsid w:val="00EE380D"/>
    <w:rsid w:val="00EE4576"/>
    <w:rsid w:val="00EE7D28"/>
    <w:rsid w:val="00EF0224"/>
    <w:rsid w:val="00EF098D"/>
    <w:rsid w:val="00EF67D6"/>
    <w:rsid w:val="00EF733A"/>
    <w:rsid w:val="00F01FA6"/>
    <w:rsid w:val="00F03168"/>
    <w:rsid w:val="00F04727"/>
    <w:rsid w:val="00F056A4"/>
    <w:rsid w:val="00F06698"/>
    <w:rsid w:val="00F1005A"/>
    <w:rsid w:val="00F20B9B"/>
    <w:rsid w:val="00F21ECB"/>
    <w:rsid w:val="00F25B02"/>
    <w:rsid w:val="00F33D04"/>
    <w:rsid w:val="00F36EFE"/>
    <w:rsid w:val="00F40587"/>
    <w:rsid w:val="00F407A3"/>
    <w:rsid w:val="00F42003"/>
    <w:rsid w:val="00F45547"/>
    <w:rsid w:val="00F55C1B"/>
    <w:rsid w:val="00F55D51"/>
    <w:rsid w:val="00F56051"/>
    <w:rsid w:val="00F56798"/>
    <w:rsid w:val="00F71FAC"/>
    <w:rsid w:val="00F77AE1"/>
    <w:rsid w:val="00F8063A"/>
    <w:rsid w:val="00F8354A"/>
    <w:rsid w:val="00F8778D"/>
    <w:rsid w:val="00F87A95"/>
    <w:rsid w:val="00F92E81"/>
    <w:rsid w:val="00F93136"/>
    <w:rsid w:val="00F95617"/>
    <w:rsid w:val="00F968B4"/>
    <w:rsid w:val="00F97055"/>
    <w:rsid w:val="00FA06CE"/>
    <w:rsid w:val="00FA3E88"/>
    <w:rsid w:val="00FA5C3E"/>
    <w:rsid w:val="00FA7308"/>
    <w:rsid w:val="00FA7688"/>
    <w:rsid w:val="00FA7F40"/>
    <w:rsid w:val="00FB18FD"/>
    <w:rsid w:val="00FB1E46"/>
    <w:rsid w:val="00FB786E"/>
    <w:rsid w:val="00FC2BB5"/>
    <w:rsid w:val="00FC6DB1"/>
    <w:rsid w:val="00FC6FF7"/>
    <w:rsid w:val="00FD23E9"/>
    <w:rsid w:val="00FE60DC"/>
    <w:rsid w:val="00FE6CBE"/>
    <w:rsid w:val="00FE7F50"/>
    <w:rsid w:val="00FF7317"/>
    <w:rsid w:val="00FF7E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017878"/>
  <w14:defaultImageDpi w14:val="96"/>
  <w15:docId w15:val="{A8572C0F-03EE-4C68-A354-E81659E2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B2BF1"/>
    <w:rPr>
      <w:rFonts w:ascii="Times New Roman" w:hAnsi="Times New Roman"/>
      <w:lang w:val="es-ES_tradnl" w:eastAsia="es-ES"/>
    </w:rPr>
  </w:style>
  <w:style w:type="paragraph" w:styleId="Ttulo3">
    <w:name w:val="heading 3"/>
    <w:basedOn w:val="Normal"/>
    <w:next w:val="Normal"/>
    <w:link w:val="Ttulo3Car"/>
    <w:uiPriority w:val="9"/>
    <w:qFormat/>
    <w:rsid w:val="00CB2BF1"/>
    <w:pPr>
      <w:keepNext/>
      <w:jc w:val="center"/>
      <w:outlineLvl w:val="2"/>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locked/>
    <w:rsid w:val="00CB2BF1"/>
    <w:rPr>
      <w:rFonts w:ascii="Arial" w:hAnsi="Arial"/>
      <w:sz w:val="20"/>
      <w:lang w:val="es-ES_tradnl" w:eastAsia="es-ES"/>
    </w:rPr>
  </w:style>
  <w:style w:type="paragraph" w:styleId="Encabezado">
    <w:name w:val="header"/>
    <w:basedOn w:val="Normal"/>
    <w:link w:val="EncabezadoCar"/>
    <w:uiPriority w:val="99"/>
    <w:rsid w:val="00CB2BF1"/>
    <w:pPr>
      <w:tabs>
        <w:tab w:val="center" w:pos="4252"/>
        <w:tab w:val="right" w:pos="8504"/>
      </w:tabs>
    </w:pPr>
  </w:style>
  <w:style w:type="character" w:customStyle="1" w:styleId="EncabezadoCar">
    <w:name w:val="Encabezado Car"/>
    <w:link w:val="Encabezado"/>
    <w:uiPriority w:val="99"/>
    <w:semiHidden/>
    <w:locked/>
    <w:rsid w:val="00CB2BF1"/>
    <w:rPr>
      <w:rFonts w:ascii="Times New Roman" w:hAnsi="Times New Roman"/>
      <w:sz w:val="20"/>
      <w:lang w:val="es-ES_tradnl" w:eastAsia="es-ES"/>
    </w:rPr>
  </w:style>
  <w:style w:type="paragraph" w:styleId="Textoindependiente">
    <w:name w:val="Body Text"/>
    <w:basedOn w:val="Normal"/>
    <w:link w:val="TextoindependienteCar"/>
    <w:uiPriority w:val="99"/>
    <w:semiHidden/>
    <w:rsid w:val="00CB2BF1"/>
    <w:pPr>
      <w:jc w:val="both"/>
    </w:pPr>
    <w:rPr>
      <w:rFonts w:ascii="Arial" w:hAnsi="Arial"/>
    </w:rPr>
  </w:style>
  <w:style w:type="character" w:customStyle="1" w:styleId="TextoindependienteCar">
    <w:name w:val="Texto independiente Car"/>
    <w:link w:val="Textoindependiente"/>
    <w:uiPriority w:val="99"/>
    <w:semiHidden/>
    <w:locked/>
    <w:rsid w:val="00CB2BF1"/>
    <w:rPr>
      <w:rFonts w:ascii="Arial" w:hAnsi="Arial"/>
      <w:sz w:val="20"/>
      <w:lang w:val="es-ES_tradnl" w:eastAsia="es-ES"/>
    </w:rPr>
  </w:style>
  <w:style w:type="character" w:styleId="Nmerodepgina">
    <w:name w:val="page number"/>
    <w:uiPriority w:val="99"/>
    <w:rsid w:val="00CB2BF1"/>
    <w:rPr>
      <w:rFonts w:cs="Times New Roman"/>
    </w:rPr>
  </w:style>
  <w:style w:type="paragraph" w:styleId="Sangradetextonormal">
    <w:name w:val="Body Text Indent"/>
    <w:basedOn w:val="Normal"/>
    <w:link w:val="SangradetextonormalCar"/>
    <w:uiPriority w:val="99"/>
    <w:semiHidden/>
    <w:rsid w:val="00CB2BF1"/>
    <w:pPr>
      <w:jc w:val="center"/>
    </w:pPr>
    <w:rPr>
      <w:b/>
      <w:sz w:val="24"/>
      <w:lang w:val="es-ES"/>
    </w:rPr>
  </w:style>
  <w:style w:type="character" w:customStyle="1" w:styleId="SangradetextonormalCar">
    <w:name w:val="Sangría de texto normal Car"/>
    <w:link w:val="Sangradetextonormal"/>
    <w:uiPriority w:val="99"/>
    <w:semiHidden/>
    <w:locked/>
    <w:rsid w:val="00CB2BF1"/>
    <w:rPr>
      <w:rFonts w:ascii="Times New Roman" w:hAnsi="Times New Roman"/>
      <w:b/>
      <w:sz w:val="20"/>
      <w:lang w:val="es-ES" w:eastAsia="es-ES"/>
    </w:rPr>
  </w:style>
  <w:style w:type="paragraph" w:customStyle="1" w:styleId="Default">
    <w:name w:val="Default"/>
    <w:rsid w:val="00CB2BF1"/>
    <w:pPr>
      <w:autoSpaceDE w:val="0"/>
      <w:autoSpaceDN w:val="0"/>
      <w:adjustRightInd w:val="0"/>
    </w:pPr>
    <w:rPr>
      <w:rFonts w:ascii="Verdana" w:hAnsi="Verdana" w:cs="Verdana"/>
      <w:color w:val="000000"/>
      <w:sz w:val="24"/>
      <w:szCs w:val="24"/>
      <w:lang w:val="es-ES" w:eastAsia="es-ES"/>
    </w:rPr>
  </w:style>
  <w:style w:type="paragraph" w:customStyle="1" w:styleId="Pa14">
    <w:name w:val="Pa14"/>
    <w:basedOn w:val="Default"/>
    <w:next w:val="Default"/>
    <w:rsid w:val="00CB2BF1"/>
    <w:pPr>
      <w:spacing w:before="20" w:after="20" w:line="191" w:lineRule="atLeast"/>
    </w:pPr>
    <w:rPr>
      <w:rFonts w:ascii="Times New Roman" w:hAnsi="Times New Roman" w:cs="Times New Roman"/>
      <w:color w:val="auto"/>
    </w:rPr>
  </w:style>
  <w:style w:type="paragraph" w:styleId="Textodeglobo">
    <w:name w:val="Balloon Text"/>
    <w:basedOn w:val="Normal"/>
    <w:link w:val="TextodegloboCar"/>
    <w:uiPriority w:val="99"/>
    <w:semiHidden/>
    <w:unhideWhenUsed/>
    <w:rsid w:val="00892053"/>
    <w:rPr>
      <w:rFonts w:ascii="Tahoma" w:hAnsi="Tahoma"/>
      <w:sz w:val="16"/>
      <w:szCs w:val="16"/>
    </w:rPr>
  </w:style>
  <w:style w:type="character" w:customStyle="1" w:styleId="TextodegloboCar">
    <w:name w:val="Texto de globo Car"/>
    <w:link w:val="Textodeglobo"/>
    <w:uiPriority w:val="99"/>
    <w:semiHidden/>
    <w:locked/>
    <w:rsid w:val="00892053"/>
    <w:rPr>
      <w:rFonts w:ascii="Tahoma" w:hAnsi="Tahoma"/>
      <w:sz w:val="16"/>
      <w:lang w:val="es-ES_tradnl" w:eastAsia="es-ES"/>
    </w:rPr>
  </w:style>
  <w:style w:type="paragraph" w:styleId="Piedepgina">
    <w:name w:val="footer"/>
    <w:basedOn w:val="Normal"/>
    <w:link w:val="PiedepginaCar"/>
    <w:uiPriority w:val="99"/>
    <w:unhideWhenUsed/>
    <w:rsid w:val="00892053"/>
    <w:pPr>
      <w:tabs>
        <w:tab w:val="center" w:pos="4419"/>
        <w:tab w:val="right" w:pos="8838"/>
      </w:tabs>
    </w:pPr>
  </w:style>
  <w:style w:type="character" w:customStyle="1" w:styleId="PiedepginaCar">
    <w:name w:val="Pie de página Car"/>
    <w:link w:val="Piedepgina"/>
    <w:uiPriority w:val="99"/>
    <w:locked/>
    <w:rsid w:val="00892053"/>
    <w:rPr>
      <w:rFonts w:ascii="Times New Roman" w:hAnsi="Times New Roman"/>
      <w:sz w:val="20"/>
      <w:lang w:val="es-ES_tradnl" w:eastAsia="es-ES"/>
    </w:rPr>
  </w:style>
  <w:style w:type="character" w:styleId="Refdecomentario">
    <w:name w:val="annotation reference"/>
    <w:uiPriority w:val="99"/>
    <w:semiHidden/>
    <w:unhideWhenUsed/>
    <w:rsid w:val="004118E7"/>
    <w:rPr>
      <w:sz w:val="16"/>
    </w:rPr>
  </w:style>
  <w:style w:type="paragraph" w:styleId="Textocomentario">
    <w:name w:val="annotation text"/>
    <w:basedOn w:val="Normal"/>
    <w:link w:val="TextocomentarioCar"/>
    <w:uiPriority w:val="99"/>
    <w:unhideWhenUsed/>
    <w:rsid w:val="004118E7"/>
  </w:style>
  <w:style w:type="character" w:customStyle="1" w:styleId="TextocomentarioCar">
    <w:name w:val="Texto comentario Car"/>
    <w:link w:val="Textocomentario"/>
    <w:uiPriority w:val="99"/>
    <w:locked/>
    <w:rsid w:val="004118E7"/>
    <w:rPr>
      <w:rFonts w:ascii="Times New Roman" w:hAnsi="Times New Roman"/>
      <w:sz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118E7"/>
    <w:rPr>
      <w:b/>
      <w:bCs/>
    </w:rPr>
  </w:style>
  <w:style w:type="character" w:customStyle="1" w:styleId="AsuntodelcomentarioCar">
    <w:name w:val="Asunto del comentario Car"/>
    <w:link w:val="Asuntodelcomentario"/>
    <w:uiPriority w:val="99"/>
    <w:semiHidden/>
    <w:locked/>
    <w:rsid w:val="004118E7"/>
    <w:rPr>
      <w:rFonts w:ascii="Times New Roman" w:hAnsi="Times New Roman"/>
      <w:b/>
      <w:sz w:val="20"/>
      <w:lang w:val="es-ES_tradnl" w:eastAsia="es-ES"/>
    </w:rPr>
  </w:style>
  <w:style w:type="table" w:styleId="Listavistosa-nfasis1">
    <w:name w:val="Colorful List Accent 1"/>
    <w:basedOn w:val="Tablanormal"/>
    <w:uiPriority w:val="72"/>
    <w:semiHidden/>
    <w:unhideWhenUsed/>
    <w:rsid w:val="00C651CE"/>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NormalWeb">
    <w:name w:val="Normal (Web)"/>
    <w:basedOn w:val="Normal"/>
    <w:uiPriority w:val="99"/>
    <w:unhideWhenUsed/>
    <w:rsid w:val="00FA5C3E"/>
    <w:pPr>
      <w:spacing w:before="100" w:beforeAutospacing="1" w:after="100" w:afterAutospacing="1"/>
    </w:pPr>
    <w:rPr>
      <w:sz w:val="24"/>
      <w:szCs w:val="24"/>
      <w:lang w:val="en-US" w:eastAsia="en-US"/>
    </w:rPr>
  </w:style>
  <w:style w:type="character" w:styleId="Hipervnculo">
    <w:name w:val="Hyperlink"/>
    <w:uiPriority w:val="99"/>
    <w:unhideWhenUsed/>
    <w:rsid w:val="0046710A"/>
    <w:rPr>
      <w:color w:val="0000FF"/>
      <w:u w:val="single"/>
    </w:rPr>
  </w:style>
  <w:style w:type="paragraph" w:styleId="Revisin">
    <w:name w:val="Revision"/>
    <w:hidden/>
    <w:uiPriority w:val="99"/>
    <w:semiHidden/>
    <w:rsid w:val="008069EA"/>
    <w:rPr>
      <w:rFonts w:ascii="Times New Roman" w:hAnsi="Times New Roman"/>
      <w:lang w:val="es-ES_tradnl" w:eastAsia="es-ES"/>
    </w:rPr>
  </w:style>
  <w:style w:type="paragraph" w:styleId="Textoindependiente2">
    <w:name w:val="Body Text 2"/>
    <w:basedOn w:val="Normal"/>
    <w:link w:val="Textoindependiente2Car"/>
    <w:uiPriority w:val="99"/>
    <w:semiHidden/>
    <w:unhideWhenUsed/>
    <w:rsid w:val="00CE434D"/>
    <w:pPr>
      <w:widowControl w:val="0"/>
      <w:autoSpaceDE w:val="0"/>
      <w:autoSpaceDN w:val="0"/>
      <w:adjustRightInd w:val="0"/>
      <w:spacing w:after="120" w:line="480" w:lineRule="auto"/>
      <w:jc w:val="both"/>
    </w:pPr>
    <w:rPr>
      <w:rFonts w:ascii="Arial" w:hAnsi="Arial"/>
      <w:sz w:val="24"/>
      <w:szCs w:val="24"/>
    </w:rPr>
  </w:style>
  <w:style w:type="character" w:customStyle="1" w:styleId="Textoindependiente2Car">
    <w:name w:val="Texto independiente 2 Car"/>
    <w:basedOn w:val="Fuentedeprrafopredeter"/>
    <w:link w:val="Textoindependiente2"/>
    <w:uiPriority w:val="99"/>
    <w:semiHidden/>
    <w:rsid w:val="00CE434D"/>
    <w:rPr>
      <w:rFonts w:ascii="Arial" w:hAnsi="Arial"/>
      <w:sz w:val="24"/>
      <w:szCs w:val="24"/>
      <w:lang w:val="es-ES_tradnl" w:eastAsia="es-ES"/>
    </w:rPr>
  </w:style>
  <w:style w:type="character" w:styleId="Textodelmarcadordeposicin">
    <w:name w:val="Placeholder Text"/>
    <w:basedOn w:val="Fuentedeprrafopredeter"/>
    <w:uiPriority w:val="99"/>
    <w:semiHidden/>
    <w:rsid w:val="00D93A92"/>
    <w:rPr>
      <w:color w:val="808080"/>
    </w:rPr>
  </w:style>
  <w:style w:type="table" w:styleId="Tablaconcuadrcula">
    <w:name w:val="Table Grid"/>
    <w:basedOn w:val="Tablanormal"/>
    <w:rsid w:val="00037FE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C0F73"/>
    <w:pPr>
      <w:ind w:left="720"/>
      <w:contextualSpacing/>
    </w:pPr>
  </w:style>
  <w:style w:type="paragraph" w:styleId="Textonotapie">
    <w:name w:val="footnote text"/>
    <w:basedOn w:val="Normal"/>
    <w:link w:val="TextonotapieCar"/>
    <w:uiPriority w:val="99"/>
    <w:semiHidden/>
    <w:unhideWhenUsed/>
    <w:rsid w:val="00E92E47"/>
  </w:style>
  <w:style w:type="character" w:customStyle="1" w:styleId="TextonotapieCar">
    <w:name w:val="Texto nota pie Car"/>
    <w:basedOn w:val="Fuentedeprrafopredeter"/>
    <w:link w:val="Textonotapie"/>
    <w:uiPriority w:val="99"/>
    <w:semiHidden/>
    <w:rsid w:val="00E92E47"/>
    <w:rPr>
      <w:rFonts w:ascii="Times New Roman" w:hAnsi="Times New Roman"/>
      <w:lang w:val="es-ES_tradnl" w:eastAsia="es-ES"/>
    </w:rPr>
  </w:style>
  <w:style w:type="character" w:styleId="Refdenotaalpie">
    <w:name w:val="footnote reference"/>
    <w:basedOn w:val="Fuentedeprrafopredeter"/>
    <w:uiPriority w:val="99"/>
    <w:semiHidden/>
    <w:unhideWhenUsed/>
    <w:rsid w:val="00E92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45929">
      <w:bodyDiv w:val="1"/>
      <w:marLeft w:val="0"/>
      <w:marRight w:val="0"/>
      <w:marTop w:val="0"/>
      <w:marBottom w:val="0"/>
      <w:divBdr>
        <w:top w:val="none" w:sz="0" w:space="0" w:color="auto"/>
        <w:left w:val="none" w:sz="0" w:space="0" w:color="auto"/>
        <w:bottom w:val="none" w:sz="0" w:space="0" w:color="auto"/>
        <w:right w:val="none" w:sz="0" w:space="0" w:color="auto"/>
      </w:divBdr>
    </w:div>
    <w:div w:id="483010436">
      <w:marLeft w:val="0"/>
      <w:marRight w:val="0"/>
      <w:marTop w:val="0"/>
      <w:marBottom w:val="0"/>
      <w:divBdr>
        <w:top w:val="none" w:sz="0" w:space="0" w:color="auto"/>
        <w:left w:val="none" w:sz="0" w:space="0" w:color="auto"/>
        <w:bottom w:val="none" w:sz="0" w:space="0" w:color="auto"/>
        <w:right w:val="none" w:sz="0" w:space="0" w:color="auto"/>
      </w:divBdr>
    </w:div>
    <w:div w:id="547254881">
      <w:bodyDiv w:val="1"/>
      <w:marLeft w:val="0"/>
      <w:marRight w:val="0"/>
      <w:marTop w:val="0"/>
      <w:marBottom w:val="0"/>
      <w:divBdr>
        <w:top w:val="none" w:sz="0" w:space="0" w:color="auto"/>
        <w:left w:val="none" w:sz="0" w:space="0" w:color="auto"/>
        <w:bottom w:val="none" w:sz="0" w:space="0" w:color="auto"/>
        <w:right w:val="none" w:sz="0" w:space="0" w:color="auto"/>
      </w:divBdr>
    </w:div>
    <w:div w:id="1314488249">
      <w:bodyDiv w:val="1"/>
      <w:marLeft w:val="0"/>
      <w:marRight w:val="0"/>
      <w:marTop w:val="0"/>
      <w:marBottom w:val="0"/>
      <w:divBdr>
        <w:top w:val="none" w:sz="0" w:space="0" w:color="auto"/>
        <w:left w:val="none" w:sz="0" w:space="0" w:color="auto"/>
        <w:bottom w:val="none" w:sz="0" w:space="0" w:color="auto"/>
        <w:right w:val="none" w:sz="0" w:space="0" w:color="auto"/>
      </w:divBdr>
    </w:div>
    <w:div w:id="1338921243">
      <w:bodyDiv w:val="1"/>
      <w:marLeft w:val="0"/>
      <w:marRight w:val="0"/>
      <w:marTop w:val="0"/>
      <w:marBottom w:val="0"/>
      <w:divBdr>
        <w:top w:val="none" w:sz="0" w:space="0" w:color="auto"/>
        <w:left w:val="none" w:sz="0" w:space="0" w:color="auto"/>
        <w:bottom w:val="none" w:sz="0" w:space="0" w:color="auto"/>
        <w:right w:val="none" w:sz="0" w:space="0" w:color="auto"/>
      </w:divBdr>
    </w:div>
    <w:div w:id="1387676734">
      <w:bodyDiv w:val="1"/>
      <w:marLeft w:val="0"/>
      <w:marRight w:val="0"/>
      <w:marTop w:val="0"/>
      <w:marBottom w:val="0"/>
      <w:divBdr>
        <w:top w:val="none" w:sz="0" w:space="0" w:color="auto"/>
        <w:left w:val="none" w:sz="0" w:space="0" w:color="auto"/>
        <w:bottom w:val="none" w:sz="0" w:space="0" w:color="auto"/>
        <w:right w:val="none" w:sz="0" w:space="0" w:color="auto"/>
      </w:divBdr>
    </w:div>
    <w:div w:id="202396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C1EEB-338C-40BE-B31C-491D4F90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3044</Words>
  <Characters>16743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Luis Leonardo Mongui Rojas</cp:lastModifiedBy>
  <cp:revision>2</cp:revision>
  <cp:lastPrinted>2016-04-27T21:49:00Z</cp:lastPrinted>
  <dcterms:created xsi:type="dcterms:W3CDTF">2017-10-19T22:58:00Z</dcterms:created>
  <dcterms:modified xsi:type="dcterms:W3CDTF">2017-10-19T22:58:00Z</dcterms:modified>
</cp:coreProperties>
</file>